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C6D88D" w14:textId="77777777" w:rsidR="00DE5950" w:rsidRDefault="00DE5950" w:rsidP="00DE5950">
      <w:pPr>
        <w:widowControl w:val="0"/>
        <w:tabs>
          <w:tab w:val="left" w:pos="5400"/>
        </w:tabs>
        <w:autoSpaceDE w:val="0"/>
        <w:autoSpaceDN w:val="0"/>
        <w:adjustRightInd w:val="0"/>
        <w:spacing w:after="0" w:line="240" w:lineRule="auto"/>
        <w:ind w:right="19"/>
        <w:jc w:val="center"/>
        <w:rPr>
          <w:rFonts w:ascii="Cambria" w:eastAsia="Calibri" w:hAnsi="Cambria" w:cs="Times New Roman"/>
          <w:b/>
          <w:i/>
          <w:sz w:val="28"/>
          <w:szCs w:val="28"/>
          <w:highlight w:val="yellow"/>
          <w:lang w:val="uz-Cyrl-UZ"/>
        </w:rPr>
      </w:pPr>
      <w:r>
        <w:rPr>
          <w:rFonts w:ascii="Cambria" w:eastAsia="Calibri" w:hAnsi="Cambria" w:cs="Times New Roman"/>
          <w:b/>
          <w:i/>
          <w:color w:val="FF0000"/>
          <w:sz w:val="28"/>
          <w:szCs w:val="28"/>
          <w:highlight w:val="yellow"/>
          <w:lang w:val="uz-Cyrl-UZ"/>
        </w:rPr>
        <w:t>Проект договора является не окончательным</w:t>
      </w:r>
    </w:p>
    <w:p w14:paraId="666E4DAC" w14:textId="77777777" w:rsidR="00DE5950" w:rsidRDefault="00DE5950" w:rsidP="00DE5950">
      <w:pPr>
        <w:pStyle w:val="a3"/>
        <w:spacing w:line="230" w:lineRule="auto"/>
        <w:jc w:val="center"/>
        <w:rPr>
          <w:rFonts w:ascii="Cambria" w:hAnsi="Cambria" w:cs="Times New Roman"/>
          <w:b/>
          <w:sz w:val="26"/>
          <w:lang w:val="uz-Cyrl-UZ" w:eastAsia="ru-RU"/>
        </w:rPr>
      </w:pPr>
      <w:r>
        <w:rPr>
          <w:rFonts w:ascii="Cambria" w:hAnsi="Cambria" w:cs="Times New Roman"/>
          <w:b/>
          <w:sz w:val="26"/>
          <w:lang w:val="uz-Cyrl-UZ" w:eastAsia="ru-RU"/>
        </w:rPr>
        <w:t>ДОГОВОР № _____</w:t>
      </w:r>
    </w:p>
    <w:p w14:paraId="30A69F05" w14:textId="77777777" w:rsidR="00DE5950" w:rsidRDefault="00DE5950" w:rsidP="00DE5950">
      <w:pPr>
        <w:spacing w:line="230" w:lineRule="auto"/>
        <w:ind w:firstLine="720"/>
        <w:rPr>
          <w:rFonts w:ascii="Cambria" w:hAnsi="Cambria"/>
          <w:sz w:val="10"/>
          <w:szCs w:val="28"/>
          <w:lang w:val="uz-Cyrl-UZ" w:eastAsia="ru-RU"/>
        </w:rPr>
      </w:pPr>
    </w:p>
    <w:p w14:paraId="032F4D00" w14:textId="537CC1CC" w:rsidR="00DE5950" w:rsidRDefault="00DE5950" w:rsidP="00DE5950">
      <w:pPr>
        <w:spacing w:line="230" w:lineRule="auto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 xml:space="preserve">г. </w:t>
      </w:r>
      <w:r w:rsidR="00A71240">
        <w:rPr>
          <w:rFonts w:ascii="Cambria" w:hAnsi="Cambria"/>
          <w:sz w:val="26"/>
          <w:szCs w:val="28"/>
          <w:lang w:val="uz-Cyrl-UZ" w:eastAsia="ru-RU"/>
        </w:rPr>
        <w:t>____________</w:t>
      </w:r>
      <w:r>
        <w:rPr>
          <w:rFonts w:ascii="Cambria" w:hAnsi="Cambria"/>
          <w:sz w:val="26"/>
          <w:szCs w:val="28"/>
          <w:lang w:val="uz-Cyrl-UZ" w:eastAsia="ru-RU"/>
        </w:rPr>
        <w:tab/>
        <w:t xml:space="preserve">                                                                 </w:t>
      </w:r>
      <w:r>
        <w:rPr>
          <w:rFonts w:ascii="Cambria" w:hAnsi="Cambria"/>
          <w:sz w:val="26"/>
          <w:szCs w:val="28"/>
          <w:lang w:val="uz-Cyrl-UZ" w:eastAsia="ru-RU"/>
        </w:rPr>
        <w:tab/>
      </w:r>
      <w:r>
        <w:rPr>
          <w:rFonts w:ascii="Cambria" w:hAnsi="Cambria"/>
          <w:sz w:val="26"/>
          <w:szCs w:val="28"/>
          <w:lang w:val="uz-Cyrl-UZ" w:eastAsia="ru-RU"/>
        </w:rPr>
        <w:tab/>
        <w:t xml:space="preserve">               </w:t>
      </w:r>
      <w:r>
        <w:rPr>
          <w:rFonts w:ascii="Cambria" w:hAnsi="Cambria"/>
          <w:sz w:val="26"/>
          <w:szCs w:val="28"/>
          <w:u w:val="single"/>
          <w:lang w:val="uz-Cyrl-UZ" w:eastAsia="ru-RU"/>
        </w:rPr>
        <w:t>“__”____     ______2025г.</w:t>
      </w:r>
    </w:p>
    <w:p w14:paraId="48A9A5BB" w14:textId="77777777" w:rsidR="00DE5950" w:rsidRDefault="00DE5950" w:rsidP="00DE5950">
      <w:pPr>
        <w:spacing w:line="230" w:lineRule="auto"/>
        <w:ind w:firstLine="720"/>
        <w:jc w:val="both"/>
        <w:rPr>
          <w:rFonts w:ascii="Cambria" w:hAnsi="Cambria"/>
          <w:sz w:val="10"/>
          <w:szCs w:val="28"/>
          <w:lang w:val="uz-Cyrl-UZ" w:eastAsia="ru-RU"/>
        </w:rPr>
      </w:pPr>
    </w:p>
    <w:p w14:paraId="2F47E1A3" w14:textId="77777777" w:rsidR="00DE5950" w:rsidRDefault="00DE5950" w:rsidP="00DE5950">
      <w:pPr>
        <w:spacing w:line="230" w:lineRule="auto"/>
        <w:ind w:firstLine="720"/>
        <w:jc w:val="both"/>
        <w:rPr>
          <w:rFonts w:ascii="Cambria" w:hAnsi="Cambria"/>
          <w:sz w:val="10"/>
          <w:szCs w:val="28"/>
          <w:lang w:val="uz-Cyrl-UZ" w:eastAsia="ru-RU"/>
        </w:rPr>
      </w:pPr>
    </w:p>
    <w:p w14:paraId="73A7E781" w14:textId="77777777" w:rsidR="00DE5950" w:rsidRDefault="00DE5950" w:rsidP="00DE5950">
      <w:pPr>
        <w:spacing w:line="230" w:lineRule="auto"/>
        <w:ind w:firstLine="708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u w:val="single"/>
          <w:lang w:val="uz-Cyrl-UZ" w:eastAsia="ru-RU"/>
        </w:rPr>
        <w:t xml:space="preserve">Филиал «Туямуюнская ГЭС» АО </w:t>
      </w:r>
      <w:r>
        <w:rPr>
          <w:rFonts w:ascii="Cambria" w:hAnsi="Cambria"/>
          <w:sz w:val="26"/>
          <w:szCs w:val="28"/>
          <w:u w:val="single"/>
          <w:lang w:eastAsia="ru-RU"/>
        </w:rPr>
        <w:t>«</w:t>
      </w:r>
      <w:proofErr w:type="spellStart"/>
      <w:r>
        <w:rPr>
          <w:rFonts w:ascii="Cambria" w:hAnsi="Cambria"/>
          <w:sz w:val="26"/>
          <w:szCs w:val="28"/>
          <w:u w:val="single"/>
          <w:lang w:eastAsia="ru-RU"/>
        </w:rPr>
        <w:t>Узбекгидроэнерго</w:t>
      </w:r>
      <w:proofErr w:type="spellEnd"/>
      <w:r>
        <w:rPr>
          <w:rFonts w:ascii="Cambria" w:hAnsi="Cambria"/>
          <w:sz w:val="26"/>
          <w:szCs w:val="28"/>
          <w:u w:val="single"/>
          <w:lang w:eastAsia="ru-RU"/>
        </w:rPr>
        <w:t>»</w:t>
      </w:r>
      <w:r>
        <w:rPr>
          <w:rFonts w:ascii="Cambria" w:hAnsi="Cambria"/>
          <w:sz w:val="26"/>
          <w:szCs w:val="28"/>
          <w:lang w:val="uz-Cyrl-UZ" w:eastAsia="ru-RU"/>
        </w:rPr>
        <w:t xml:space="preserve">, иенуемая в дальнейшем «Заказчик», в лице директора </w:t>
      </w:r>
      <w:r>
        <w:rPr>
          <w:rFonts w:ascii="Cambria" w:hAnsi="Cambria"/>
          <w:sz w:val="26"/>
          <w:szCs w:val="28"/>
          <w:u w:val="single"/>
          <w:lang w:val="uz-Cyrl-UZ" w:eastAsia="ru-RU"/>
        </w:rPr>
        <w:t>_________________</w:t>
      </w:r>
      <w:r>
        <w:rPr>
          <w:rFonts w:ascii="Cambria" w:hAnsi="Cambria"/>
          <w:sz w:val="26"/>
          <w:szCs w:val="28"/>
          <w:lang w:val="uz-Cyrl-UZ" w:eastAsia="ru-RU"/>
        </w:rPr>
        <w:t xml:space="preserve">, действующего на основании Устава, с одной стороны, и </w:t>
      </w:r>
      <w:r>
        <w:rPr>
          <w:rFonts w:ascii="Cambria" w:hAnsi="Cambria"/>
          <w:sz w:val="26"/>
          <w:szCs w:val="28"/>
          <w:u w:val="single"/>
          <w:lang w:val="uz-Cyrl-UZ" w:eastAsia="ru-RU"/>
        </w:rPr>
        <w:t>___________________</w:t>
      </w:r>
      <w:r>
        <w:rPr>
          <w:rFonts w:ascii="Cambria" w:hAnsi="Cambria"/>
          <w:sz w:val="26"/>
          <w:szCs w:val="28"/>
          <w:lang w:val="uz-Cyrl-UZ" w:eastAsia="ru-RU"/>
        </w:rPr>
        <w:t xml:space="preserve">, именуемое в дальнейшем «Исполнитель», в лице </w:t>
      </w:r>
      <w:r>
        <w:rPr>
          <w:rFonts w:ascii="Cambria" w:hAnsi="Cambria"/>
          <w:sz w:val="26"/>
          <w:szCs w:val="28"/>
          <w:u w:val="single"/>
          <w:lang w:val="uz-Cyrl-UZ" w:eastAsia="ru-RU"/>
        </w:rPr>
        <w:t>________________________</w:t>
      </w:r>
      <w:r>
        <w:rPr>
          <w:rFonts w:ascii="Cambria" w:hAnsi="Cambria"/>
          <w:sz w:val="26"/>
          <w:szCs w:val="28"/>
          <w:lang w:val="uz-Cyrl-UZ" w:eastAsia="ru-RU"/>
        </w:rPr>
        <w:t xml:space="preserve">, действующего на основании Устава, с другой стороны, заключили договор о нижеследующем: </w:t>
      </w:r>
    </w:p>
    <w:p w14:paraId="0B693009" w14:textId="77777777" w:rsidR="00DE5950" w:rsidRDefault="00DE5950" w:rsidP="00DE5950">
      <w:pPr>
        <w:numPr>
          <w:ilvl w:val="0"/>
          <w:numId w:val="1"/>
        </w:numPr>
        <w:spacing w:after="0" w:line="230" w:lineRule="auto"/>
        <w:jc w:val="center"/>
        <w:rPr>
          <w:rFonts w:ascii="Cambria" w:hAnsi="Cambria"/>
          <w:b/>
          <w:sz w:val="26"/>
          <w:szCs w:val="28"/>
          <w:lang w:val="uz-Cyrl-UZ" w:eastAsia="ru-RU"/>
        </w:rPr>
      </w:pPr>
      <w:r>
        <w:rPr>
          <w:rFonts w:ascii="Cambria" w:hAnsi="Cambria"/>
          <w:b/>
          <w:sz w:val="26"/>
          <w:szCs w:val="28"/>
          <w:lang w:val="uz-Cyrl-UZ" w:eastAsia="ru-RU"/>
        </w:rPr>
        <w:t>Предмет договора</w:t>
      </w:r>
    </w:p>
    <w:p w14:paraId="5D647999" w14:textId="77777777" w:rsidR="00DE5950" w:rsidRDefault="00DE5950" w:rsidP="00DE5950">
      <w:pPr>
        <w:spacing w:after="0" w:line="23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1.1. «Исполнитель» принимает обязательства поставить в адрес «Заказчика», а «Заказчик» оплатить продукцию в соответствии с условиями и положениями договора в количестве и по ценам, указанным в приложении № 1, являющемся неотъемлемой частью настоящего договора.</w:t>
      </w:r>
    </w:p>
    <w:p w14:paraId="7299C27D" w14:textId="77777777" w:rsidR="00DE5950" w:rsidRDefault="00DE5950" w:rsidP="00DE5950">
      <w:pPr>
        <w:spacing w:after="0" w:line="23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1.2. «Исполнитель», по согласованию Заказчика, имеет право досрочно или частями отгрузить продукцию.</w:t>
      </w:r>
    </w:p>
    <w:p w14:paraId="0FC7226F" w14:textId="77777777" w:rsidR="00DE5950" w:rsidRDefault="00DE5950" w:rsidP="00DE5950">
      <w:pPr>
        <w:spacing w:after="0" w:line="23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 xml:space="preserve">1.3. Качество поставляемой продукции должно соответствовать требованиям нормативных документов по стандартизации (ГОСТ, O’zDSt, Ts и т.п.), техническому заданию, а также другим нормам и правилам, установленным для поставляемой продукции в Республике Узбекистан. </w:t>
      </w:r>
    </w:p>
    <w:p w14:paraId="6580BAE3" w14:textId="77777777" w:rsidR="00DE5950" w:rsidRDefault="00DE5950" w:rsidP="00DE5950">
      <w:pPr>
        <w:numPr>
          <w:ilvl w:val="0"/>
          <w:numId w:val="1"/>
        </w:numPr>
        <w:spacing w:after="0" w:line="230" w:lineRule="auto"/>
        <w:jc w:val="center"/>
        <w:rPr>
          <w:rFonts w:ascii="Cambria" w:hAnsi="Cambria"/>
          <w:b/>
          <w:sz w:val="26"/>
          <w:szCs w:val="28"/>
          <w:lang w:val="uz-Cyrl-UZ" w:eastAsia="ru-RU"/>
        </w:rPr>
      </w:pPr>
      <w:r>
        <w:rPr>
          <w:rFonts w:ascii="Cambria" w:hAnsi="Cambria"/>
          <w:b/>
          <w:sz w:val="26"/>
          <w:szCs w:val="28"/>
          <w:lang w:val="uz-Cyrl-UZ" w:eastAsia="ru-RU"/>
        </w:rPr>
        <w:t>Общая стоимость договора и условия платежа</w:t>
      </w:r>
    </w:p>
    <w:p w14:paraId="168E8A02" w14:textId="77777777" w:rsidR="00DE5950" w:rsidRDefault="00DE5950" w:rsidP="00DE5950">
      <w:pPr>
        <w:spacing w:after="0" w:line="23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 xml:space="preserve">2.1. Общая стоимость настоящего договора составляет </w:t>
      </w:r>
      <w:r>
        <w:rPr>
          <w:rFonts w:ascii="Cambria" w:hAnsi="Cambria"/>
          <w:sz w:val="26"/>
          <w:szCs w:val="28"/>
          <w:u w:val="single"/>
          <w:lang w:val="uz-Cyrl-UZ" w:eastAsia="ru-RU"/>
        </w:rPr>
        <w:t xml:space="preserve">___________________________________________________________ </w:t>
      </w:r>
      <w:r>
        <w:rPr>
          <w:rFonts w:ascii="Cambria" w:hAnsi="Cambria"/>
          <w:sz w:val="26"/>
          <w:szCs w:val="28"/>
          <w:lang w:val="uz-Cyrl-UZ" w:eastAsia="ru-RU"/>
        </w:rPr>
        <w:t>сум.</w:t>
      </w:r>
    </w:p>
    <w:p w14:paraId="755125A5" w14:textId="77777777" w:rsidR="00DE5950" w:rsidRDefault="00DE5950" w:rsidP="00DE5950">
      <w:pPr>
        <w:spacing w:after="0" w:line="230" w:lineRule="auto"/>
        <w:ind w:firstLine="720"/>
        <w:rPr>
          <w:rFonts w:ascii="Cambria" w:hAnsi="Cambria"/>
          <w:sz w:val="20"/>
          <w:szCs w:val="28"/>
          <w:lang w:val="uz-Cyrl-UZ" w:eastAsia="ru-RU"/>
        </w:rPr>
      </w:pPr>
      <w:r>
        <w:rPr>
          <w:rFonts w:ascii="Cambria" w:hAnsi="Cambria"/>
          <w:sz w:val="20"/>
          <w:szCs w:val="28"/>
          <w:lang w:val="uz-Cyrl-UZ" w:eastAsia="ru-RU"/>
        </w:rPr>
        <w:t xml:space="preserve">                   (сумма прописью)</w:t>
      </w:r>
    </w:p>
    <w:p w14:paraId="451E309D" w14:textId="77777777" w:rsidR="00DE5950" w:rsidRDefault="00DE5950" w:rsidP="00DE5950">
      <w:pPr>
        <w:spacing w:after="0" w:line="230" w:lineRule="auto"/>
        <w:ind w:firstLine="720"/>
        <w:jc w:val="both"/>
        <w:rPr>
          <w:rFonts w:ascii="Cambria" w:hAnsi="Cambria"/>
          <w:sz w:val="26"/>
          <w:szCs w:val="26"/>
          <w:lang w:val="uz-Cyrl-UZ" w:eastAsia="ru-RU"/>
        </w:rPr>
      </w:pPr>
      <w:r>
        <w:rPr>
          <w:rFonts w:ascii="Cambria" w:hAnsi="Cambria"/>
          <w:sz w:val="26"/>
          <w:szCs w:val="26"/>
          <w:lang w:val="uz-Cyrl-UZ" w:eastAsia="ru-RU"/>
        </w:rPr>
        <w:t xml:space="preserve">2.2. Цены на поставляемый товар является окончательными </w:t>
      </w:r>
      <w:r>
        <w:rPr>
          <w:rFonts w:ascii="Cambria" w:hAnsi="Cambria"/>
          <w:sz w:val="26"/>
          <w:szCs w:val="26"/>
          <w:lang w:val="uz-Cyrl-UZ" w:eastAsia="ru-RU"/>
        </w:rPr>
        <w:br/>
        <w:t>и до полного исполнения договора сторонами изменению не подлежат.</w:t>
      </w:r>
    </w:p>
    <w:p w14:paraId="323BD2AC" w14:textId="77777777" w:rsidR="00DE5950" w:rsidRDefault="00DE5950" w:rsidP="00DE5950">
      <w:pPr>
        <w:spacing w:after="0" w:line="230" w:lineRule="auto"/>
        <w:ind w:firstLine="720"/>
        <w:jc w:val="both"/>
        <w:rPr>
          <w:rFonts w:ascii="Cambria" w:hAnsi="Cambria"/>
          <w:sz w:val="26"/>
          <w:szCs w:val="26"/>
          <w:lang w:val="uz-Cyrl-UZ" w:eastAsia="ru-RU"/>
        </w:rPr>
      </w:pPr>
      <w:r>
        <w:rPr>
          <w:rFonts w:ascii="Cambria" w:hAnsi="Cambria"/>
          <w:sz w:val="26"/>
          <w:szCs w:val="26"/>
          <w:lang w:val="uz-Cyrl-UZ" w:eastAsia="ru-RU"/>
        </w:rPr>
        <w:t xml:space="preserve">2.3. Расчеты за продукцию производятся между «Заказчиком» </w:t>
      </w:r>
      <w:r>
        <w:rPr>
          <w:rFonts w:ascii="Cambria" w:hAnsi="Cambria"/>
          <w:sz w:val="26"/>
          <w:szCs w:val="26"/>
          <w:lang w:val="uz-Cyrl-UZ" w:eastAsia="ru-RU"/>
        </w:rPr>
        <w:br/>
        <w:t>и «Исполнителем» путем предварительной и последующей оплаты.</w:t>
      </w:r>
    </w:p>
    <w:p w14:paraId="3C0DEFF2" w14:textId="46CEC6E3" w:rsidR="00DE5950" w:rsidRDefault="00DE5950" w:rsidP="00DE5950">
      <w:pPr>
        <w:spacing w:after="0" w:line="230" w:lineRule="auto"/>
        <w:ind w:firstLine="720"/>
        <w:jc w:val="both"/>
        <w:rPr>
          <w:rFonts w:ascii="Cambria" w:hAnsi="Cambria"/>
          <w:sz w:val="26"/>
          <w:szCs w:val="26"/>
          <w:lang w:val="uz-Cyrl-UZ"/>
        </w:rPr>
      </w:pPr>
      <w:r>
        <w:rPr>
          <w:rFonts w:ascii="Cambria" w:hAnsi="Cambria"/>
          <w:sz w:val="26"/>
          <w:szCs w:val="26"/>
          <w:lang w:val="uz-Cyrl-UZ"/>
        </w:rPr>
        <w:t>2.3</w:t>
      </w:r>
      <w:r w:rsidR="00623E38">
        <w:rPr>
          <w:rFonts w:ascii="Cambria" w:hAnsi="Cambria"/>
          <w:sz w:val="26"/>
          <w:szCs w:val="26"/>
          <w:lang w:val="uz-Cyrl-UZ"/>
        </w:rPr>
        <w:t>.1. Авансовый платёж в размере 3</w:t>
      </w:r>
      <w:r>
        <w:rPr>
          <w:rFonts w:ascii="Cambria" w:hAnsi="Cambria"/>
          <w:sz w:val="26"/>
          <w:szCs w:val="26"/>
          <w:lang w:val="uz-Cyrl-UZ"/>
        </w:rPr>
        <w:t>0% от общей стоимости договора перечисляется Поставщику после подписания договора.</w:t>
      </w:r>
    </w:p>
    <w:p w14:paraId="7DBADA1F" w14:textId="2B2C464E" w:rsidR="00DE5950" w:rsidRDefault="00DE5950" w:rsidP="00DE5950">
      <w:pPr>
        <w:spacing w:after="0" w:line="230" w:lineRule="auto"/>
        <w:ind w:firstLine="720"/>
        <w:jc w:val="both"/>
        <w:rPr>
          <w:rFonts w:ascii="Cambria" w:hAnsi="Cambria"/>
          <w:sz w:val="26"/>
          <w:szCs w:val="26"/>
          <w:lang w:val="uz-Cyrl-UZ"/>
        </w:rPr>
      </w:pPr>
      <w:r>
        <w:rPr>
          <w:rFonts w:ascii="Cambria" w:hAnsi="Cambria"/>
          <w:sz w:val="26"/>
          <w:szCs w:val="26"/>
          <w:lang w:val="uz-Cyrl-UZ"/>
        </w:rPr>
        <w:t xml:space="preserve">2.3.2. Оставшиеся </w:t>
      </w:r>
      <w:r w:rsidR="00623E38">
        <w:rPr>
          <w:rFonts w:ascii="Cambria" w:hAnsi="Cambria"/>
          <w:sz w:val="26"/>
          <w:szCs w:val="26"/>
          <w:lang w:val="uz-Cyrl-UZ"/>
        </w:rPr>
        <w:t>7</w:t>
      </w:r>
      <w:r>
        <w:rPr>
          <w:rFonts w:ascii="Cambria" w:hAnsi="Cambria"/>
          <w:sz w:val="26"/>
          <w:szCs w:val="26"/>
          <w:lang w:val="uz-Cyrl-UZ"/>
        </w:rPr>
        <w:t>0% выплачиваются по факту поставки оборудования, подписания счёт-фактуры и акта приёмки-передачи, с пропорциональным зачётом ранее перечисленного аванса.</w:t>
      </w:r>
    </w:p>
    <w:p w14:paraId="044ED4D8" w14:textId="77777777" w:rsidR="00DE5950" w:rsidRDefault="00DE5950" w:rsidP="00DE5950">
      <w:pPr>
        <w:spacing w:after="0" w:line="230" w:lineRule="auto"/>
        <w:ind w:firstLine="720"/>
        <w:jc w:val="both"/>
        <w:rPr>
          <w:rFonts w:ascii="Cambria" w:hAnsi="Cambria"/>
          <w:sz w:val="26"/>
          <w:szCs w:val="26"/>
          <w:lang w:val="uz-Cyrl-UZ"/>
        </w:rPr>
      </w:pPr>
      <w:r>
        <w:rPr>
          <w:rFonts w:ascii="Cambria" w:hAnsi="Cambria"/>
          <w:sz w:val="26"/>
          <w:szCs w:val="26"/>
          <w:lang w:val="uz-Cyrl-UZ"/>
        </w:rPr>
        <w:t>2.4. Основанием для проведения последующей оплаты являются следующие документы:</w:t>
      </w:r>
    </w:p>
    <w:p w14:paraId="5F48266D" w14:textId="77777777" w:rsidR="00DE5950" w:rsidRDefault="00DE5950" w:rsidP="00DE5950">
      <w:pPr>
        <w:spacing w:after="0" w:line="230" w:lineRule="auto"/>
        <w:ind w:firstLine="720"/>
        <w:jc w:val="both"/>
        <w:rPr>
          <w:rFonts w:ascii="Cambria" w:hAnsi="Cambria"/>
          <w:sz w:val="26"/>
          <w:szCs w:val="26"/>
          <w:lang w:val="uz-Cyrl-UZ" w:eastAsia="ru-RU"/>
        </w:rPr>
      </w:pPr>
      <w:r>
        <w:rPr>
          <w:rFonts w:ascii="Cambria" w:hAnsi="Cambria"/>
          <w:sz w:val="26"/>
          <w:szCs w:val="26"/>
          <w:lang w:val="uz-Cyrl-UZ" w:eastAsia="ru-RU"/>
        </w:rPr>
        <w:t>счет-фактура, подписанные между «Заказчиком» и «Исполнителем».</w:t>
      </w:r>
    </w:p>
    <w:p w14:paraId="6DF71A22" w14:textId="77777777" w:rsidR="00DE5950" w:rsidRDefault="00DE5950" w:rsidP="00DE5950">
      <w:pPr>
        <w:spacing w:after="0" w:line="230" w:lineRule="auto"/>
        <w:ind w:firstLine="720"/>
        <w:jc w:val="both"/>
        <w:rPr>
          <w:rFonts w:ascii="Cambria" w:hAnsi="Cambria"/>
          <w:sz w:val="26"/>
          <w:szCs w:val="26"/>
          <w:lang w:val="uz-Cyrl-UZ" w:eastAsia="ru-RU"/>
        </w:rPr>
      </w:pPr>
      <w:r>
        <w:rPr>
          <w:rFonts w:ascii="Cambria" w:hAnsi="Cambria"/>
          <w:sz w:val="26"/>
          <w:szCs w:val="26"/>
          <w:lang w:val="uz-Cyrl-UZ" w:eastAsia="ru-RU"/>
        </w:rPr>
        <w:t>2.5. После проведения взаиморасчетов, а также после истечения срока действия договора составляется акт сверки.</w:t>
      </w:r>
    </w:p>
    <w:p w14:paraId="3BB271D4" w14:textId="77777777" w:rsidR="00DE5950" w:rsidRDefault="00DE5950" w:rsidP="00DE5950">
      <w:pPr>
        <w:numPr>
          <w:ilvl w:val="0"/>
          <w:numId w:val="1"/>
        </w:numPr>
        <w:spacing w:after="0" w:line="230" w:lineRule="auto"/>
        <w:jc w:val="center"/>
        <w:rPr>
          <w:rFonts w:ascii="Cambria" w:hAnsi="Cambria"/>
          <w:b/>
          <w:sz w:val="26"/>
          <w:szCs w:val="28"/>
          <w:lang w:val="uz-Cyrl-UZ" w:eastAsia="ru-RU"/>
        </w:rPr>
      </w:pPr>
      <w:r>
        <w:rPr>
          <w:rFonts w:ascii="Cambria" w:hAnsi="Cambria"/>
          <w:b/>
          <w:sz w:val="26"/>
          <w:szCs w:val="28"/>
          <w:lang w:val="uz-Cyrl-UZ" w:eastAsia="ru-RU"/>
        </w:rPr>
        <w:t>Условия и сроки поставки</w:t>
      </w:r>
    </w:p>
    <w:p w14:paraId="47C5A603" w14:textId="77777777" w:rsidR="00DE5950" w:rsidRDefault="00DE5950" w:rsidP="00DE5950">
      <w:pPr>
        <w:spacing w:line="230" w:lineRule="auto"/>
        <w:ind w:firstLine="720"/>
        <w:jc w:val="both"/>
        <w:rPr>
          <w:rFonts w:ascii="Cambria" w:hAnsi="Cambria"/>
          <w:sz w:val="26"/>
          <w:szCs w:val="28"/>
          <w:u w:val="single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 xml:space="preserve">3.1. Срок поставки продукции указан в спецификации (приложение № 1), в течение которого «Исполнитель» обязан своими силами и средствами поставить продукцию до склада «Заказчика», находящегося по адресу: </w:t>
      </w:r>
      <w:r>
        <w:rPr>
          <w:rFonts w:ascii="Cambria" w:hAnsi="Cambria"/>
          <w:sz w:val="26"/>
          <w:szCs w:val="28"/>
          <w:u w:val="single"/>
          <w:lang w:val="uz-Cyrl-UZ" w:eastAsia="ru-RU"/>
        </w:rPr>
        <w:t>____________________________________</w:t>
      </w:r>
    </w:p>
    <w:p w14:paraId="047E8C52" w14:textId="77777777" w:rsidR="00DE5950" w:rsidRDefault="00DE5950" w:rsidP="00DE5950">
      <w:pPr>
        <w:spacing w:line="230" w:lineRule="auto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____________________________________________________________________________</w:t>
      </w:r>
    </w:p>
    <w:p w14:paraId="05D9E75B" w14:textId="77777777" w:rsidR="00DE5950" w:rsidRDefault="00DE5950" w:rsidP="00DE5950">
      <w:pPr>
        <w:pStyle w:val="a7"/>
        <w:numPr>
          <w:ilvl w:val="1"/>
          <w:numId w:val="1"/>
        </w:numPr>
        <w:spacing w:after="0" w:line="233" w:lineRule="auto"/>
        <w:contextualSpacing w:val="0"/>
        <w:jc w:val="both"/>
        <w:rPr>
          <w:sz w:val="26"/>
          <w:szCs w:val="28"/>
          <w:lang w:val="uz-Cyrl-UZ" w:eastAsia="ru-RU"/>
        </w:rPr>
      </w:pPr>
      <w:r>
        <w:rPr>
          <w:sz w:val="26"/>
          <w:szCs w:val="28"/>
          <w:lang w:val="uz-Cyrl-UZ" w:eastAsia="ru-RU"/>
        </w:rPr>
        <w:t xml:space="preserve">Дата поставки считается на день поступления продукции в адрес «Заказчика». </w:t>
      </w:r>
    </w:p>
    <w:p w14:paraId="138D3F11" w14:textId="77777777" w:rsidR="00DE5950" w:rsidRDefault="00DE5950" w:rsidP="00DE5950">
      <w:pPr>
        <w:numPr>
          <w:ilvl w:val="0"/>
          <w:numId w:val="1"/>
        </w:numPr>
        <w:spacing w:after="0" w:line="233" w:lineRule="auto"/>
        <w:jc w:val="center"/>
        <w:rPr>
          <w:rFonts w:ascii="Cambria" w:hAnsi="Cambria"/>
          <w:b/>
          <w:sz w:val="26"/>
          <w:szCs w:val="28"/>
          <w:lang w:val="uz-Cyrl-UZ" w:eastAsia="ru-RU"/>
        </w:rPr>
      </w:pPr>
      <w:r>
        <w:rPr>
          <w:rFonts w:ascii="Cambria" w:hAnsi="Cambria"/>
          <w:b/>
          <w:sz w:val="26"/>
          <w:szCs w:val="28"/>
          <w:lang w:val="uz-Cyrl-UZ" w:eastAsia="ru-RU"/>
        </w:rPr>
        <w:t>Порядок сдачи-приемки</w:t>
      </w:r>
    </w:p>
    <w:p w14:paraId="2CB91AB6" w14:textId="77777777" w:rsidR="00DE5950" w:rsidRDefault="00DE5950" w:rsidP="00DE5950">
      <w:pPr>
        <w:spacing w:line="233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lastRenderedPageBreak/>
        <w:t>4.1. Право собственности на продукцию переходит к «Заказчику» в момент фактической передачи, после составления и подписания счета-фактуры, подписанных уполномоченными лицами.</w:t>
      </w:r>
    </w:p>
    <w:p w14:paraId="5442800C" w14:textId="77777777" w:rsidR="00DE5950" w:rsidRDefault="00DE5950" w:rsidP="00DE5950">
      <w:pPr>
        <w:spacing w:line="233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4.2. Приемка продукции по качеству и количеству осуществляется в соответствии с требованиями нормативных документов по стандартизации (ГОСТ, O’zDSt, Ts и т.п.), а также других нормативных документов, действующих на момент поставки продукции. Поставляемая продукция по размерно-ростовочным данным должна соответствовать требованиям «Заказчика».</w:t>
      </w:r>
    </w:p>
    <w:p w14:paraId="16373496" w14:textId="77777777" w:rsidR="00DE5950" w:rsidRDefault="00DE5950" w:rsidP="00DE5950">
      <w:pPr>
        <w:numPr>
          <w:ilvl w:val="0"/>
          <w:numId w:val="1"/>
        </w:numPr>
        <w:spacing w:after="0" w:line="233" w:lineRule="auto"/>
        <w:jc w:val="center"/>
        <w:rPr>
          <w:rFonts w:ascii="Cambria" w:hAnsi="Cambria"/>
          <w:b/>
          <w:sz w:val="26"/>
          <w:szCs w:val="28"/>
          <w:lang w:val="uz-Cyrl-UZ" w:eastAsia="ru-RU"/>
        </w:rPr>
      </w:pPr>
      <w:r>
        <w:rPr>
          <w:rFonts w:ascii="Cambria" w:hAnsi="Cambria"/>
          <w:b/>
          <w:sz w:val="26"/>
          <w:szCs w:val="28"/>
          <w:lang w:val="uz-Cyrl-UZ" w:eastAsia="ru-RU"/>
        </w:rPr>
        <w:t>Имущественная ответственность сторон и качество продукции</w:t>
      </w:r>
    </w:p>
    <w:p w14:paraId="5EE92B5E" w14:textId="0CB60CEF" w:rsidR="00DE5950" w:rsidRDefault="00DE5950" w:rsidP="00DE5950">
      <w:pPr>
        <w:numPr>
          <w:ilvl w:val="12"/>
          <w:numId w:val="0"/>
        </w:numPr>
        <w:spacing w:line="233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5.1. В случае просрочки поставки, недопоставки продукции «Исполнитель» уплачивае</w:t>
      </w:r>
      <w:r w:rsidR="004864B9">
        <w:rPr>
          <w:rFonts w:ascii="Cambria" w:hAnsi="Cambria"/>
          <w:sz w:val="26"/>
          <w:szCs w:val="28"/>
          <w:lang w:val="uz-Cyrl-UZ" w:eastAsia="ru-RU"/>
        </w:rPr>
        <w:t>т «Заказчику» пеню в размере 0,</w:t>
      </w:r>
      <w:r>
        <w:rPr>
          <w:rFonts w:ascii="Cambria" w:hAnsi="Cambria"/>
          <w:sz w:val="26"/>
          <w:szCs w:val="28"/>
          <w:lang w:val="uz-Cyrl-UZ" w:eastAsia="ru-RU"/>
        </w:rPr>
        <w:t xml:space="preserve">1 % от неисполненной части обязательства за каждый день просрочки (за исключением праздничных и выходных дней), но при этом общая сумма пени не </w:t>
      </w:r>
      <w:r w:rsidR="00582BCB">
        <w:rPr>
          <w:rFonts w:ascii="Cambria" w:hAnsi="Cambria"/>
          <w:sz w:val="26"/>
          <w:szCs w:val="28"/>
          <w:lang w:val="uz-Cyrl-UZ" w:eastAsia="ru-RU"/>
        </w:rPr>
        <w:t>должна превышать 20</w:t>
      </w:r>
      <w:r>
        <w:rPr>
          <w:rFonts w:ascii="Cambria" w:hAnsi="Cambria"/>
          <w:sz w:val="26"/>
          <w:szCs w:val="28"/>
          <w:lang w:val="uz-Cyrl-UZ" w:eastAsia="ru-RU"/>
        </w:rPr>
        <w:t xml:space="preserve"> % стоимости недопоставленной продукции. </w:t>
      </w:r>
    </w:p>
    <w:p w14:paraId="32319CED" w14:textId="28437F6B" w:rsidR="00DE5950" w:rsidRDefault="00DE5950" w:rsidP="00DE5950">
      <w:pPr>
        <w:numPr>
          <w:ilvl w:val="12"/>
          <w:numId w:val="0"/>
        </w:numPr>
        <w:spacing w:line="233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 xml:space="preserve">5.2. При несвоевременной оплате поставленной продукции «Заказчик» уплачивает </w:t>
      </w:r>
      <w:r w:rsidR="00623E38">
        <w:rPr>
          <w:rFonts w:ascii="Cambria" w:hAnsi="Cambria"/>
          <w:sz w:val="26"/>
          <w:szCs w:val="28"/>
          <w:lang w:val="uz-Cyrl-UZ" w:eastAsia="ru-RU"/>
        </w:rPr>
        <w:t>«Исполнителю» пеню в размере 0,</w:t>
      </w:r>
      <w:r>
        <w:rPr>
          <w:rFonts w:ascii="Cambria" w:hAnsi="Cambria"/>
          <w:sz w:val="26"/>
          <w:szCs w:val="28"/>
          <w:lang w:val="uz-Cyrl-UZ" w:eastAsia="ru-RU"/>
        </w:rPr>
        <w:t xml:space="preserve">1 % от суммы просроченного платежа за каждый банковский день просрочки, но не более </w:t>
      </w:r>
      <w:r w:rsidR="00623E38">
        <w:rPr>
          <w:rFonts w:ascii="Cambria" w:hAnsi="Cambria"/>
          <w:sz w:val="26"/>
          <w:szCs w:val="28"/>
          <w:lang w:val="uz-Cyrl-UZ" w:eastAsia="ru-RU"/>
        </w:rPr>
        <w:t>5</w:t>
      </w:r>
      <w:r>
        <w:rPr>
          <w:rFonts w:ascii="Cambria" w:hAnsi="Cambria"/>
          <w:sz w:val="26"/>
          <w:szCs w:val="28"/>
          <w:lang w:val="uz-Cyrl-UZ" w:eastAsia="ru-RU"/>
        </w:rPr>
        <w:t>% суммы просроченного платежа.</w:t>
      </w:r>
    </w:p>
    <w:p w14:paraId="345DF987" w14:textId="77777777" w:rsidR="00DE5950" w:rsidRDefault="00DE5950" w:rsidP="00DE5950">
      <w:pPr>
        <w:numPr>
          <w:ilvl w:val="12"/>
          <w:numId w:val="0"/>
        </w:numPr>
        <w:spacing w:line="25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5.3. Если поставленная продукция не соответствует требованиям, изложенным в пункте 1.3. настоящего договора, «Заказчик» вправе:</w:t>
      </w:r>
    </w:p>
    <w:p w14:paraId="143A8A2F" w14:textId="77777777" w:rsidR="00DE5950" w:rsidRDefault="00DE5950" w:rsidP="00DE5950">
      <w:pPr>
        <w:numPr>
          <w:ilvl w:val="12"/>
          <w:numId w:val="0"/>
        </w:numPr>
        <w:spacing w:line="25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отказаться от принятия и оплаты продукции;</w:t>
      </w:r>
    </w:p>
    <w:p w14:paraId="24D3F442" w14:textId="77777777" w:rsidR="00DE5950" w:rsidRDefault="00DE5950" w:rsidP="00DE5950">
      <w:pPr>
        <w:numPr>
          <w:ilvl w:val="12"/>
          <w:numId w:val="0"/>
        </w:numPr>
        <w:spacing w:line="25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если продукция оплачена, потребовать замены продукции на качественную или возврата уплаченной суммы, а также взыскать с «Исполнителя» штраф в размере 20 % от стоимости продукции ненадлежащего качества.</w:t>
      </w:r>
    </w:p>
    <w:p w14:paraId="724E50E1" w14:textId="77777777" w:rsidR="00DE5950" w:rsidRDefault="00DE5950" w:rsidP="00DE5950">
      <w:pPr>
        <w:numPr>
          <w:ilvl w:val="12"/>
          <w:numId w:val="0"/>
        </w:numPr>
        <w:spacing w:line="25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5.4. Уплата штрафа и пени, в случае ненадлежащего исполнения обязательств, не освобождает стороны от исполнения обязательств по договору.</w:t>
      </w:r>
    </w:p>
    <w:p w14:paraId="4181BDD3" w14:textId="77777777" w:rsidR="00DE5950" w:rsidRDefault="00DE5950" w:rsidP="00DE5950">
      <w:pPr>
        <w:numPr>
          <w:ilvl w:val="12"/>
          <w:numId w:val="0"/>
        </w:numPr>
        <w:spacing w:after="0" w:line="25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5.5. «Исполнитель», согласно действующему законодательству Республики Узбекистан, предоставляет на товары гарантийные сроки носки (эксплуатации), согласно спецификации (приложение № 1).</w:t>
      </w:r>
    </w:p>
    <w:p w14:paraId="295C2BAF" w14:textId="77777777" w:rsidR="00DE5950" w:rsidRDefault="00DE5950" w:rsidP="00DE5950">
      <w:pPr>
        <w:spacing w:after="0" w:line="250" w:lineRule="auto"/>
        <w:ind w:left="360"/>
        <w:jc w:val="center"/>
        <w:rPr>
          <w:rFonts w:ascii="Cambria" w:hAnsi="Cambria"/>
          <w:b/>
          <w:sz w:val="26"/>
          <w:szCs w:val="28"/>
          <w:lang w:val="uz-Cyrl-UZ" w:eastAsia="ru-RU"/>
        </w:rPr>
      </w:pPr>
      <w:r>
        <w:rPr>
          <w:rFonts w:ascii="Cambria" w:hAnsi="Cambria"/>
          <w:b/>
          <w:sz w:val="26"/>
          <w:szCs w:val="28"/>
          <w:lang w:val="uz-Cyrl-UZ" w:eastAsia="ru-RU"/>
        </w:rPr>
        <w:t>6. Рекламации</w:t>
      </w:r>
    </w:p>
    <w:p w14:paraId="50049EDB" w14:textId="77777777" w:rsidR="00DE5950" w:rsidRDefault="00DE5950" w:rsidP="00DE5950">
      <w:pPr>
        <w:numPr>
          <w:ilvl w:val="12"/>
          <w:numId w:val="0"/>
        </w:numPr>
        <w:spacing w:after="0" w:line="25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6.1. Рекламации могут быть заявлены по качеству поставленной продукции в случае несоответствия её требованиям нормативных документов стандартизации (ГОСТ, O’zDSt, Ts и т.п.), техническим требованиям «Заказчика» и эталону-образцу, утвержденному сторонами, а также техническим характеристикам, описанным в технической документации производителя.</w:t>
      </w:r>
    </w:p>
    <w:p w14:paraId="5C4F1FEF" w14:textId="77777777" w:rsidR="00DE5950" w:rsidRDefault="00DE5950" w:rsidP="00DE5950">
      <w:pPr>
        <w:numPr>
          <w:ilvl w:val="12"/>
          <w:numId w:val="0"/>
        </w:numPr>
        <w:spacing w:after="0" w:line="25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6.2. «Заказчик» имеет право заявить «Исполнителю» рекламацию по качеству продукции в течение гарантийного срока носки (эксплуатации).</w:t>
      </w:r>
    </w:p>
    <w:p w14:paraId="6288EEA3" w14:textId="77777777" w:rsidR="00DE5950" w:rsidRDefault="00DE5950" w:rsidP="00DE5950">
      <w:pPr>
        <w:numPr>
          <w:ilvl w:val="12"/>
          <w:numId w:val="0"/>
        </w:numPr>
        <w:spacing w:after="0" w:line="25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6.2.1. В случае, если в течение установленного гарантийного срока при соблюдении условий эксплуатации продукция станет непригодной к дальнейшему использованию или не будет соответствовать требованиям качества, «Исполнитель» обязуется за свой счет произвести:</w:t>
      </w:r>
    </w:p>
    <w:p w14:paraId="3A37C2C0" w14:textId="77777777" w:rsidR="00DE5950" w:rsidRDefault="00DE5950" w:rsidP="00DE5950">
      <w:pPr>
        <w:numPr>
          <w:ilvl w:val="12"/>
          <w:numId w:val="0"/>
        </w:numPr>
        <w:spacing w:after="0" w:line="25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полную замену продукции, вышедшей из строя при эксплуатации в первой половине гарантийного срока;</w:t>
      </w:r>
    </w:p>
    <w:p w14:paraId="083709EF" w14:textId="77777777" w:rsidR="00DE5950" w:rsidRDefault="00DE5950" w:rsidP="00DE5950">
      <w:pPr>
        <w:numPr>
          <w:ilvl w:val="12"/>
          <w:numId w:val="0"/>
        </w:numPr>
        <w:spacing w:line="25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произвести полный ремонт и привести в качественное состояние, в соответствии с предъявляемыми требованиями, продукцию, вышедшую из строя при эксплуатации во второй половине гарантийного срока.</w:t>
      </w:r>
    </w:p>
    <w:p w14:paraId="4284C28E" w14:textId="77777777" w:rsidR="00DE5950" w:rsidRDefault="00DE5950" w:rsidP="00DE5950">
      <w:pPr>
        <w:numPr>
          <w:ilvl w:val="12"/>
          <w:numId w:val="0"/>
        </w:numPr>
        <w:spacing w:after="0" w:line="25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lastRenderedPageBreak/>
        <w:t>6.2.2. При выявлении некачественной продукции или продукции, не выдержавшей гарантийного срока носки (эксплуатации), представитель «Заказчика» должен письменно известить «Исполнителя» доступным видом связи (по факсу или иными способами) о назначении даты оформления совместного акта рекламации. Дата совместного оформления рекламационного акта должна быть назначена на срок, не более чем 10 дней с момента письменного извещения «Исполнителя».</w:t>
      </w:r>
    </w:p>
    <w:p w14:paraId="7A28AC48" w14:textId="77777777" w:rsidR="00DE5950" w:rsidRDefault="00DE5950" w:rsidP="00DE5950">
      <w:pPr>
        <w:numPr>
          <w:ilvl w:val="12"/>
          <w:numId w:val="0"/>
        </w:numPr>
        <w:spacing w:after="0" w:line="25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В извещении должно быть указано:</w:t>
      </w:r>
    </w:p>
    <w:p w14:paraId="0566392D" w14:textId="77777777" w:rsidR="00DE5950" w:rsidRDefault="00DE5950" w:rsidP="00DE5950">
      <w:pPr>
        <w:numPr>
          <w:ilvl w:val="12"/>
          <w:numId w:val="0"/>
        </w:numPr>
        <w:spacing w:after="0" w:line="25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наименование и количество изделий, подлежащих совместной проверке, номер, дата и условное наименование отправителя;</w:t>
      </w:r>
    </w:p>
    <w:p w14:paraId="3DAC1FEE" w14:textId="77777777" w:rsidR="00DE5950" w:rsidRDefault="00DE5950" w:rsidP="00DE5950">
      <w:pPr>
        <w:numPr>
          <w:ilvl w:val="12"/>
          <w:numId w:val="0"/>
        </w:numPr>
        <w:spacing w:after="0" w:line="25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основные недостатки, выявленные по качеству изделия;</w:t>
      </w:r>
    </w:p>
    <w:p w14:paraId="0F51CA3A" w14:textId="77777777" w:rsidR="00DE5950" w:rsidRDefault="00DE5950" w:rsidP="00DE5950">
      <w:pPr>
        <w:numPr>
          <w:ilvl w:val="12"/>
          <w:numId w:val="0"/>
        </w:numPr>
        <w:spacing w:after="0" w:line="25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срок нахождения в эксплуатации;</w:t>
      </w:r>
    </w:p>
    <w:p w14:paraId="4FC7C19A" w14:textId="77777777" w:rsidR="00DE5950" w:rsidRDefault="00DE5950" w:rsidP="00DE5950">
      <w:pPr>
        <w:numPr>
          <w:ilvl w:val="12"/>
          <w:numId w:val="0"/>
        </w:numPr>
        <w:spacing w:after="0" w:line="250" w:lineRule="auto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срок и место прибытия представителя «Исполнителя» (с учетом времени на проезд).</w:t>
      </w:r>
    </w:p>
    <w:p w14:paraId="3D5B0311" w14:textId="77777777" w:rsidR="00DE5950" w:rsidRDefault="00DE5950" w:rsidP="00DE5950">
      <w:pPr>
        <w:numPr>
          <w:ilvl w:val="12"/>
          <w:numId w:val="0"/>
        </w:num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6.2.3. При неявке представителя «Исполнителя» по вызову представителя «Заказчика» в установленный срок, проверка и оформление производятся при участии независимой экспертизы или представителя независимой организации по выбору «Исполнителя» или в одностороннем порядке.</w:t>
      </w:r>
    </w:p>
    <w:p w14:paraId="67918003" w14:textId="77777777" w:rsidR="00DE5950" w:rsidRDefault="00DE5950" w:rsidP="00DE5950">
      <w:pPr>
        <w:numPr>
          <w:ilvl w:val="12"/>
          <w:numId w:val="0"/>
        </w:num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6.2.4. В одностороннем порядке представитель «Заказчика» имеет право произвести проверку и составить акт рекламации также в следующих случаях:</w:t>
      </w:r>
    </w:p>
    <w:p w14:paraId="53E8CEF3" w14:textId="77777777" w:rsidR="00DE5950" w:rsidRDefault="00DE5950" w:rsidP="00DE5950">
      <w:pPr>
        <w:numPr>
          <w:ilvl w:val="12"/>
          <w:numId w:val="0"/>
        </w:num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при неявке представителя «Исполнителя» в назначенный срок;</w:t>
      </w:r>
    </w:p>
    <w:p w14:paraId="255834A5" w14:textId="77777777" w:rsidR="00DE5950" w:rsidRDefault="00DE5950" w:rsidP="00DE5950">
      <w:pPr>
        <w:numPr>
          <w:ilvl w:val="12"/>
          <w:numId w:val="0"/>
        </w:num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при оставлении извещения без ответа;</w:t>
      </w:r>
    </w:p>
    <w:p w14:paraId="43E854CA" w14:textId="77777777" w:rsidR="00DE5950" w:rsidRDefault="00DE5950" w:rsidP="00DE5950">
      <w:pPr>
        <w:numPr>
          <w:ilvl w:val="12"/>
          <w:numId w:val="0"/>
        </w:num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при отсутствии независимой организации, а также при отказе выделить представителей или неявке представителей вышеуказанных организаций.</w:t>
      </w:r>
    </w:p>
    <w:p w14:paraId="4309A1B9" w14:textId="77777777" w:rsidR="00DE5950" w:rsidRDefault="00DE5950" w:rsidP="00DE5950">
      <w:pPr>
        <w:numPr>
          <w:ilvl w:val="12"/>
          <w:numId w:val="0"/>
        </w:num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 xml:space="preserve">В таком случае акт рекламации считается принятым к исполнению. </w:t>
      </w:r>
    </w:p>
    <w:p w14:paraId="638E15F7" w14:textId="77777777" w:rsidR="00DE5950" w:rsidRDefault="00DE5950" w:rsidP="00DE5950">
      <w:pPr>
        <w:numPr>
          <w:ilvl w:val="12"/>
          <w:numId w:val="0"/>
        </w:num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6.3. В случае обнаружения при приемке «Заказчиком» несоответствия количества или качества поставляемой продукции, «Исполнитель» обязан за свой счет поставить недостающую продукцию или заменить продукцию ненадлежащего качества в течение 15 (пятнадцати) банковских дней.</w:t>
      </w:r>
    </w:p>
    <w:p w14:paraId="5CED83D0" w14:textId="77777777" w:rsidR="00DE5950" w:rsidRDefault="00DE5950" w:rsidP="00DE5950">
      <w:pPr>
        <w:spacing w:after="0"/>
        <w:ind w:left="360"/>
        <w:jc w:val="center"/>
        <w:rPr>
          <w:rFonts w:ascii="Cambria" w:hAnsi="Cambria"/>
          <w:b/>
          <w:sz w:val="26"/>
          <w:szCs w:val="28"/>
          <w:lang w:val="uz-Cyrl-UZ" w:eastAsia="ru-RU"/>
        </w:rPr>
      </w:pPr>
      <w:r>
        <w:rPr>
          <w:rFonts w:ascii="Cambria" w:hAnsi="Cambria"/>
          <w:b/>
          <w:sz w:val="26"/>
          <w:szCs w:val="28"/>
          <w:lang w:val="uz-Cyrl-UZ" w:eastAsia="ru-RU"/>
        </w:rPr>
        <w:t>7. Решение споров</w:t>
      </w:r>
    </w:p>
    <w:p w14:paraId="1EE6AFA9" w14:textId="77777777" w:rsidR="00DE5950" w:rsidRDefault="00DE5950" w:rsidP="00DE5950">
      <w:pPr>
        <w:numPr>
          <w:ilvl w:val="12"/>
          <w:numId w:val="0"/>
        </w:num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7.1. Все споры и разногласия между «Заказчиком» и «Исполнителем» в связи с настоящим договором должны разрешаться сторонами путем переговоров. Если сторонам не удается достичь соглашения, все споры и разногласия, возникшие из данного договора или в связи с ним, должны рассматриваться Экономическим судом по месту расположения организации «Заказчика».</w:t>
      </w:r>
    </w:p>
    <w:p w14:paraId="12EDABDB" w14:textId="77777777" w:rsidR="00DE5950" w:rsidRDefault="00DE5950" w:rsidP="00DE5950">
      <w:pPr>
        <w:spacing w:after="0"/>
        <w:ind w:left="360"/>
        <w:jc w:val="center"/>
        <w:rPr>
          <w:rFonts w:ascii="Cambria" w:hAnsi="Cambria"/>
          <w:b/>
          <w:sz w:val="26"/>
          <w:szCs w:val="28"/>
          <w:lang w:val="uz-Cyrl-UZ" w:eastAsia="ru-RU"/>
        </w:rPr>
      </w:pPr>
      <w:r>
        <w:rPr>
          <w:rFonts w:ascii="Cambria" w:hAnsi="Cambria"/>
          <w:b/>
          <w:sz w:val="26"/>
          <w:szCs w:val="28"/>
          <w:lang w:val="uz-Cyrl-UZ" w:eastAsia="ru-RU"/>
        </w:rPr>
        <w:t>8. Форс-мажор</w:t>
      </w:r>
    </w:p>
    <w:p w14:paraId="42E6B2A5" w14:textId="77777777" w:rsidR="00DE5950" w:rsidRDefault="00DE5950" w:rsidP="00DE5950">
      <w:pPr>
        <w:numPr>
          <w:ilvl w:val="12"/>
          <w:numId w:val="0"/>
        </w:num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8.1. Стороны освобождаются от ответственности за частичное или полное неисполнение обязательств по настоящему договору, если оно явилось следствием пожара, наводнения, землетрясения, войны, блокады и других общепризнанных обстоятельств непреодолимой силы, издания актов государственных органов. При наступлении форс-мажорных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документов, удостоверяющих эти обстоятельства, выданных соответствующими органами.</w:t>
      </w:r>
    </w:p>
    <w:p w14:paraId="276045BA" w14:textId="77777777" w:rsidR="00DE5950" w:rsidRDefault="00DE5950" w:rsidP="00DE5950">
      <w:pPr>
        <w:numPr>
          <w:ilvl w:val="12"/>
          <w:numId w:val="0"/>
        </w:num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 xml:space="preserve">8.2. В случае продления форс-мажорных обстоятельств на срок более 2 (двух) месяцев полученная предоплата (за исключением исполненных сторонами </w:t>
      </w:r>
      <w:r>
        <w:rPr>
          <w:rFonts w:ascii="Cambria" w:hAnsi="Cambria"/>
          <w:sz w:val="26"/>
          <w:szCs w:val="28"/>
          <w:lang w:val="uz-Cyrl-UZ" w:eastAsia="ru-RU"/>
        </w:rPr>
        <w:lastRenderedPageBreak/>
        <w:t>обязательств) по настоящему договору в течение 10 (десяти) банковских дней подлежит возврату.</w:t>
      </w:r>
    </w:p>
    <w:p w14:paraId="335FA59F" w14:textId="77777777" w:rsidR="00DE5950" w:rsidRDefault="00DE5950" w:rsidP="00DE5950">
      <w:pPr>
        <w:ind w:left="360"/>
        <w:jc w:val="center"/>
        <w:rPr>
          <w:rFonts w:ascii="Cambria" w:hAnsi="Cambria"/>
          <w:b/>
          <w:sz w:val="26"/>
          <w:szCs w:val="28"/>
          <w:lang w:val="uz-Cyrl-UZ" w:eastAsia="ru-RU"/>
        </w:rPr>
      </w:pPr>
      <w:r>
        <w:rPr>
          <w:rFonts w:ascii="Cambria" w:hAnsi="Cambria"/>
          <w:b/>
          <w:sz w:val="26"/>
          <w:szCs w:val="28"/>
          <w:lang w:val="uz-Cyrl-UZ" w:eastAsia="ru-RU"/>
        </w:rPr>
        <w:t>9. Срок действия договора</w:t>
      </w:r>
    </w:p>
    <w:p w14:paraId="77618F50" w14:textId="77777777" w:rsidR="00DE5950" w:rsidRDefault="00DE5950" w:rsidP="00DE5950">
      <w:pPr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9.1. Настоящий договор вступает в силу с момента подписании сторон и действует до полного исполнения договорных обязательств сторонами.</w:t>
      </w:r>
    </w:p>
    <w:p w14:paraId="74C3E5FF" w14:textId="77777777" w:rsidR="00DE5950" w:rsidRDefault="00DE5950" w:rsidP="00DE5950">
      <w:pPr>
        <w:ind w:left="360"/>
        <w:jc w:val="center"/>
        <w:rPr>
          <w:rFonts w:ascii="Cambria" w:hAnsi="Cambria"/>
          <w:b/>
          <w:sz w:val="26"/>
          <w:szCs w:val="28"/>
          <w:lang w:val="uz-Cyrl-UZ" w:eastAsia="ru-RU"/>
        </w:rPr>
      </w:pPr>
      <w:r>
        <w:rPr>
          <w:rFonts w:ascii="Cambria" w:hAnsi="Cambria"/>
          <w:b/>
          <w:sz w:val="26"/>
          <w:szCs w:val="28"/>
          <w:lang w:val="uz-Cyrl-UZ" w:eastAsia="ru-RU"/>
        </w:rPr>
        <w:t>10. Порядок изменения и расторжения договора</w:t>
      </w:r>
    </w:p>
    <w:p w14:paraId="1A5B643F" w14:textId="77777777" w:rsidR="00DE5950" w:rsidRDefault="00DE5950" w:rsidP="00DE5950">
      <w:pPr>
        <w:shd w:val="clear" w:color="auto" w:fill="FFFFFF"/>
        <w:spacing w:after="0"/>
        <w:ind w:firstLine="708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10.1. 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«Заказчика» и «Исполнитель».</w:t>
      </w:r>
    </w:p>
    <w:p w14:paraId="3F217B0F" w14:textId="77777777" w:rsidR="00DE5950" w:rsidRDefault="00DE5950" w:rsidP="00DE5950">
      <w:p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10.2. Стороны имеют право одностороннего расторжения договора в следующих случаях:</w:t>
      </w:r>
    </w:p>
    <w:p w14:paraId="027AD4CE" w14:textId="77777777" w:rsidR="00DE5950" w:rsidRDefault="00DE5950" w:rsidP="00DE5950">
      <w:p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при невыполнении договора со стороны «Исполнителя» в течение срока действия настоящего договора;</w:t>
      </w:r>
    </w:p>
    <w:p w14:paraId="3D429AF5" w14:textId="77777777" w:rsidR="00DE5950" w:rsidRDefault="00DE5950" w:rsidP="00DE5950">
      <w:p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при однократном нарушении условий настоящего договора или несоответствии качества поставляемой партии продукции договорным обязательствам.</w:t>
      </w:r>
    </w:p>
    <w:p w14:paraId="3F3F84B8" w14:textId="77777777" w:rsidR="00DE5950" w:rsidRDefault="00DE5950" w:rsidP="00DE5950">
      <w:p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 xml:space="preserve">Сторона, у которой возникло право на расторжение договора, обязана уведомить другую сторону о своем намерении письменно. </w:t>
      </w:r>
    </w:p>
    <w:p w14:paraId="02D35DEA" w14:textId="77777777" w:rsidR="00DE5950" w:rsidRDefault="00DE5950" w:rsidP="00DE5950">
      <w:pPr>
        <w:ind w:left="360"/>
        <w:jc w:val="center"/>
        <w:rPr>
          <w:rFonts w:ascii="Cambria" w:hAnsi="Cambria"/>
          <w:b/>
          <w:sz w:val="26"/>
          <w:szCs w:val="28"/>
          <w:lang w:val="uz-Cyrl-UZ" w:eastAsia="ru-RU"/>
        </w:rPr>
      </w:pPr>
      <w:r>
        <w:rPr>
          <w:rFonts w:ascii="Cambria" w:hAnsi="Cambria"/>
          <w:b/>
          <w:sz w:val="26"/>
          <w:szCs w:val="28"/>
          <w:lang w:val="uz-Cyrl-UZ" w:eastAsia="ru-RU"/>
        </w:rPr>
        <w:t>11. Прочие условия</w:t>
      </w:r>
    </w:p>
    <w:p w14:paraId="01C69009" w14:textId="77777777" w:rsidR="00DE5950" w:rsidRDefault="00DE5950" w:rsidP="00DE5950">
      <w:p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11.1. Ни одна из сторон не может передавать свои права или обязанности по данному договору какой-либо третьей стороне.</w:t>
      </w:r>
    </w:p>
    <w:p w14:paraId="39905B53" w14:textId="77777777" w:rsidR="00DE5950" w:rsidRDefault="00DE5950" w:rsidP="00DE5950">
      <w:p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11.2. В случае изменения наименования платежных или иных реквизитов сторон, другая сторона незамедлительно должна быть об этом информирована в письменной форме.</w:t>
      </w:r>
    </w:p>
    <w:p w14:paraId="720C5683" w14:textId="77777777" w:rsidR="00DE5950" w:rsidRDefault="00DE5950" w:rsidP="00DE5950">
      <w:p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11.3. Договор, включая приложение, составлен, в 2 (двух) экземплярах, идентичных по содержанию и имеющих одинаковую юридическую силу, скреплен подписями и печатями сторон.</w:t>
      </w:r>
    </w:p>
    <w:p w14:paraId="5E5FD035" w14:textId="77777777" w:rsidR="00DE5950" w:rsidRDefault="00DE5950" w:rsidP="00DE5950">
      <w:p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11.4. В соответствии с Законом Республики Узбекистан о защите Государственных секретов «Исполнитель» обязан обеспечить конфиденциальность информации по объемам заказа и другой закрытой информации, ставшей ему известной в ходе заключения и исполнения договора.</w:t>
      </w:r>
    </w:p>
    <w:p w14:paraId="1CC35B65" w14:textId="77777777" w:rsidR="00DE5950" w:rsidRDefault="00DE5950" w:rsidP="00DE5950">
      <w:pPr>
        <w:spacing w:after="0"/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11.5. Стороны настоящим обязуются соблюдать требования антикоррупционного законодательства и не предпринимать никаких действий, которые могут нарушить нормы антикоррупционного законодательства в связи со своими правами или обязательствами согласно настоящего договора, в том числе (не ограничиваясь) не совершать предложения, санкционирование, обещание и осуществление незаконных платежей, включая (но не ограничиваясь) взятки в денежной или любой форме каким либо физическим или юридическим лицам, включая (но не ограничиваясь) коммерческие организации, органы власти и самоуправления граждан, государственных служащих, частных компаний и их представителей.</w:t>
      </w:r>
    </w:p>
    <w:p w14:paraId="0D95F8E0" w14:textId="77777777" w:rsidR="00DE5950" w:rsidRDefault="00DE5950" w:rsidP="00DE5950">
      <w:pPr>
        <w:ind w:firstLine="720"/>
        <w:jc w:val="both"/>
        <w:rPr>
          <w:rFonts w:ascii="Cambria" w:hAnsi="Cambria"/>
          <w:sz w:val="26"/>
          <w:szCs w:val="28"/>
          <w:lang w:val="uz-Cyrl-UZ" w:eastAsia="ru-RU"/>
        </w:rPr>
      </w:pPr>
      <w:r>
        <w:rPr>
          <w:rFonts w:ascii="Cambria" w:hAnsi="Cambria"/>
          <w:sz w:val="26"/>
          <w:szCs w:val="28"/>
          <w:lang w:val="uz-Cyrl-UZ" w:eastAsia="ru-RU"/>
        </w:rPr>
        <w:t>При несоблюдении антикоррупционных оговорок стороной договора и лицами, привлеченными ею (субподрядными организациями, агентами и иными лицами, подконтрольными сторонам), другая сторона вправе приостановить, расторгнуть договор в одностороннем порядке и потребовать возмещения убытков.</w:t>
      </w:r>
    </w:p>
    <w:p w14:paraId="4D797248" w14:textId="77777777" w:rsidR="00DE5950" w:rsidRDefault="00DE5950" w:rsidP="00DE5950">
      <w:pPr>
        <w:ind w:left="360"/>
        <w:jc w:val="center"/>
        <w:rPr>
          <w:rFonts w:ascii="Cambria" w:hAnsi="Cambria"/>
          <w:b/>
          <w:sz w:val="26"/>
          <w:szCs w:val="28"/>
          <w:lang w:val="uz-Cyrl-UZ" w:eastAsia="ru-RU"/>
        </w:rPr>
      </w:pPr>
      <w:r>
        <w:rPr>
          <w:rFonts w:ascii="Cambria" w:hAnsi="Cambria"/>
          <w:b/>
          <w:sz w:val="26"/>
          <w:szCs w:val="28"/>
          <w:lang w:val="uz-Cyrl-UZ" w:eastAsia="ru-RU"/>
        </w:rPr>
        <w:lastRenderedPageBreak/>
        <w:t>12. Юридические адреса, платежные и</w:t>
      </w:r>
    </w:p>
    <w:p w14:paraId="472203E1" w14:textId="77777777" w:rsidR="00DE5950" w:rsidRDefault="00DE5950" w:rsidP="00DE5950">
      <w:pPr>
        <w:ind w:left="360"/>
        <w:jc w:val="center"/>
        <w:rPr>
          <w:rFonts w:ascii="Cambria" w:hAnsi="Cambria"/>
          <w:b/>
          <w:sz w:val="26"/>
          <w:szCs w:val="28"/>
          <w:lang w:val="uz-Cyrl-UZ" w:eastAsia="ru-RU"/>
        </w:rPr>
      </w:pPr>
      <w:r>
        <w:rPr>
          <w:rFonts w:ascii="Cambria" w:hAnsi="Cambria"/>
          <w:b/>
          <w:sz w:val="26"/>
          <w:szCs w:val="28"/>
          <w:lang w:val="uz-Cyrl-UZ" w:eastAsia="ru-RU"/>
        </w:rPr>
        <w:t>отгрузочные реквизиты сторон</w:t>
      </w:r>
    </w:p>
    <w:tbl>
      <w:tblPr>
        <w:tblW w:w="9526" w:type="dxa"/>
        <w:tblInd w:w="108" w:type="dxa"/>
        <w:tblLook w:val="04A0" w:firstRow="1" w:lastRow="0" w:firstColumn="1" w:lastColumn="0" w:noHBand="0" w:noVBand="1"/>
      </w:tblPr>
      <w:tblGrid>
        <w:gridCol w:w="4678"/>
        <w:gridCol w:w="4848"/>
      </w:tblGrid>
      <w:tr w:rsidR="00DE5950" w14:paraId="0F5781D0" w14:textId="77777777" w:rsidTr="00890399">
        <w:trPr>
          <w:trHeight w:val="416"/>
        </w:trPr>
        <w:tc>
          <w:tcPr>
            <w:tcW w:w="4678" w:type="dxa"/>
          </w:tcPr>
          <w:p w14:paraId="7EFBB2C4" w14:textId="77777777" w:rsidR="00DE5950" w:rsidRDefault="00DE5950" w:rsidP="007C4F55">
            <w:pPr>
              <w:jc w:val="center"/>
              <w:rPr>
                <w:rFonts w:ascii="Cambria" w:hAnsi="Cambria"/>
                <w:b/>
                <w:sz w:val="26"/>
                <w:lang w:val="uz-Cyrl-UZ" w:eastAsia="ru-RU"/>
              </w:rPr>
            </w:pPr>
            <w:r>
              <w:rPr>
                <w:rFonts w:ascii="Cambria" w:hAnsi="Cambria"/>
                <w:b/>
                <w:sz w:val="26"/>
                <w:lang w:val="uz-Cyrl-UZ" w:eastAsia="ru-RU"/>
              </w:rPr>
              <w:t>ИСПОЛНИТЕЛЬ</w:t>
            </w:r>
          </w:p>
          <w:p w14:paraId="1905F5DA" w14:textId="77777777" w:rsidR="00DE5950" w:rsidRDefault="00DE5950" w:rsidP="007C4F55">
            <w:pPr>
              <w:rPr>
                <w:rFonts w:ascii="Cambria" w:hAnsi="Cambria"/>
                <w:b/>
                <w:sz w:val="26"/>
                <w:lang w:val="uz-Cyrl-UZ" w:eastAsia="ru-RU"/>
              </w:rPr>
            </w:pPr>
          </w:p>
        </w:tc>
        <w:tc>
          <w:tcPr>
            <w:tcW w:w="4848" w:type="dxa"/>
          </w:tcPr>
          <w:p w14:paraId="14B56E5C" w14:textId="77777777" w:rsidR="00DE5950" w:rsidRDefault="00DE5950" w:rsidP="007C4F55">
            <w:pPr>
              <w:jc w:val="center"/>
              <w:rPr>
                <w:rFonts w:ascii="Cambria" w:hAnsi="Cambria"/>
                <w:b/>
                <w:sz w:val="26"/>
                <w:lang w:val="uz-Cyrl-UZ" w:eastAsia="ru-RU"/>
              </w:rPr>
            </w:pPr>
            <w:r>
              <w:rPr>
                <w:rFonts w:ascii="Cambria" w:hAnsi="Cambria"/>
                <w:b/>
                <w:sz w:val="26"/>
                <w:lang w:val="uz-Cyrl-UZ" w:eastAsia="ru-RU"/>
              </w:rPr>
              <w:t>ЗАКАЗЧИК</w:t>
            </w:r>
          </w:p>
        </w:tc>
      </w:tr>
      <w:tr w:rsidR="006D2748" w14:paraId="4B708024" w14:textId="77777777" w:rsidTr="00890399">
        <w:trPr>
          <w:trHeight w:val="416"/>
        </w:trPr>
        <w:tc>
          <w:tcPr>
            <w:tcW w:w="4678" w:type="dxa"/>
          </w:tcPr>
          <w:p w14:paraId="3D98A0B4" w14:textId="77777777" w:rsidR="006D2748" w:rsidRDefault="006D2748" w:rsidP="007C4F55">
            <w:pPr>
              <w:jc w:val="center"/>
              <w:rPr>
                <w:rFonts w:ascii="Cambria" w:hAnsi="Cambria"/>
                <w:b/>
                <w:sz w:val="26"/>
                <w:lang w:val="uz-Cyrl-UZ" w:eastAsia="ru-RU"/>
              </w:rPr>
            </w:pPr>
          </w:p>
        </w:tc>
        <w:tc>
          <w:tcPr>
            <w:tcW w:w="4848" w:type="dxa"/>
          </w:tcPr>
          <w:p w14:paraId="6BC3A3D4" w14:textId="77777777" w:rsidR="006D2748" w:rsidRPr="00890399" w:rsidRDefault="006D2748" w:rsidP="006D2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z-Cyrl-UZ"/>
                <w14:ligatures w14:val="standardContextual"/>
              </w:rPr>
            </w:pPr>
            <w:r w:rsidRPr="00890399">
              <w:rPr>
                <w:rFonts w:ascii="Times New Roman" w:hAnsi="Times New Roman" w:cs="Times New Roman"/>
                <w:sz w:val="26"/>
                <w:szCs w:val="26"/>
                <w:lang w:val="uz-Cyrl-UZ"/>
                <w14:ligatures w14:val="standardContextual"/>
              </w:rPr>
              <w:t>Номи: O`ZBEKGIDROENERGO AJ нинг</w:t>
            </w:r>
          </w:p>
          <w:p w14:paraId="4B70FF4A" w14:textId="77777777" w:rsidR="006D2748" w:rsidRPr="00890399" w:rsidRDefault="006D2748" w:rsidP="006D2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z-Cyrl-UZ"/>
                <w14:ligatures w14:val="standardContextual"/>
              </w:rPr>
            </w:pPr>
            <w:r w:rsidRPr="00890399">
              <w:rPr>
                <w:rFonts w:ascii="Times New Roman" w:hAnsi="Times New Roman" w:cs="Times New Roman"/>
                <w:sz w:val="26"/>
                <w:szCs w:val="26"/>
                <w:lang w:val="uz-Cyrl-UZ"/>
                <w14:ligatures w14:val="standardContextual"/>
              </w:rPr>
              <w:t>“O‘zbekgidroenergo” AJ “Tuyamo‘yin GES” filiali</w:t>
            </w:r>
          </w:p>
          <w:p w14:paraId="48FE9CB7" w14:textId="77777777" w:rsidR="006D2748" w:rsidRPr="00890399" w:rsidRDefault="006D2748" w:rsidP="006D2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z-Cyrl-UZ"/>
                <w14:ligatures w14:val="standardContextual"/>
              </w:rPr>
            </w:pPr>
            <w:r w:rsidRPr="00890399">
              <w:rPr>
                <w:rFonts w:ascii="Times New Roman" w:hAnsi="Times New Roman" w:cs="Times New Roman"/>
                <w:sz w:val="26"/>
                <w:szCs w:val="26"/>
                <w:lang w:val="uz-Cyrl-UZ"/>
                <w14:ligatures w14:val="standardContextual"/>
              </w:rPr>
              <w:t>Манзили: ХОРАЗМ ВИЛОЯТИ,</w:t>
            </w:r>
          </w:p>
          <w:p w14:paraId="1DCEC102" w14:textId="5B99A827" w:rsidR="006D2748" w:rsidRPr="00890399" w:rsidRDefault="006D2748" w:rsidP="006D2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z-Cyrl-UZ"/>
                <w14:ligatures w14:val="standardContextual"/>
              </w:rPr>
            </w:pPr>
            <w:r w:rsidRPr="00890399">
              <w:rPr>
                <w:rFonts w:ascii="Times New Roman" w:hAnsi="Times New Roman" w:cs="Times New Roman"/>
                <w:sz w:val="26"/>
                <w:szCs w:val="26"/>
                <w:lang w:val="uz-Cyrl-UZ"/>
                <w14:ligatures w14:val="standardContextual"/>
              </w:rPr>
              <w:t>ТУПРОҚҚАЛЪА ТУМАНИ, Pitnak shahri,</w:t>
            </w:r>
            <w:r w:rsidR="00E2106A">
              <w:rPr>
                <w:rFonts w:ascii="Times New Roman" w:hAnsi="Times New Roman" w:cs="Times New Roman"/>
                <w:sz w:val="26"/>
                <w:szCs w:val="26"/>
                <w:lang w:val="uz-Cyrl-UZ"/>
                <w14:ligatures w14:val="standardContextual"/>
              </w:rPr>
              <w:t xml:space="preserve"> </w:t>
            </w:r>
            <w:r w:rsidRPr="00890399">
              <w:rPr>
                <w:rFonts w:ascii="Times New Roman" w:hAnsi="Times New Roman" w:cs="Times New Roman"/>
                <w:sz w:val="26"/>
                <w:szCs w:val="26"/>
                <w:lang w:val="uz-Cyrl-UZ"/>
                <w14:ligatures w14:val="standardContextual"/>
              </w:rPr>
              <w:t>Muhabbat mahallasi</w:t>
            </w:r>
          </w:p>
          <w:p w14:paraId="1FCF3E9F" w14:textId="77777777" w:rsidR="006D2748" w:rsidRPr="00890399" w:rsidRDefault="006D2748" w:rsidP="006D2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z-Cyrl-UZ"/>
                <w14:ligatures w14:val="standardContextual"/>
              </w:rPr>
            </w:pPr>
            <w:r w:rsidRPr="00890399">
              <w:rPr>
                <w:rFonts w:ascii="Times New Roman" w:hAnsi="Times New Roman" w:cs="Times New Roman"/>
                <w:sz w:val="26"/>
                <w:szCs w:val="26"/>
                <w:lang w:val="uz-Cyrl-UZ"/>
                <w14:ligatures w14:val="standardContextual"/>
              </w:rPr>
              <w:t>Тел.: 998999690587</w:t>
            </w:r>
          </w:p>
          <w:p w14:paraId="6CA22BE1" w14:textId="77777777" w:rsidR="006D2748" w:rsidRPr="00890399" w:rsidRDefault="006D2748" w:rsidP="006D2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z-Cyrl-UZ"/>
                <w14:ligatures w14:val="standardContextual"/>
              </w:rPr>
            </w:pPr>
            <w:r w:rsidRPr="00890399">
              <w:rPr>
                <w:rFonts w:ascii="Times New Roman" w:hAnsi="Times New Roman" w:cs="Times New Roman"/>
                <w:sz w:val="26"/>
                <w:szCs w:val="26"/>
                <w:lang w:val="uz-Cyrl-UZ"/>
                <w14:ligatures w14:val="standardContextual"/>
              </w:rPr>
              <w:t>Факс:</w:t>
            </w:r>
          </w:p>
          <w:p w14:paraId="247A59F1" w14:textId="77777777" w:rsidR="006D2748" w:rsidRPr="00890399" w:rsidRDefault="006D2748" w:rsidP="006D2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z-Cyrl-UZ"/>
                <w14:ligatures w14:val="standardContextual"/>
              </w:rPr>
            </w:pPr>
            <w:r w:rsidRPr="00890399">
              <w:rPr>
                <w:rFonts w:ascii="Times New Roman" w:hAnsi="Times New Roman" w:cs="Times New Roman"/>
                <w:sz w:val="26"/>
                <w:szCs w:val="26"/>
                <w:lang w:val="uz-Cyrl-UZ"/>
                <w14:ligatures w14:val="standardContextual"/>
              </w:rPr>
              <w:t>СТИР: 304952767</w:t>
            </w:r>
          </w:p>
          <w:p w14:paraId="04D92821" w14:textId="77777777" w:rsidR="006D2748" w:rsidRPr="00890399" w:rsidRDefault="006D2748" w:rsidP="006D2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</w:pPr>
            <w:proofErr w:type="spellStart"/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>Иқтисодий</w:t>
            </w:r>
            <w:proofErr w:type="spellEnd"/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 xml:space="preserve"> </w:t>
            </w:r>
            <w:proofErr w:type="spellStart"/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>фаолият</w:t>
            </w:r>
            <w:proofErr w:type="spellEnd"/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 xml:space="preserve"> </w:t>
            </w:r>
            <w:proofErr w:type="spellStart"/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>давлат</w:t>
            </w:r>
            <w:proofErr w:type="spellEnd"/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 xml:space="preserve"> </w:t>
            </w:r>
            <w:proofErr w:type="spellStart"/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>классификатори</w:t>
            </w:r>
            <w:bookmarkStart w:id="0" w:name="_GoBack"/>
            <w:bookmarkEnd w:id="0"/>
            <w:proofErr w:type="spellEnd"/>
          </w:p>
          <w:p w14:paraId="19E52899" w14:textId="77777777" w:rsidR="006D2748" w:rsidRPr="00890399" w:rsidRDefault="006D2748" w:rsidP="006D2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6"/>
                <w:szCs w:val="26"/>
                <w14:ligatures w14:val="standardContextual"/>
              </w:rPr>
            </w:pPr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>(</w:t>
            </w:r>
            <w:proofErr w:type="spellStart"/>
            <w:r w:rsidRPr="00890399">
              <w:rPr>
                <w:rFonts w:ascii="Times New Roman" w:hAnsi="Times New Roman" w:cs="Times New Roman"/>
                <w:i/>
                <w:iCs/>
                <w:sz w:val="26"/>
                <w:szCs w:val="26"/>
                <w14:ligatures w14:val="standardContextual"/>
              </w:rPr>
              <w:t>русчада</w:t>
            </w:r>
            <w:proofErr w:type="spellEnd"/>
            <w:r w:rsidRPr="00890399">
              <w:rPr>
                <w:rFonts w:ascii="Times New Roman" w:hAnsi="Times New Roman" w:cs="Times New Roman"/>
                <w:i/>
                <w:iCs/>
                <w:sz w:val="26"/>
                <w:szCs w:val="26"/>
                <w14:ligatures w14:val="standardContextual"/>
              </w:rPr>
              <w:t>: ОКЭД - Общегосударственный</w:t>
            </w:r>
          </w:p>
          <w:p w14:paraId="07532850" w14:textId="77777777" w:rsidR="006D2748" w:rsidRPr="00890399" w:rsidRDefault="006D2748" w:rsidP="006D2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</w:pPr>
            <w:r w:rsidRPr="00890399">
              <w:rPr>
                <w:rFonts w:ascii="Times New Roman" w:hAnsi="Times New Roman" w:cs="Times New Roman"/>
                <w:i/>
                <w:iCs/>
                <w:sz w:val="26"/>
                <w:szCs w:val="26"/>
                <w14:ligatures w14:val="standardContextual"/>
              </w:rPr>
              <w:t>классификатор экономической деятельности</w:t>
            </w:r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>)</w:t>
            </w:r>
          </w:p>
          <w:p w14:paraId="1C3E376B" w14:textId="77777777" w:rsidR="006D2748" w:rsidRPr="00890399" w:rsidRDefault="006D2748" w:rsidP="006D2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</w:pPr>
            <w:proofErr w:type="spellStart"/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>бўйича</w:t>
            </w:r>
            <w:proofErr w:type="spellEnd"/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 xml:space="preserve"> </w:t>
            </w:r>
            <w:proofErr w:type="spellStart"/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>коди</w:t>
            </w:r>
            <w:proofErr w:type="spellEnd"/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>: 35112</w:t>
            </w:r>
          </w:p>
          <w:p w14:paraId="5FD57341" w14:textId="65E85921" w:rsidR="006D2748" w:rsidRPr="00E2106A" w:rsidRDefault="006D2748" w:rsidP="006D2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  <w14:ligatures w14:val="standardContextual"/>
              </w:rPr>
            </w:pPr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>Ҳисобрақам:</w:t>
            </w:r>
            <w:r w:rsidRPr="00E2106A">
              <w:rPr>
                <w:rFonts w:ascii="Times New Roman" w:hAnsi="Times New Roman" w:cs="Times New Roman"/>
                <w:sz w:val="24"/>
                <w:szCs w:val="26"/>
                <w14:ligatures w14:val="standardContextual"/>
              </w:rPr>
              <w:t>22626000900781786013</w:t>
            </w:r>
          </w:p>
          <w:p w14:paraId="6E49B92A" w14:textId="1DB035CF" w:rsidR="006D2748" w:rsidRPr="00890399" w:rsidRDefault="006D2748" w:rsidP="006D2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</w:pPr>
            <w:proofErr w:type="spellStart"/>
            <w:proofErr w:type="gramStart"/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>Банк:ТОШКЕНТ</w:t>
            </w:r>
            <w:proofErr w:type="spellEnd"/>
            <w:proofErr w:type="gramEnd"/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 xml:space="preserve"> Ш.,</w:t>
            </w:r>
          </w:p>
          <w:p w14:paraId="57924507" w14:textId="0C0D127B" w:rsidR="006D2748" w:rsidRPr="00890399" w:rsidRDefault="006D2748" w:rsidP="006D2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</w:pPr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>"ТУРОНБАНК"АТ</w:t>
            </w:r>
          </w:p>
          <w:p w14:paraId="216F0BFD" w14:textId="77777777" w:rsidR="006D2748" w:rsidRPr="00890399" w:rsidRDefault="006D2748" w:rsidP="006D2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</w:pPr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>БАНКИНИНГ</w:t>
            </w:r>
          </w:p>
          <w:p w14:paraId="3C2BB8B6" w14:textId="77777777" w:rsidR="006D2748" w:rsidRPr="00890399" w:rsidRDefault="006D2748" w:rsidP="006D2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</w:pPr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>БОШ ОФИСИ</w:t>
            </w:r>
          </w:p>
          <w:p w14:paraId="2359E9F1" w14:textId="7459E2C0" w:rsidR="006D2748" w:rsidRDefault="006D2748" w:rsidP="006D2748">
            <w:pPr>
              <w:rPr>
                <w:rFonts w:ascii="Cambria" w:hAnsi="Cambria"/>
                <w:b/>
                <w:sz w:val="26"/>
                <w:lang w:val="uz-Cyrl-UZ" w:eastAsia="ru-RU"/>
              </w:rPr>
            </w:pPr>
            <w:r w:rsidRPr="00890399">
              <w:rPr>
                <w:rFonts w:ascii="Times New Roman" w:hAnsi="Times New Roman" w:cs="Times New Roman"/>
                <w:sz w:val="26"/>
                <w:szCs w:val="26"/>
                <w14:ligatures w14:val="standardContextual"/>
              </w:rPr>
              <w:t>МФО: 00446</w:t>
            </w:r>
          </w:p>
        </w:tc>
      </w:tr>
    </w:tbl>
    <w:p w14:paraId="2B1BB97E" w14:textId="77777777" w:rsidR="00DE5950" w:rsidRDefault="00DE5950" w:rsidP="00DE5950">
      <w:pPr>
        <w:spacing w:after="0" w:line="240" w:lineRule="auto"/>
        <w:ind w:left="5103"/>
        <w:jc w:val="right"/>
        <w:rPr>
          <w:rFonts w:ascii="Cambria" w:eastAsia="Times New Roman" w:hAnsi="Cambria" w:cs="Times New Roman"/>
          <w:snapToGrid w:val="0"/>
          <w:lang w:val="uz-Cyrl-UZ" w:eastAsia="ru-RU"/>
        </w:rPr>
      </w:pPr>
      <w:r>
        <w:rPr>
          <w:rFonts w:ascii="Cambria" w:hAnsi="Cambria"/>
          <w:b/>
          <w:sz w:val="28"/>
          <w:szCs w:val="28"/>
          <w:lang w:val="uz-Cyrl-UZ"/>
        </w:rPr>
        <w:br w:type="page"/>
      </w:r>
    </w:p>
    <w:p w14:paraId="61A7E1B3" w14:textId="77777777" w:rsidR="00DE5950" w:rsidRDefault="00DE5950" w:rsidP="00DE5950">
      <w:pPr>
        <w:spacing w:after="0" w:line="240" w:lineRule="auto"/>
        <w:ind w:left="5103"/>
        <w:jc w:val="right"/>
        <w:rPr>
          <w:rFonts w:ascii="Cambria" w:eastAsia="Times New Roman" w:hAnsi="Cambria" w:cs="Times New Roman"/>
          <w:snapToGrid w:val="0"/>
          <w:lang w:val="uz-Cyrl-UZ" w:eastAsia="ru-RU"/>
        </w:rPr>
      </w:pPr>
      <w:r>
        <w:rPr>
          <w:rFonts w:ascii="Cambria" w:eastAsia="Times New Roman" w:hAnsi="Cambria" w:cs="Times New Roman"/>
          <w:snapToGrid w:val="0"/>
          <w:lang w:val="uz-Cyrl-UZ" w:eastAsia="ru-RU"/>
        </w:rPr>
        <w:lastRenderedPageBreak/>
        <w:t>Приложение № 1</w:t>
      </w:r>
    </w:p>
    <w:p w14:paraId="008A8272" w14:textId="77777777" w:rsidR="00DE5950" w:rsidRDefault="00DE5950" w:rsidP="00DE5950">
      <w:pPr>
        <w:spacing w:after="0" w:line="240" w:lineRule="auto"/>
        <w:ind w:left="5103"/>
        <w:jc w:val="right"/>
        <w:rPr>
          <w:rFonts w:ascii="Cambria" w:eastAsia="Times New Roman" w:hAnsi="Cambria" w:cs="Times New Roman"/>
          <w:snapToGrid w:val="0"/>
          <w:lang w:val="uz-Cyrl-UZ" w:eastAsia="ru-RU"/>
        </w:rPr>
      </w:pPr>
      <w:r>
        <w:rPr>
          <w:rFonts w:ascii="Cambria" w:eastAsia="Times New Roman" w:hAnsi="Cambria" w:cs="Times New Roman"/>
          <w:snapToGrid w:val="0"/>
          <w:lang w:val="uz-Cyrl-UZ" w:eastAsia="ru-RU"/>
        </w:rPr>
        <w:t>к Договору подряда</w:t>
      </w:r>
    </w:p>
    <w:p w14:paraId="5CBB10E6" w14:textId="7CCF6898" w:rsidR="00DE5950" w:rsidRDefault="00DE5950" w:rsidP="00DE5950">
      <w:pPr>
        <w:spacing w:after="0" w:line="240" w:lineRule="auto"/>
        <w:ind w:left="5103"/>
        <w:jc w:val="right"/>
        <w:rPr>
          <w:rFonts w:ascii="Cambria" w:eastAsia="Times New Roman" w:hAnsi="Cambria" w:cs="Times New Roman"/>
          <w:snapToGrid w:val="0"/>
          <w:lang w:val="uz-Cyrl-UZ" w:eastAsia="ru-RU"/>
        </w:rPr>
      </w:pPr>
      <w:r>
        <w:rPr>
          <w:rFonts w:ascii="Cambria" w:eastAsia="Times New Roman" w:hAnsi="Cambria" w:cs="Times New Roman"/>
          <w:snapToGrid w:val="0"/>
          <w:lang w:val="uz-Cyrl-UZ" w:eastAsia="ru-RU"/>
        </w:rPr>
        <w:t>от «____» июля 202</w:t>
      </w:r>
      <w:r w:rsidR="00763DB3">
        <w:rPr>
          <w:rFonts w:ascii="Cambria" w:eastAsia="Times New Roman" w:hAnsi="Cambria" w:cs="Times New Roman"/>
          <w:snapToGrid w:val="0"/>
          <w:lang w:val="uz-Cyrl-UZ" w:eastAsia="ru-RU"/>
        </w:rPr>
        <w:t>6</w:t>
      </w:r>
      <w:r>
        <w:rPr>
          <w:rFonts w:ascii="Cambria" w:eastAsia="Times New Roman" w:hAnsi="Cambria" w:cs="Times New Roman"/>
          <w:snapToGrid w:val="0"/>
          <w:lang w:val="uz-Cyrl-UZ" w:eastAsia="ru-RU"/>
        </w:rPr>
        <w:t>г. № ____</w:t>
      </w:r>
    </w:p>
    <w:p w14:paraId="0F843E52" w14:textId="77777777" w:rsidR="00DE5950" w:rsidRDefault="00DE5950" w:rsidP="00DE59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ambria" w:eastAsia="Calibri" w:hAnsi="Cambria" w:cs="Times New Roman"/>
          <w:b/>
          <w:bCs/>
          <w:sz w:val="20"/>
          <w:szCs w:val="20"/>
          <w:lang w:val="uz-Cyrl-UZ" w:eastAsia="ru-RU"/>
        </w:rPr>
      </w:pPr>
    </w:p>
    <w:p w14:paraId="5F578AE8" w14:textId="77777777" w:rsidR="00DE5950" w:rsidRDefault="00DE5950" w:rsidP="00DE5950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2832"/>
        <w:jc w:val="right"/>
        <w:rPr>
          <w:rFonts w:ascii="Cambria" w:eastAsia="Calibri" w:hAnsi="Cambria" w:cs="Times New Roman"/>
          <w:b/>
          <w:bCs/>
          <w:sz w:val="20"/>
          <w:szCs w:val="20"/>
          <w:lang w:val="uz-Cyrl-UZ" w:eastAsia="ru-RU"/>
        </w:rPr>
      </w:pPr>
    </w:p>
    <w:p w14:paraId="3C78CC2F" w14:textId="77777777" w:rsidR="00DE5950" w:rsidRDefault="00DE5950" w:rsidP="00DE5950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jc w:val="center"/>
        <w:rPr>
          <w:rFonts w:ascii="Cambria" w:eastAsia="Calibri" w:hAnsi="Cambria" w:cs="Times New Roman"/>
          <w:b/>
          <w:bCs/>
          <w:sz w:val="32"/>
          <w:szCs w:val="32"/>
          <w:lang w:val="uz-Cyrl-UZ" w:eastAsia="ru-RU"/>
        </w:rPr>
      </w:pPr>
      <w:r>
        <w:rPr>
          <w:rFonts w:ascii="Cambria" w:eastAsia="Calibri" w:hAnsi="Cambria" w:cs="Times New Roman"/>
          <w:b/>
          <w:bCs/>
          <w:sz w:val="32"/>
          <w:szCs w:val="32"/>
          <w:lang w:val="uz-Cyrl-UZ" w:eastAsia="ru-RU"/>
        </w:rPr>
        <w:t>ТЕХНИЧЕСКОЕ ЗАДАНИЕ</w:t>
      </w:r>
    </w:p>
    <w:p w14:paraId="013E021E" w14:textId="77777777" w:rsidR="00DE5950" w:rsidRDefault="00DE5950" w:rsidP="00DE5950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2832"/>
        <w:jc w:val="center"/>
        <w:rPr>
          <w:rFonts w:ascii="Cambria" w:eastAsia="Calibri" w:hAnsi="Cambria" w:cs="Times New Roman"/>
          <w:b/>
          <w:bCs/>
          <w:sz w:val="20"/>
          <w:szCs w:val="20"/>
          <w:lang w:val="uz-Cyrl-UZ" w:eastAsia="ru-RU"/>
        </w:rPr>
      </w:pPr>
    </w:p>
    <w:p w14:paraId="42E3E09C" w14:textId="77777777" w:rsidR="00DE5950" w:rsidRDefault="00DE5950" w:rsidP="00DE5950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Cambria" w:eastAsia="Calibri" w:hAnsi="Cambria" w:cs="Times New Roman"/>
          <w:b/>
          <w:bCs/>
          <w:sz w:val="20"/>
          <w:szCs w:val="20"/>
          <w:lang w:val="uz-Cyrl-UZ" w:eastAsia="ru-RU"/>
        </w:rPr>
      </w:pPr>
    </w:p>
    <w:p w14:paraId="3B2CA4DA" w14:textId="77777777" w:rsidR="00DE5950" w:rsidRDefault="00DE5950" w:rsidP="00DE595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  <w:b/>
          <w:bCs/>
          <w:sz w:val="20"/>
          <w:szCs w:val="20"/>
          <w:lang w:val="uz-Cyrl-UZ" w:eastAsia="ru-RU"/>
        </w:rPr>
      </w:pPr>
      <w:r>
        <w:rPr>
          <w:rFonts w:ascii="Cambria" w:eastAsia="Calibri" w:hAnsi="Cambria" w:cs="Times New Roman"/>
          <w:b/>
          <w:bCs/>
          <w:sz w:val="20"/>
          <w:szCs w:val="20"/>
          <w:lang w:val="uz-Cyrl-UZ" w:eastAsia="ru-RU"/>
        </w:rPr>
        <w:t xml:space="preserve">     </w:t>
      </w:r>
      <w:r>
        <w:rPr>
          <w:rFonts w:ascii="Cambria" w:eastAsia="Calibri" w:hAnsi="Cambria" w:cs="Times New Roman"/>
          <w:b/>
          <w:bCs/>
          <w:sz w:val="20"/>
          <w:szCs w:val="20"/>
          <w:lang w:val="uz-Cyrl-UZ" w:eastAsia="ru-RU"/>
        </w:rPr>
        <w:tab/>
        <w:t xml:space="preserve">                ЗАКАЗЧИК</w:t>
      </w:r>
      <w:r>
        <w:rPr>
          <w:rFonts w:ascii="Cambria" w:eastAsia="Calibri" w:hAnsi="Cambria" w:cs="Times New Roman"/>
          <w:b/>
          <w:bCs/>
          <w:sz w:val="20"/>
          <w:szCs w:val="20"/>
          <w:lang w:val="uz-Cyrl-UZ" w:eastAsia="ru-RU"/>
        </w:rPr>
        <w:tab/>
      </w:r>
      <w:r>
        <w:rPr>
          <w:rFonts w:ascii="Cambria" w:eastAsia="Calibri" w:hAnsi="Cambria" w:cs="Times New Roman"/>
          <w:b/>
          <w:bCs/>
          <w:sz w:val="20"/>
          <w:szCs w:val="20"/>
          <w:lang w:val="uz-Cyrl-UZ" w:eastAsia="ru-RU"/>
        </w:rPr>
        <w:tab/>
      </w:r>
      <w:r>
        <w:rPr>
          <w:rFonts w:ascii="Cambria" w:eastAsia="Calibri" w:hAnsi="Cambria" w:cs="Times New Roman"/>
          <w:b/>
          <w:bCs/>
          <w:sz w:val="20"/>
          <w:szCs w:val="20"/>
          <w:lang w:val="uz-Cyrl-UZ" w:eastAsia="ru-RU"/>
        </w:rPr>
        <w:tab/>
      </w:r>
      <w:r>
        <w:rPr>
          <w:rFonts w:ascii="Cambria" w:eastAsia="Calibri" w:hAnsi="Cambria" w:cs="Times New Roman"/>
          <w:b/>
          <w:bCs/>
          <w:sz w:val="20"/>
          <w:szCs w:val="20"/>
          <w:lang w:val="uz-Cyrl-UZ" w:eastAsia="ru-RU"/>
        </w:rPr>
        <w:tab/>
      </w:r>
      <w:r>
        <w:rPr>
          <w:rFonts w:ascii="Cambria" w:eastAsia="Calibri" w:hAnsi="Cambria" w:cs="Times New Roman"/>
          <w:b/>
          <w:bCs/>
          <w:sz w:val="20"/>
          <w:szCs w:val="20"/>
          <w:lang w:val="uz-Cyrl-UZ" w:eastAsia="ru-RU"/>
        </w:rPr>
        <w:tab/>
      </w:r>
      <w:r>
        <w:rPr>
          <w:rFonts w:ascii="Cambria" w:eastAsia="Calibri" w:hAnsi="Cambria" w:cs="Times New Roman"/>
          <w:b/>
          <w:bCs/>
          <w:sz w:val="20"/>
          <w:szCs w:val="20"/>
          <w:lang w:val="uz-Cyrl-UZ" w:eastAsia="ru-RU"/>
        </w:rPr>
        <w:tab/>
        <w:t xml:space="preserve">    </w:t>
      </w:r>
      <w:r>
        <w:rPr>
          <w:rFonts w:ascii="Cambria" w:eastAsia="Calibri" w:hAnsi="Cambria" w:cs="Times New Roman"/>
          <w:b/>
          <w:bCs/>
          <w:sz w:val="20"/>
          <w:szCs w:val="20"/>
          <w:lang w:val="uz-Cyrl-UZ" w:eastAsia="ru-RU"/>
        </w:rPr>
        <w:tab/>
        <w:t>ИСПОЛНИТЕЛЬ</w:t>
      </w:r>
    </w:p>
    <w:tbl>
      <w:tblPr>
        <w:tblW w:w="9778" w:type="dxa"/>
        <w:tblInd w:w="250" w:type="dxa"/>
        <w:tblLook w:val="04A0" w:firstRow="1" w:lastRow="0" w:firstColumn="1" w:lastColumn="0" w:noHBand="0" w:noVBand="1"/>
      </w:tblPr>
      <w:tblGrid>
        <w:gridCol w:w="5103"/>
        <w:gridCol w:w="4675"/>
      </w:tblGrid>
      <w:tr w:rsidR="00DE5950" w14:paraId="30C70C5A" w14:textId="77777777" w:rsidTr="007C4F55">
        <w:trPr>
          <w:trHeight w:val="1998"/>
        </w:trPr>
        <w:tc>
          <w:tcPr>
            <w:tcW w:w="5103" w:type="dxa"/>
          </w:tcPr>
          <w:p w14:paraId="3ABD1EE1" w14:textId="77777777" w:rsidR="00DE5950" w:rsidRDefault="00DE5950" w:rsidP="007C4F55">
            <w:pPr>
              <w:widowControl w:val="0"/>
              <w:tabs>
                <w:tab w:val="left" w:pos="2337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</w:pPr>
            <w:r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  <w:tab/>
              <w:t xml:space="preserve">         </w:t>
            </w:r>
          </w:p>
          <w:p w14:paraId="045675DC" w14:textId="77777777" w:rsidR="00DE5950" w:rsidRDefault="00DE5950" w:rsidP="007C4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/>
              <w:jc w:val="both"/>
              <w:rPr>
                <w:rFonts w:ascii="Cambria" w:eastAsia="Calibri" w:hAnsi="Cambria" w:cs="Times New Roman"/>
                <w:b/>
                <w:sz w:val="20"/>
                <w:szCs w:val="20"/>
                <w:lang w:val="uz-Cyrl-UZ" w:eastAsia="ru-RU"/>
              </w:rPr>
            </w:pPr>
            <w:r>
              <w:rPr>
                <w:rFonts w:ascii="Cambria" w:eastAsia="Calibri" w:hAnsi="Cambria" w:cs="Times New Roman"/>
                <w:b/>
                <w:bCs/>
                <w:sz w:val="20"/>
                <w:szCs w:val="20"/>
                <w:lang w:val="uz-Cyrl-UZ" w:eastAsia="ru-RU"/>
              </w:rPr>
              <w:t xml:space="preserve">   </w:t>
            </w:r>
          </w:p>
          <w:p w14:paraId="03F41D6A" w14:textId="77777777" w:rsidR="00DE5950" w:rsidRDefault="00DE5950" w:rsidP="007C4F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</w:pPr>
            <w:r>
              <w:rPr>
                <w:rFonts w:ascii="Cambria" w:eastAsia="Calibri" w:hAnsi="Cambria" w:cs="Times New Roman"/>
                <w:b/>
                <w:bCs/>
                <w:spacing w:val="-4"/>
                <w:sz w:val="20"/>
                <w:szCs w:val="20"/>
                <w:lang w:val="uz-Cyrl-UZ" w:eastAsia="ru-RU"/>
              </w:rPr>
              <w:br/>
            </w:r>
          </w:p>
          <w:p w14:paraId="47193097" w14:textId="77777777" w:rsidR="00DE5950" w:rsidRDefault="00DE5950" w:rsidP="007C4F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</w:pPr>
            <w:r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  <w:t>________________</w:t>
            </w:r>
          </w:p>
          <w:p w14:paraId="2C69FCD4" w14:textId="77777777" w:rsidR="00DE5950" w:rsidRDefault="00DE5950" w:rsidP="007C4F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uz-Cyrl-UZ" w:eastAsia="ru-RU"/>
              </w:rPr>
              <w:t>М.П.</w:t>
            </w:r>
          </w:p>
        </w:tc>
        <w:tc>
          <w:tcPr>
            <w:tcW w:w="4675" w:type="dxa"/>
          </w:tcPr>
          <w:p w14:paraId="79152109" w14:textId="77777777" w:rsidR="00DE5950" w:rsidRDefault="00DE5950" w:rsidP="007C4F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468" w:hanging="468"/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</w:pPr>
            <w:r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  <w:t xml:space="preserve">           </w:t>
            </w:r>
          </w:p>
          <w:p w14:paraId="3AA1562C" w14:textId="77777777" w:rsidR="00DE5950" w:rsidRDefault="00DE5950" w:rsidP="007C4F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</w:pPr>
            <w:r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  <w:t xml:space="preserve">           </w:t>
            </w:r>
          </w:p>
          <w:p w14:paraId="5A73B238" w14:textId="77777777" w:rsidR="00DE5950" w:rsidRDefault="00DE5950" w:rsidP="007C4F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</w:pPr>
            <w:r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  <w:t xml:space="preserve">           </w:t>
            </w:r>
          </w:p>
          <w:p w14:paraId="2388FF30" w14:textId="77777777" w:rsidR="00DE5950" w:rsidRDefault="00DE5950" w:rsidP="007C4F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</w:pPr>
            <w:r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  <w:t xml:space="preserve">         </w:t>
            </w:r>
          </w:p>
          <w:p w14:paraId="59B29D0B" w14:textId="77777777" w:rsidR="00DE5950" w:rsidRDefault="00DE5950" w:rsidP="007C4F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</w:pPr>
            <w:r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  <w:t xml:space="preserve">          _________________</w:t>
            </w:r>
          </w:p>
          <w:p w14:paraId="343F8936" w14:textId="77777777" w:rsidR="00DE5950" w:rsidRDefault="00DE5950" w:rsidP="007C4F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uz-Cyrl-UZ" w:eastAsia="ru-RU"/>
              </w:rPr>
              <w:t xml:space="preserve">          М.П.</w:t>
            </w:r>
          </w:p>
          <w:p w14:paraId="047FAAC5" w14:textId="77777777" w:rsidR="00DE5950" w:rsidRDefault="00DE5950" w:rsidP="007C4F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mbria" w:eastAsia="Calibri" w:hAnsi="Cambria" w:cs="Times New Roman"/>
                <w:bCs/>
                <w:sz w:val="20"/>
                <w:szCs w:val="20"/>
                <w:lang w:val="uz-Cyrl-UZ" w:eastAsia="ru-RU"/>
              </w:rPr>
            </w:pPr>
          </w:p>
        </w:tc>
      </w:tr>
    </w:tbl>
    <w:p w14:paraId="5F31A8CB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0F255442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261E19A8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6BCB05EA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66AED193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5BAAE013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4563136A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04ECB389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07B04313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1009DB24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6528A022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6294310F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6A2AFE30" w14:textId="77777777" w:rsidR="00DE5950" w:rsidRDefault="00DE5950" w:rsidP="00DE5950">
      <w:pPr>
        <w:spacing w:line="256" w:lineRule="auto"/>
        <w:rPr>
          <w:rFonts w:ascii="Cambria" w:hAnsi="Cambria"/>
          <w:lang w:val="uz-Cyrl-UZ" w:eastAsia="ru-RU"/>
        </w:rPr>
      </w:pPr>
    </w:p>
    <w:p w14:paraId="0E666D4E" w14:textId="77777777" w:rsidR="00DE5950" w:rsidRDefault="00DE5950" w:rsidP="00DE5950">
      <w:pPr>
        <w:spacing w:line="256" w:lineRule="auto"/>
        <w:rPr>
          <w:rFonts w:ascii="Cambria" w:hAnsi="Cambria"/>
          <w:lang w:val="uz-Cyrl-UZ" w:eastAsia="ru-RU"/>
        </w:rPr>
      </w:pPr>
    </w:p>
    <w:p w14:paraId="0A7BF21A" w14:textId="77777777" w:rsidR="00DE5950" w:rsidRDefault="00DE5950" w:rsidP="00DE5950">
      <w:pPr>
        <w:spacing w:line="256" w:lineRule="auto"/>
        <w:rPr>
          <w:rFonts w:ascii="Cambria" w:hAnsi="Cambria"/>
          <w:lang w:val="uz-Cyrl-UZ" w:eastAsia="ru-RU"/>
        </w:rPr>
      </w:pPr>
    </w:p>
    <w:p w14:paraId="50037BBA" w14:textId="77777777" w:rsidR="00DE5950" w:rsidRDefault="00DE5950" w:rsidP="00DE5950">
      <w:pPr>
        <w:spacing w:line="256" w:lineRule="auto"/>
        <w:rPr>
          <w:rFonts w:ascii="Cambria" w:hAnsi="Cambria"/>
          <w:lang w:val="uz-Cyrl-UZ" w:eastAsia="ru-RU"/>
        </w:rPr>
      </w:pPr>
    </w:p>
    <w:p w14:paraId="30AE75D3" w14:textId="77777777" w:rsidR="00DE5950" w:rsidRDefault="00DE5950" w:rsidP="00DE5950">
      <w:pPr>
        <w:spacing w:line="256" w:lineRule="auto"/>
        <w:rPr>
          <w:rFonts w:ascii="Cambria" w:hAnsi="Cambria"/>
          <w:lang w:val="uz-Cyrl-UZ" w:eastAsia="ru-RU"/>
        </w:rPr>
      </w:pPr>
    </w:p>
    <w:p w14:paraId="2FEADEAB" w14:textId="77777777" w:rsidR="00DE5950" w:rsidRDefault="00DE5950" w:rsidP="00DE5950">
      <w:pPr>
        <w:spacing w:line="256" w:lineRule="auto"/>
        <w:rPr>
          <w:rFonts w:ascii="Cambria" w:hAnsi="Cambria"/>
          <w:lang w:val="uz-Cyrl-UZ" w:eastAsia="ru-RU"/>
        </w:rPr>
      </w:pPr>
    </w:p>
    <w:p w14:paraId="606D16BE" w14:textId="77777777" w:rsidR="00DE5950" w:rsidRDefault="00DE5950" w:rsidP="00DE5950">
      <w:pPr>
        <w:spacing w:line="256" w:lineRule="auto"/>
        <w:rPr>
          <w:rFonts w:ascii="Cambria" w:hAnsi="Cambria"/>
          <w:lang w:val="uz-Cyrl-UZ" w:eastAsia="ru-RU"/>
        </w:rPr>
      </w:pPr>
    </w:p>
    <w:p w14:paraId="540E61F2" w14:textId="77777777" w:rsidR="00DE5950" w:rsidRDefault="00DE5950" w:rsidP="00DE5950">
      <w:pPr>
        <w:spacing w:line="256" w:lineRule="auto"/>
        <w:rPr>
          <w:rFonts w:ascii="Cambria" w:hAnsi="Cambria"/>
          <w:lang w:val="uz-Cyrl-UZ" w:eastAsia="ru-RU"/>
        </w:rPr>
      </w:pPr>
    </w:p>
    <w:p w14:paraId="46D06278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435E8277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1BBFE626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2BED0E42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4048B445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4038A10B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57870500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71D7C151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7D2024FA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55378208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4D844672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668F5F93" w14:textId="77777777" w:rsidR="00DE5950" w:rsidRDefault="00DE5950" w:rsidP="00DE595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pacing w:val="-4"/>
          <w:sz w:val="23"/>
          <w:szCs w:val="23"/>
          <w:lang w:val="uz-Cyrl-UZ" w:eastAsia="ru-RU"/>
        </w:rPr>
      </w:pPr>
    </w:p>
    <w:p w14:paraId="25527447" w14:textId="77777777" w:rsidR="00DE5950" w:rsidRDefault="00DE5950" w:rsidP="00DE5950">
      <w:pPr>
        <w:spacing w:after="0" w:line="240" w:lineRule="auto"/>
        <w:rPr>
          <w:rFonts w:ascii="Cambria" w:eastAsia="Times New Roman" w:hAnsi="Cambria" w:cs="Times New Roman"/>
          <w:snapToGrid w:val="0"/>
          <w:lang w:val="uz-Cyrl-UZ" w:eastAsia="ru-RU"/>
        </w:rPr>
      </w:pPr>
    </w:p>
    <w:p w14:paraId="67439484" w14:textId="77777777" w:rsidR="00DE5950" w:rsidRDefault="00DE5950" w:rsidP="00DE5950">
      <w:pPr>
        <w:spacing w:after="0" w:line="240" w:lineRule="auto"/>
        <w:rPr>
          <w:rFonts w:ascii="Cambria" w:eastAsia="Times New Roman" w:hAnsi="Cambria" w:cs="Times New Roman"/>
          <w:snapToGrid w:val="0"/>
          <w:lang w:val="uz-Cyrl-UZ" w:eastAsia="ru-RU"/>
        </w:rPr>
        <w:sectPr w:rsidR="00DE5950" w:rsidSect="00DE5950">
          <w:pgSz w:w="11909" w:h="16834"/>
          <w:pgMar w:top="709" w:right="569" w:bottom="851" w:left="1134" w:header="720" w:footer="296" w:gutter="0"/>
          <w:cols w:space="720"/>
        </w:sectPr>
      </w:pPr>
    </w:p>
    <w:p w14:paraId="26A58C28" w14:textId="77777777" w:rsidR="00DE5950" w:rsidRDefault="00DE5950" w:rsidP="00DE5950">
      <w:pPr>
        <w:spacing w:after="0" w:line="240" w:lineRule="auto"/>
        <w:ind w:left="5103"/>
        <w:jc w:val="right"/>
        <w:rPr>
          <w:rFonts w:ascii="Cambria" w:eastAsia="Times New Roman" w:hAnsi="Cambria" w:cs="Times New Roman"/>
          <w:snapToGrid w:val="0"/>
          <w:lang w:val="uz-Cyrl-UZ" w:eastAsia="ru-RU"/>
        </w:rPr>
      </w:pPr>
      <w:r>
        <w:rPr>
          <w:rFonts w:ascii="Cambria" w:eastAsia="Times New Roman" w:hAnsi="Cambria" w:cs="Times New Roman"/>
          <w:snapToGrid w:val="0"/>
          <w:lang w:val="uz-Cyrl-UZ" w:eastAsia="ru-RU"/>
        </w:rPr>
        <w:lastRenderedPageBreak/>
        <w:t>Приложение №2</w:t>
      </w:r>
    </w:p>
    <w:p w14:paraId="37FEAC34" w14:textId="77777777" w:rsidR="00DE5950" w:rsidRDefault="00DE5950" w:rsidP="00DE5950">
      <w:pPr>
        <w:spacing w:after="0" w:line="240" w:lineRule="auto"/>
        <w:ind w:left="5103"/>
        <w:jc w:val="right"/>
        <w:rPr>
          <w:rFonts w:ascii="Cambria" w:eastAsia="Times New Roman" w:hAnsi="Cambria" w:cs="Times New Roman"/>
          <w:snapToGrid w:val="0"/>
          <w:lang w:val="uz-Cyrl-UZ" w:eastAsia="ru-RU"/>
        </w:rPr>
      </w:pPr>
      <w:r>
        <w:rPr>
          <w:rFonts w:ascii="Cambria" w:eastAsia="Times New Roman" w:hAnsi="Cambria" w:cs="Times New Roman"/>
          <w:snapToGrid w:val="0"/>
          <w:lang w:val="uz-Cyrl-UZ" w:eastAsia="ru-RU"/>
        </w:rPr>
        <w:t>к Договору</w:t>
      </w:r>
    </w:p>
    <w:p w14:paraId="40212048" w14:textId="0BA3600D" w:rsidR="00DE5950" w:rsidRDefault="00763DB3" w:rsidP="00DE5950">
      <w:pPr>
        <w:spacing w:after="0" w:line="240" w:lineRule="auto"/>
        <w:ind w:left="5103"/>
        <w:jc w:val="right"/>
        <w:rPr>
          <w:rFonts w:ascii="Cambria" w:eastAsia="Times New Roman" w:hAnsi="Cambria" w:cs="Times New Roman"/>
          <w:snapToGrid w:val="0"/>
          <w:lang w:val="uz-Cyrl-UZ" w:eastAsia="ru-RU"/>
        </w:rPr>
      </w:pPr>
      <w:r>
        <w:rPr>
          <w:rFonts w:ascii="Cambria" w:eastAsia="Times New Roman" w:hAnsi="Cambria" w:cs="Times New Roman"/>
          <w:snapToGrid w:val="0"/>
          <w:lang w:val="uz-Cyrl-UZ" w:eastAsia="ru-RU"/>
        </w:rPr>
        <w:t>от «____» июля 2026</w:t>
      </w:r>
      <w:r w:rsidR="00DE5950">
        <w:rPr>
          <w:rFonts w:ascii="Cambria" w:eastAsia="Times New Roman" w:hAnsi="Cambria" w:cs="Times New Roman"/>
          <w:snapToGrid w:val="0"/>
          <w:lang w:val="uz-Cyrl-UZ" w:eastAsia="ru-RU"/>
        </w:rPr>
        <w:t>г. № ____</w:t>
      </w:r>
    </w:p>
    <w:p w14:paraId="51E03861" w14:textId="77777777" w:rsidR="00DE5950" w:rsidRDefault="00DE5950" w:rsidP="00DE5950">
      <w:pPr>
        <w:spacing w:after="0" w:line="240" w:lineRule="auto"/>
        <w:jc w:val="center"/>
        <w:rPr>
          <w:rFonts w:ascii="Cambria" w:eastAsia="Times New Roman" w:hAnsi="Cambria" w:cs="Times New Roman"/>
          <w:b/>
          <w:snapToGrid w:val="0"/>
          <w:lang w:val="uz-Cyrl-UZ" w:eastAsia="ru-RU"/>
        </w:rPr>
      </w:pPr>
    </w:p>
    <w:p w14:paraId="21DFD35B" w14:textId="77777777" w:rsidR="00DE5950" w:rsidRDefault="00DE5950" w:rsidP="00DE5950">
      <w:pPr>
        <w:spacing w:after="0" w:line="240" w:lineRule="auto"/>
        <w:jc w:val="center"/>
        <w:rPr>
          <w:rFonts w:ascii="Cambria" w:eastAsia="Times New Roman" w:hAnsi="Cambria" w:cs="Times New Roman"/>
          <w:b/>
          <w:snapToGrid w:val="0"/>
          <w:lang w:val="uz-Cyrl-UZ" w:eastAsia="ru-RU"/>
        </w:rPr>
      </w:pPr>
      <w:r>
        <w:rPr>
          <w:rFonts w:ascii="Cambria" w:eastAsia="Times New Roman" w:hAnsi="Cambria" w:cs="Times New Roman"/>
          <w:b/>
          <w:snapToGrid w:val="0"/>
          <w:lang w:val="uz-Cyrl-UZ" w:eastAsia="ru-RU"/>
        </w:rPr>
        <w:t>Спецификация поставляемого оборудования</w:t>
      </w:r>
    </w:p>
    <w:p w14:paraId="22BC160A" w14:textId="77777777" w:rsidR="00DE5950" w:rsidRDefault="00DE5950" w:rsidP="00DE5950">
      <w:pPr>
        <w:spacing w:after="0" w:line="240" w:lineRule="auto"/>
        <w:jc w:val="center"/>
        <w:rPr>
          <w:rFonts w:ascii="Cambria" w:eastAsia="Times New Roman" w:hAnsi="Cambria" w:cs="Times New Roman"/>
          <w:b/>
          <w:snapToGrid w:val="0"/>
          <w:lang w:val="uz-Cyrl-UZ" w:eastAsia="ru-RU"/>
        </w:rPr>
      </w:pPr>
    </w:p>
    <w:p w14:paraId="24A63827" w14:textId="77777777" w:rsidR="00DE5950" w:rsidRDefault="00DE5950" w:rsidP="00DE5950">
      <w:pPr>
        <w:spacing w:after="0" w:line="240" w:lineRule="auto"/>
        <w:jc w:val="center"/>
        <w:rPr>
          <w:rFonts w:ascii="Cambria" w:eastAsia="Times New Roman" w:hAnsi="Cambria" w:cs="Times New Roman"/>
          <w:b/>
          <w:snapToGrid w:val="0"/>
          <w:lang w:val="uz-Cyrl-UZ" w:eastAsia="ru-RU"/>
        </w:rPr>
      </w:pPr>
    </w:p>
    <w:tbl>
      <w:tblPr>
        <w:tblpPr w:leftFromText="180" w:rightFromText="180" w:bottomFromText="160" w:vertAnchor="text" w:tblpX="132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481"/>
        <w:gridCol w:w="3950"/>
        <w:gridCol w:w="1297"/>
        <w:gridCol w:w="1476"/>
        <w:gridCol w:w="1338"/>
        <w:gridCol w:w="1654"/>
      </w:tblGrid>
      <w:tr w:rsidR="00DE5950" w14:paraId="4513F7E1" w14:textId="77777777" w:rsidTr="007C4F55">
        <w:trPr>
          <w:trHeight w:val="55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04B1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val="uz-Cyrl-UZ" w:eastAsia="ru-RU"/>
              </w:rPr>
            </w:pPr>
            <w:r>
              <w:rPr>
                <w:rFonts w:ascii="Cambria" w:eastAsia="Times New Roman" w:hAnsi="Cambria" w:cs="Times New Roman"/>
                <w:b/>
                <w:bCs/>
                <w:lang w:val="uz-Cyrl-UZ" w:eastAsia="ru-RU"/>
              </w:rPr>
              <w:t>№ пп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A994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val="uz-Cyrl-UZ" w:eastAsia="ru-RU"/>
              </w:rPr>
            </w:pPr>
            <w:r>
              <w:rPr>
                <w:rFonts w:ascii="Cambria" w:eastAsia="Times New Roman" w:hAnsi="Cambria" w:cs="Times New Roman"/>
                <w:b/>
                <w:bCs/>
                <w:lang w:val="uz-Cyrl-UZ" w:eastAsia="ru-RU"/>
              </w:rPr>
              <w:t xml:space="preserve">Наименование работ 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8435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val="uz-Cyrl-UZ" w:eastAsia="ru-RU"/>
              </w:rPr>
            </w:pPr>
            <w:r>
              <w:rPr>
                <w:rFonts w:ascii="Cambria" w:eastAsia="Times New Roman" w:hAnsi="Cambria" w:cs="Times New Roman"/>
                <w:b/>
                <w:bCs/>
                <w:lang w:val="uz-Cyrl-UZ" w:eastAsia="ru-RU"/>
              </w:rPr>
              <w:t>Ед. изм.</w:t>
            </w:r>
            <w:r>
              <w:rPr>
                <w:rFonts w:ascii="Cambria" w:eastAsia="Times New Roman" w:hAnsi="Cambria" w:cs="Times New Roman"/>
                <w:b/>
                <w:bCs/>
                <w:lang w:val="uz-Cyrl-UZ" w:eastAsia="ru-RU"/>
              </w:rPr>
              <w:br/>
            </w:r>
            <w:r>
              <w:rPr>
                <w:rFonts w:ascii="Cambria" w:eastAsia="Times New Roman" w:hAnsi="Cambria" w:cs="Times New Roman"/>
                <w:b/>
                <w:bCs/>
                <w:i/>
                <w:lang w:val="uz-Cyrl-UZ" w:eastAsia="ru-RU"/>
              </w:rPr>
              <w:t>(уп., шт., м. и т.д.)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BF65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val="uz-Cyrl-UZ" w:eastAsia="ru-RU"/>
              </w:rPr>
            </w:pPr>
            <w:r>
              <w:rPr>
                <w:rFonts w:ascii="Cambria" w:eastAsia="Times New Roman" w:hAnsi="Cambria" w:cs="Times New Roman"/>
                <w:b/>
                <w:bCs/>
                <w:lang w:val="uz-Cyrl-UZ" w:eastAsia="ru-RU"/>
              </w:rPr>
              <w:t>Количество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4CDF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val="uz-Cyrl-UZ" w:eastAsia="ru-RU"/>
              </w:rPr>
            </w:pPr>
            <w:r>
              <w:rPr>
                <w:rFonts w:ascii="Cambria" w:eastAsia="Times New Roman" w:hAnsi="Cambria" w:cs="Times New Roman"/>
                <w:b/>
                <w:bCs/>
                <w:lang w:val="uz-Cyrl-UZ" w:eastAsia="ru-RU"/>
              </w:rPr>
              <w:t>Стоимость за ед.</w:t>
            </w:r>
            <w:r>
              <w:rPr>
                <w:rFonts w:ascii="Cambria" w:eastAsia="Times New Roman" w:hAnsi="Cambria" w:cs="Times New Roman"/>
                <w:b/>
                <w:bCs/>
                <w:lang w:val="uz-Cyrl-UZ" w:eastAsia="ru-RU"/>
              </w:rPr>
              <w:br/>
              <w:t>(сум с НДС)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F648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val="uz-Cyrl-UZ" w:eastAsia="ru-RU"/>
              </w:rPr>
            </w:pPr>
            <w:r>
              <w:rPr>
                <w:rFonts w:ascii="Cambria" w:eastAsia="Times New Roman" w:hAnsi="Cambria" w:cs="Times New Roman"/>
                <w:b/>
                <w:bCs/>
                <w:lang w:val="uz-Cyrl-UZ" w:eastAsia="ru-RU"/>
              </w:rPr>
              <w:t>Общая стоимость</w:t>
            </w:r>
            <w:r>
              <w:rPr>
                <w:rFonts w:ascii="Cambria" w:eastAsia="Times New Roman" w:hAnsi="Cambria" w:cs="Times New Roman"/>
                <w:b/>
                <w:bCs/>
                <w:lang w:val="uz-Cyrl-UZ" w:eastAsia="ru-RU"/>
              </w:rPr>
              <w:br/>
              <w:t>(сум с НДС)</w:t>
            </w:r>
          </w:p>
        </w:tc>
      </w:tr>
      <w:tr w:rsidR="00DE5950" w14:paraId="726DD7DA" w14:textId="77777777" w:rsidTr="007C4F55">
        <w:trPr>
          <w:trHeight w:val="19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956C5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val="uz-Cyrl-UZ" w:eastAsia="ru-RU"/>
              </w:rPr>
            </w:pPr>
            <w:r>
              <w:rPr>
                <w:rFonts w:ascii="Cambria" w:eastAsia="Times New Roman" w:hAnsi="Cambria" w:cs="Times New Roman"/>
                <w:lang w:val="uz-Cyrl-UZ" w:eastAsia="ru-RU"/>
              </w:rPr>
              <w:t>1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89DA" w14:textId="77777777" w:rsidR="00DE5950" w:rsidRDefault="00DE5950" w:rsidP="007C4F55">
            <w:pPr>
              <w:spacing w:after="0" w:line="240" w:lineRule="auto"/>
              <w:rPr>
                <w:rFonts w:ascii="Cambria" w:eastAsia="Times New Roman" w:hAnsi="Cambria" w:cs="Times New Roman"/>
                <w:lang w:val="uz-Cyrl-UZ"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3235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val="uz-Cyrl-UZ" w:eastAsia="ru-RU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5F611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val="uz-Cyrl-UZ"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C9B5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val="uz-Cyrl-UZ" w:eastAsia="ru-RU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154D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val="uz-Cyrl-UZ" w:eastAsia="ru-RU"/>
              </w:rPr>
            </w:pPr>
          </w:p>
        </w:tc>
      </w:tr>
      <w:tr w:rsidR="00DE5950" w14:paraId="1D61AF08" w14:textId="77777777" w:rsidTr="007C4F55">
        <w:trPr>
          <w:trHeight w:val="116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EBED4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val="uz-Cyrl-UZ" w:eastAsia="ru-RU"/>
              </w:rPr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CCDE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val="uz-Cyrl-UZ" w:eastAsia="ru-RU"/>
              </w:rPr>
            </w:pPr>
            <w:r>
              <w:rPr>
                <w:rFonts w:ascii="Cambria" w:eastAsia="Times New Roman" w:hAnsi="Cambria" w:cs="Times New Roman"/>
                <w:b/>
                <w:bCs/>
                <w:lang w:val="uz-Cyrl-UZ" w:eastAsia="ru-RU"/>
              </w:rPr>
              <w:t>ИТОГО: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F3240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val="uz-Cyrl-UZ" w:eastAsia="ru-RU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6D4E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lang w:val="uz-Cyrl-UZ"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420B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lang w:val="uz-Cyrl-UZ" w:eastAsia="ru-RU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91D1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lang w:val="uz-Cyrl-UZ" w:eastAsia="ru-RU"/>
              </w:rPr>
            </w:pPr>
          </w:p>
        </w:tc>
      </w:tr>
    </w:tbl>
    <w:p w14:paraId="478490E9" w14:textId="77777777" w:rsidR="00DE5950" w:rsidRDefault="00DE5950" w:rsidP="00DE5950">
      <w:pPr>
        <w:spacing w:after="0" w:line="240" w:lineRule="auto"/>
        <w:jc w:val="center"/>
        <w:rPr>
          <w:rFonts w:ascii="Cambria" w:eastAsia="Times New Roman" w:hAnsi="Cambria" w:cs="Times New Roman"/>
          <w:b/>
          <w:snapToGrid w:val="0"/>
          <w:lang w:val="uz-Cyrl-UZ" w:eastAsia="ru-RU"/>
        </w:rPr>
      </w:pPr>
      <w:r>
        <w:rPr>
          <w:rFonts w:ascii="Cambria" w:eastAsia="Times New Roman" w:hAnsi="Cambria" w:cs="Times New Roman"/>
          <w:b/>
          <w:snapToGrid w:val="0"/>
          <w:lang w:val="uz-Cyrl-UZ" w:eastAsia="ru-RU"/>
        </w:rPr>
        <w:br w:type="textWrapping" w:clear="all"/>
      </w:r>
    </w:p>
    <w:p w14:paraId="43B8192B" w14:textId="77777777" w:rsidR="00DE5950" w:rsidRDefault="00DE5950" w:rsidP="00DE5950">
      <w:pPr>
        <w:spacing w:after="0" w:line="240" w:lineRule="auto"/>
        <w:ind w:left="5103"/>
        <w:jc w:val="right"/>
        <w:rPr>
          <w:rFonts w:ascii="Cambria" w:eastAsia="Times New Roman" w:hAnsi="Cambria" w:cs="Times New Roman"/>
          <w:snapToGrid w:val="0"/>
          <w:lang w:val="uz-Cyrl-UZ" w:eastAsia="ru-RU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5007"/>
        <w:gridCol w:w="5199"/>
      </w:tblGrid>
      <w:tr w:rsidR="00DE5950" w14:paraId="01F8E1C1" w14:textId="77777777" w:rsidTr="007C4F55">
        <w:trPr>
          <w:jc w:val="center"/>
        </w:trPr>
        <w:tc>
          <w:tcPr>
            <w:tcW w:w="5007" w:type="dxa"/>
          </w:tcPr>
          <w:p w14:paraId="08AA529A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napToGrid w:val="0"/>
                <w:sz w:val="24"/>
                <w:szCs w:val="28"/>
                <w:lang w:val="uz-Cyrl-UZ" w:eastAsia="ru-RU"/>
              </w:rPr>
            </w:pPr>
            <w:r>
              <w:rPr>
                <w:rFonts w:ascii="Cambria" w:eastAsia="Times New Roman" w:hAnsi="Cambria" w:cs="Times New Roman"/>
                <w:b/>
                <w:snapToGrid w:val="0"/>
                <w:sz w:val="24"/>
                <w:szCs w:val="28"/>
                <w:lang w:val="uz-Cyrl-UZ" w:eastAsia="ru-RU"/>
              </w:rPr>
              <w:t>Заказчик:</w:t>
            </w:r>
          </w:p>
        </w:tc>
        <w:tc>
          <w:tcPr>
            <w:tcW w:w="5199" w:type="dxa"/>
          </w:tcPr>
          <w:p w14:paraId="092F9878" w14:textId="77777777" w:rsidR="00DE5950" w:rsidRDefault="00DE5950" w:rsidP="007C4F5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napToGrid w:val="0"/>
                <w:sz w:val="24"/>
                <w:szCs w:val="28"/>
                <w:lang w:val="uz-Cyrl-UZ" w:eastAsia="ru-RU"/>
              </w:rPr>
            </w:pPr>
            <w:r>
              <w:rPr>
                <w:rFonts w:ascii="Cambria" w:eastAsia="Times New Roman" w:hAnsi="Cambria" w:cs="Times New Roman"/>
                <w:b/>
                <w:snapToGrid w:val="0"/>
                <w:sz w:val="24"/>
                <w:szCs w:val="28"/>
                <w:lang w:val="uz-Cyrl-UZ" w:eastAsia="ru-RU"/>
              </w:rPr>
              <w:t>Исполнитель:</w:t>
            </w:r>
          </w:p>
        </w:tc>
      </w:tr>
      <w:tr w:rsidR="00DE5950" w14:paraId="530C9221" w14:textId="77777777" w:rsidTr="007C4F55">
        <w:trPr>
          <w:jc w:val="center"/>
        </w:trPr>
        <w:tc>
          <w:tcPr>
            <w:tcW w:w="5007" w:type="dxa"/>
          </w:tcPr>
          <w:p w14:paraId="43F95865" w14:textId="77777777" w:rsidR="00DE5950" w:rsidRDefault="00DE5950" w:rsidP="007C4F5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napToGrid w:val="0"/>
                <w:lang w:val="uz-Cyrl-UZ" w:eastAsia="ru-RU"/>
              </w:rPr>
            </w:pPr>
          </w:p>
          <w:p w14:paraId="4FC0E5C5" w14:textId="77777777" w:rsidR="00DE5950" w:rsidRDefault="00DE5950" w:rsidP="007C4F5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napToGrid w:val="0"/>
                <w:lang w:val="uz-Cyrl-UZ" w:eastAsia="ru-RU"/>
              </w:rPr>
            </w:pPr>
          </w:p>
          <w:p w14:paraId="363BA78F" w14:textId="77777777" w:rsidR="00DE5950" w:rsidRDefault="00DE5950" w:rsidP="007C4F5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napToGrid w:val="0"/>
                <w:lang w:val="uz-Cyrl-UZ" w:eastAsia="ru-RU"/>
              </w:rPr>
            </w:pPr>
            <w:r>
              <w:rPr>
                <w:rFonts w:ascii="Cambria" w:eastAsia="Times New Roman" w:hAnsi="Cambria" w:cs="Times New Roman"/>
                <w:snapToGrid w:val="0"/>
                <w:lang w:val="uz-Cyrl-UZ" w:eastAsia="ru-RU"/>
              </w:rPr>
              <w:t xml:space="preserve">_______________ / _______________ </w:t>
            </w:r>
          </w:p>
          <w:p w14:paraId="2997EF7E" w14:textId="77777777" w:rsidR="00DE5950" w:rsidRDefault="00DE5950" w:rsidP="007C4F5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napToGrid w:val="0"/>
                <w:lang w:val="uz-Cyrl-UZ" w:eastAsia="ru-RU"/>
              </w:rPr>
            </w:pPr>
          </w:p>
        </w:tc>
        <w:tc>
          <w:tcPr>
            <w:tcW w:w="5199" w:type="dxa"/>
          </w:tcPr>
          <w:p w14:paraId="44CB86BF" w14:textId="77777777" w:rsidR="00DE5950" w:rsidRDefault="00DE5950" w:rsidP="007C4F5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napToGrid w:val="0"/>
                <w:lang w:val="uz-Cyrl-UZ" w:eastAsia="ru-RU"/>
              </w:rPr>
            </w:pPr>
          </w:p>
          <w:p w14:paraId="4EFD1C49" w14:textId="77777777" w:rsidR="00DE5950" w:rsidRDefault="00DE5950" w:rsidP="007C4F5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napToGrid w:val="0"/>
                <w:lang w:val="uz-Cyrl-UZ" w:eastAsia="ru-RU"/>
              </w:rPr>
            </w:pPr>
          </w:p>
          <w:p w14:paraId="5F33009F" w14:textId="77777777" w:rsidR="00DE5950" w:rsidRDefault="00DE5950" w:rsidP="007C4F5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napToGrid w:val="0"/>
                <w:lang w:val="uz-Cyrl-UZ" w:eastAsia="ru-RU"/>
              </w:rPr>
            </w:pPr>
            <w:r>
              <w:rPr>
                <w:rFonts w:ascii="Cambria" w:eastAsia="Times New Roman" w:hAnsi="Cambria" w:cs="Times New Roman"/>
                <w:snapToGrid w:val="0"/>
                <w:lang w:val="uz-Cyrl-UZ" w:eastAsia="ru-RU"/>
              </w:rPr>
              <w:t xml:space="preserve">_______________ / _______________ </w:t>
            </w:r>
          </w:p>
          <w:p w14:paraId="42ABC760" w14:textId="77777777" w:rsidR="00DE5950" w:rsidRDefault="00DE5950" w:rsidP="007C4F5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napToGrid w:val="0"/>
                <w:lang w:val="uz-Cyrl-UZ" w:eastAsia="ru-RU"/>
              </w:rPr>
            </w:pPr>
          </w:p>
        </w:tc>
      </w:tr>
    </w:tbl>
    <w:p w14:paraId="244ED72E" w14:textId="77777777" w:rsidR="00DE5950" w:rsidRDefault="00DE5950" w:rsidP="00DE5950">
      <w:pPr>
        <w:spacing w:after="0" w:line="240" w:lineRule="auto"/>
        <w:ind w:left="5103"/>
        <w:jc w:val="right"/>
        <w:rPr>
          <w:rFonts w:ascii="Cambria" w:eastAsia="Times New Roman" w:hAnsi="Cambria" w:cs="Times New Roman"/>
          <w:snapToGrid w:val="0"/>
          <w:lang w:val="uz-Cyrl-UZ" w:eastAsia="ru-RU"/>
        </w:rPr>
      </w:pPr>
    </w:p>
    <w:p w14:paraId="7FA1B55B" w14:textId="77777777" w:rsidR="00DE5950" w:rsidRDefault="00DE5950" w:rsidP="00DE5950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mbria" w:hAnsi="Cambria" w:cs="Times New Roman"/>
          <w:bCs/>
          <w:sz w:val="28"/>
          <w:szCs w:val="28"/>
          <w:lang w:val="uz-Cyrl-UZ"/>
        </w:rPr>
      </w:pPr>
    </w:p>
    <w:p w14:paraId="7B5AC907" w14:textId="77777777" w:rsidR="00B71669" w:rsidRDefault="00B71669"/>
    <w:sectPr w:rsidR="00B71669" w:rsidSect="00DE5950">
      <w:pgSz w:w="11909" w:h="16834"/>
      <w:pgMar w:top="709" w:right="569" w:bottom="851" w:left="1134" w:header="720" w:footer="296" w:gutter="0"/>
      <w:cols w:space="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57D2B"/>
    <w:multiLevelType w:val="multilevel"/>
    <w:tmpl w:val="29D57D2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669"/>
    <w:rsid w:val="00067C32"/>
    <w:rsid w:val="004864B9"/>
    <w:rsid w:val="00582BCB"/>
    <w:rsid w:val="00623E38"/>
    <w:rsid w:val="006B2887"/>
    <w:rsid w:val="006D2748"/>
    <w:rsid w:val="00763DB3"/>
    <w:rsid w:val="00890399"/>
    <w:rsid w:val="00A71240"/>
    <w:rsid w:val="00B71669"/>
    <w:rsid w:val="00DE5950"/>
    <w:rsid w:val="00E2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31B75"/>
  <w15:chartTrackingRefBased/>
  <w15:docId w15:val="{40796E96-779D-4186-9EF6-8B5D209A2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950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1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6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6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6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16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16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16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16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16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16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16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16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B71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rsid w:val="00B71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1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1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1669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B716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16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16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16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716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1798</Words>
  <Characters>10253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Firdavs Saloxiddinov</dc:creator>
  <cp:keywords/>
  <dc:description/>
  <cp:lastModifiedBy>MUXANDIS</cp:lastModifiedBy>
  <cp:revision>2</cp:revision>
  <dcterms:created xsi:type="dcterms:W3CDTF">2026-07-08T09:35:00Z</dcterms:created>
  <dcterms:modified xsi:type="dcterms:W3CDTF">2026-07-08T09:35:00Z</dcterms:modified>
</cp:coreProperties>
</file>