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C15" w:rsidRPr="002326A0" w:rsidRDefault="005D5C15" w:rsidP="005D5C15">
      <w:pPr>
        <w:jc w:val="center"/>
        <w:rPr>
          <w:b/>
          <w:lang w:val="en-US"/>
        </w:rPr>
      </w:pPr>
      <w:r w:rsidRPr="00C36BBA">
        <w:rPr>
          <w:b/>
          <w:lang w:val="en-US"/>
        </w:rPr>
        <w:t>O</w:t>
      </w:r>
      <w:r w:rsidRPr="00C36BBA">
        <w:rPr>
          <w:b/>
          <w:lang w:val="uz-Cyrl-UZ"/>
        </w:rPr>
        <w:t xml:space="preserve"> </w:t>
      </w:r>
      <w:r w:rsidRPr="00C36BBA">
        <w:rPr>
          <w:b/>
          <w:lang w:val="en-US"/>
        </w:rPr>
        <w:t>L</w:t>
      </w:r>
      <w:r w:rsidRPr="00C36BBA">
        <w:rPr>
          <w:b/>
          <w:lang w:val="uz-Cyrl-UZ"/>
        </w:rPr>
        <w:t xml:space="preserve"> </w:t>
      </w:r>
      <w:r w:rsidRPr="00C36BBA">
        <w:rPr>
          <w:b/>
          <w:lang w:val="en-US"/>
        </w:rPr>
        <w:t>D</w:t>
      </w:r>
      <w:r w:rsidRPr="00C36BBA">
        <w:rPr>
          <w:b/>
          <w:lang w:val="uz-Cyrl-UZ"/>
        </w:rPr>
        <w:t xml:space="preserve"> </w:t>
      </w:r>
      <w:r w:rsidRPr="00C36BBA">
        <w:rPr>
          <w:b/>
          <w:lang w:val="en-US"/>
        </w:rPr>
        <w:t>I-S</w:t>
      </w:r>
      <w:r w:rsidRPr="00C36BBA">
        <w:rPr>
          <w:b/>
          <w:lang w:val="uz-Cyrl-UZ"/>
        </w:rPr>
        <w:t xml:space="preserve"> </w:t>
      </w:r>
      <w:r w:rsidRPr="00C36BBA">
        <w:rPr>
          <w:b/>
          <w:lang w:val="en-US"/>
        </w:rPr>
        <w:t>O</w:t>
      </w:r>
      <w:r w:rsidRPr="00C36BBA">
        <w:rPr>
          <w:b/>
          <w:lang w:val="uz-Cyrl-UZ"/>
        </w:rPr>
        <w:t xml:space="preserve"> </w:t>
      </w:r>
      <w:r w:rsidRPr="00C36BBA">
        <w:rPr>
          <w:b/>
          <w:lang w:val="en-US"/>
        </w:rPr>
        <w:t>T</w:t>
      </w:r>
      <w:r w:rsidRPr="00C36BBA">
        <w:rPr>
          <w:b/>
          <w:lang w:val="uz-Cyrl-UZ"/>
        </w:rPr>
        <w:t xml:space="preserve"> </w:t>
      </w:r>
      <w:r w:rsidRPr="00C36BBA">
        <w:rPr>
          <w:b/>
          <w:lang w:val="en-US"/>
        </w:rPr>
        <w:t>D</w:t>
      </w:r>
      <w:r w:rsidRPr="00C36BBA">
        <w:rPr>
          <w:b/>
          <w:lang w:val="uz-Cyrl-UZ"/>
        </w:rPr>
        <w:t xml:space="preserve"> </w:t>
      </w:r>
      <w:r w:rsidRPr="00C36BBA">
        <w:rPr>
          <w:b/>
          <w:lang w:val="en-US"/>
        </w:rPr>
        <w:t xml:space="preserve">I </w:t>
      </w:r>
      <w:r w:rsidRPr="00C36BBA">
        <w:rPr>
          <w:b/>
          <w:lang w:val="uz-Cyrl-UZ"/>
        </w:rPr>
        <w:t xml:space="preserve">   </w:t>
      </w:r>
      <w:r w:rsidRPr="00C36BBA">
        <w:rPr>
          <w:b/>
          <w:lang w:val="en-US"/>
        </w:rPr>
        <w:t>SH</w:t>
      </w:r>
      <w:r w:rsidRPr="00C36BBA">
        <w:rPr>
          <w:b/>
          <w:lang w:val="uz-Cyrl-UZ"/>
        </w:rPr>
        <w:t xml:space="preserve"> </w:t>
      </w:r>
      <w:r w:rsidRPr="00C36BBA">
        <w:rPr>
          <w:b/>
          <w:lang w:val="en-US"/>
        </w:rPr>
        <w:t>A</w:t>
      </w:r>
      <w:r w:rsidRPr="00C36BBA">
        <w:rPr>
          <w:b/>
          <w:lang w:val="uz-Cyrl-UZ"/>
        </w:rPr>
        <w:t xml:space="preserve"> </w:t>
      </w:r>
      <w:r w:rsidRPr="00C36BBA">
        <w:rPr>
          <w:b/>
          <w:lang w:val="en-US"/>
        </w:rPr>
        <w:t>R</w:t>
      </w:r>
      <w:r w:rsidRPr="00C36BBA">
        <w:rPr>
          <w:b/>
          <w:lang w:val="uz-Cyrl-UZ"/>
        </w:rPr>
        <w:t xml:space="preserve"> </w:t>
      </w:r>
      <w:r w:rsidRPr="00C36BBA">
        <w:rPr>
          <w:b/>
          <w:lang w:val="en-US"/>
        </w:rPr>
        <w:t>T</w:t>
      </w:r>
      <w:r w:rsidRPr="00C36BBA">
        <w:rPr>
          <w:b/>
          <w:lang w:val="uz-Cyrl-UZ"/>
        </w:rPr>
        <w:t xml:space="preserve"> </w:t>
      </w:r>
      <w:r w:rsidRPr="00C36BBA">
        <w:rPr>
          <w:b/>
          <w:lang w:val="en-US"/>
        </w:rPr>
        <w:t>N</w:t>
      </w:r>
      <w:r w:rsidRPr="00C36BBA">
        <w:rPr>
          <w:b/>
          <w:lang w:val="uz-Cyrl-UZ"/>
        </w:rPr>
        <w:t xml:space="preserve"> </w:t>
      </w:r>
      <w:r w:rsidRPr="00C36BBA">
        <w:rPr>
          <w:b/>
          <w:lang w:val="en-US"/>
        </w:rPr>
        <w:t>O</w:t>
      </w:r>
      <w:r w:rsidRPr="00C36BBA">
        <w:rPr>
          <w:b/>
          <w:lang w:val="uz-Cyrl-UZ"/>
        </w:rPr>
        <w:t xml:space="preserve"> </w:t>
      </w:r>
      <w:r w:rsidRPr="00C36BBA">
        <w:rPr>
          <w:b/>
          <w:lang w:val="en-US"/>
        </w:rPr>
        <w:t>M</w:t>
      </w:r>
      <w:r w:rsidRPr="00C36BBA">
        <w:rPr>
          <w:b/>
          <w:lang w:val="uz-Cyrl-UZ"/>
        </w:rPr>
        <w:t xml:space="preserve"> </w:t>
      </w:r>
      <w:r w:rsidRPr="00C36BBA">
        <w:rPr>
          <w:b/>
          <w:lang w:val="en-US"/>
        </w:rPr>
        <w:t>A</w:t>
      </w:r>
      <w:r w:rsidRPr="00C36BBA">
        <w:rPr>
          <w:b/>
          <w:lang w:val="uz-Cyrl-UZ"/>
        </w:rPr>
        <w:t xml:space="preserve"> </w:t>
      </w:r>
      <w:r w:rsidRPr="00C36BBA">
        <w:rPr>
          <w:b/>
          <w:lang w:val="en-US"/>
        </w:rPr>
        <w:t>S</w:t>
      </w:r>
      <w:r w:rsidRPr="00C36BBA">
        <w:rPr>
          <w:b/>
          <w:lang w:val="uz-Cyrl-UZ"/>
        </w:rPr>
        <w:t xml:space="preserve"> </w:t>
      </w:r>
      <w:r w:rsidRPr="00C36BBA">
        <w:rPr>
          <w:b/>
          <w:lang w:val="en-US"/>
        </w:rPr>
        <w:t xml:space="preserve">I № </w:t>
      </w:r>
    </w:p>
    <w:p w:rsidR="005D5C15" w:rsidRDefault="005D5C15" w:rsidP="00EA358C">
      <w:pPr>
        <w:jc w:val="center"/>
        <w:rPr>
          <w:sz w:val="12"/>
          <w:lang w:val="en-US"/>
        </w:rPr>
      </w:pPr>
    </w:p>
    <w:p w:rsidR="00EA358C" w:rsidRPr="00EA358C" w:rsidRDefault="00EA358C" w:rsidP="00EA358C">
      <w:pPr>
        <w:jc w:val="center"/>
        <w:rPr>
          <w:sz w:val="12"/>
          <w:lang w:val="en-US"/>
        </w:rPr>
      </w:pPr>
    </w:p>
    <w:p w:rsidR="005D5C15" w:rsidRDefault="005D5C15" w:rsidP="005D5C15">
      <w:pPr>
        <w:jc w:val="right"/>
        <w:rPr>
          <w:sz w:val="28"/>
          <w:szCs w:val="28"/>
          <w:lang w:val="en-US"/>
        </w:rPr>
      </w:pPr>
      <w:r w:rsidRPr="006D3078">
        <w:rPr>
          <w:sz w:val="28"/>
          <w:szCs w:val="28"/>
          <w:lang w:val="uz-Cyrl-UZ"/>
        </w:rPr>
        <w:t xml:space="preserve">Uchquduq t.                 </w:t>
      </w:r>
      <w:r>
        <w:rPr>
          <w:sz w:val="28"/>
          <w:szCs w:val="28"/>
          <w:lang w:val="en-US"/>
        </w:rPr>
        <w:t xml:space="preserve">      </w:t>
      </w:r>
      <w:r w:rsidRPr="006D3078">
        <w:rPr>
          <w:sz w:val="28"/>
          <w:szCs w:val="28"/>
          <w:lang w:val="uz-Cyrl-UZ"/>
        </w:rPr>
        <w:t xml:space="preserve">                          </w:t>
      </w:r>
      <w:r w:rsidRPr="002326A0">
        <w:rPr>
          <w:sz w:val="28"/>
          <w:szCs w:val="28"/>
          <w:lang w:val="uz-Cyrl-UZ"/>
        </w:rPr>
        <w:t xml:space="preserve">                              </w:t>
      </w:r>
      <w:r w:rsidRPr="006D3078">
        <w:rPr>
          <w:sz w:val="28"/>
          <w:szCs w:val="28"/>
          <w:lang w:val="uz-Cyrl-UZ"/>
        </w:rPr>
        <w:t xml:space="preserve">   202</w:t>
      </w:r>
      <w:r w:rsidR="00667CD8">
        <w:rPr>
          <w:sz w:val="28"/>
          <w:szCs w:val="28"/>
          <w:lang w:val="uz-Cyrl-UZ"/>
        </w:rPr>
        <w:t>6</w:t>
      </w:r>
      <w:r w:rsidRPr="006D3078">
        <w:rPr>
          <w:sz w:val="28"/>
          <w:szCs w:val="28"/>
          <w:lang w:val="uz-Cyrl-UZ"/>
        </w:rPr>
        <w:t xml:space="preserve"> yil </w:t>
      </w:r>
      <w:r w:rsidR="006854A2">
        <w:rPr>
          <w:sz w:val="28"/>
          <w:szCs w:val="28"/>
        </w:rPr>
        <w:t>«</w:t>
      </w:r>
      <w:r w:rsidR="00240AA2">
        <w:rPr>
          <w:sz w:val="28"/>
          <w:szCs w:val="28"/>
          <w:lang w:val="en-US"/>
        </w:rPr>
        <w:t>__</w:t>
      </w:r>
      <w:r w:rsidR="006854A2">
        <w:rPr>
          <w:sz w:val="28"/>
          <w:szCs w:val="28"/>
        </w:rPr>
        <w:t xml:space="preserve">» </w:t>
      </w:r>
      <w:r w:rsidR="006854A2">
        <w:rPr>
          <w:sz w:val="28"/>
          <w:szCs w:val="28"/>
          <w:lang w:val="en-US"/>
        </w:rPr>
        <w:t>______</w:t>
      </w:r>
      <w:r w:rsidRPr="006D3078">
        <w:rPr>
          <w:sz w:val="28"/>
          <w:szCs w:val="28"/>
          <w:lang w:val="uz-Cyrl-UZ"/>
        </w:rPr>
        <w:t xml:space="preserve"> </w:t>
      </w:r>
    </w:p>
    <w:p w:rsidR="005D5C15" w:rsidRPr="00EA358C" w:rsidRDefault="005D5C15" w:rsidP="005D5C15">
      <w:pPr>
        <w:rPr>
          <w:sz w:val="12"/>
          <w:szCs w:val="28"/>
          <w:lang w:val="en-US"/>
        </w:rPr>
      </w:pPr>
    </w:p>
    <w:p w:rsidR="005D5C15" w:rsidRPr="00EA358C" w:rsidRDefault="00E46B39" w:rsidP="005D5C15">
      <w:pPr>
        <w:ind w:firstLine="708"/>
        <w:jc w:val="both"/>
        <w:rPr>
          <w:sz w:val="26"/>
          <w:szCs w:val="26"/>
          <w:lang w:val="uz-Cyrl-UZ"/>
        </w:rPr>
      </w:pPr>
      <w:r>
        <w:rPr>
          <w:b/>
          <w:lang w:val="en-US"/>
        </w:rPr>
        <w:t>_______________</w:t>
      </w:r>
      <w:r w:rsidR="005D5C15" w:rsidRPr="00EA358C">
        <w:rPr>
          <w:b/>
          <w:sz w:val="26"/>
          <w:szCs w:val="26"/>
          <w:lang w:val="uz-Cyrl-UZ"/>
        </w:rPr>
        <w:t xml:space="preserve"> </w:t>
      </w:r>
      <w:r w:rsidR="005D5C15" w:rsidRPr="00EA358C">
        <w:rPr>
          <w:sz w:val="26"/>
          <w:szCs w:val="26"/>
          <w:lang w:val="uz-Cyrl-UZ"/>
        </w:rPr>
        <w:t xml:space="preserve">keyingi o‘rinlarda “Sotuvchi” deb yuritiladi. O‘zining ustavi asosida ish yurituvchi raxbar </w:t>
      </w:r>
      <w:r w:rsidRPr="00E46B39">
        <w:rPr>
          <w:sz w:val="26"/>
          <w:szCs w:val="26"/>
          <w:lang w:val="uz-Cyrl-UZ"/>
        </w:rPr>
        <w:t>_______________</w:t>
      </w:r>
      <w:r w:rsidR="005D5C15" w:rsidRPr="00EA358C">
        <w:rPr>
          <w:sz w:val="26"/>
          <w:szCs w:val="26"/>
          <w:lang w:val="uz-Cyrl-UZ"/>
        </w:rPr>
        <w:t xml:space="preserve">  nomidan, bir tomondan va </w:t>
      </w:r>
      <w:r w:rsidR="00407ABA" w:rsidRPr="00407ABA">
        <w:rPr>
          <w:sz w:val="26"/>
          <w:szCs w:val="26"/>
          <w:lang w:val="uz-Cyrl-UZ"/>
        </w:rPr>
        <w:t>___________</w:t>
      </w:r>
      <w:r w:rsidR="005D5C15" w:rsidRPr="00CA30CA">
        <w:rPr>
          <w:sz w:val="26"/>
          <w:szCs w:val="26"/>
          <w:lang w:val="uz-Cyrl-UZ"/>
        </w:rPr>
        <w:t>,</w:t>
      </w:r>
      <w:r w:rsidR="005D5C15" w:rsidRPr="00EA358C">
        <w:rPr>
          <w:sz w:val="26"/>
          <w:szCs w:val="26"/>
          <w:lang w:val="uz-Cyrl-UZ"/>
        </w:rPr>
        <w:t xml:space="preserve"> keyingi o‘rinlarda “sotib oluvchi” deb yuritiladi, o‘zining ustavi asosida ish yurituvchi tashkilot rax</w:t>
      </w:r>
      <w:r w:rsidR="00407ABA">
        <w:rPr>
          <w:sz w:val="26"/>
          <w:szCs w:val="26"/>
          <w:lang w:val="uz-Cyrl-UZ"/>
        </w:rPr>
        <w:t xml:space="preserve">bari </w:t>
      </w:r>
      <w:r w:rsidR="00407ABA" w:rsidRPr="00407ABA">
        <w:rPr>
          <w:sz w:val="26"/>
          <w:szCs w:val="26"/>
          <w:lang w:val="uz-Cyrl-UZ"/>
        </w:rPr>
        <w:t>__________</w:t>
      </w:r>
      <w:r w:rsidR="00AA50C6" w:rsidRPr="00AA50C6">
        <w:rPr>
          <w:sz w:val="26"/>
          <w:szCs w:val="26"/>
          <w:lang w:val="uz-Cyrl-UZ"/>
        </w:rPr>
        <w:t xml:space="preserve"> </w:t>
      </w:r>
      <w:r w:rsidR="005D5C15" w:rsidRPr="00EA358C">
        <w:rPr>
          <w:sz w:val="26"/>
          <w:szCs w:val="26"/>
          <w:lang w:val="uz-Cyrl-UZ"/>
        </w:rPr>
        <w:t>nomidan, ikkinchi tomondan mazkur shartnomani quyidagilar haqida tuzdilar.</w:t>
      </w:r>
    </w:p>
    <w:p w:rsidR="005D5C15" w:rsidRPr="00D67D9B" w:rsidRDefault="005D5C15" w:rsidP="005D5C15">
      <w:pPr>
        <w:jc w:val="center"/>
        <w:rPr>
          <w:b/>
          <w:lang w:val="uz-Cyrl-UZ"/>
        </w:rPr>
      </w:pPr>
      <w:r w:rsidRPr="006D3078">
        <w:rPr>
          <w:b/>
          <w:sz w:val="28"/>
          <w:szCs w:val="28"/>
          <w:lang w:val="uz-Cyrl-UZ"/>
        </w:rPr>
        <w:t xml:space="preserve"> </w:t>
      </w:r>
      <w:r w:rsidRPr="006D3078">
        <w:rPr>
          <w:b/>
          <w:lang w:val="uz-Cyrl-UZ"/>
        </w:rPr>
        <w:t>SHARTNOMANING PREDMETI.</w:t>
      </w:r>
    </w:p>
    <w:p w:rsidR="005D5C15" w:rsidRPr="00216684" w:rsidRDefault="005D5C15" w:rsidP="006854A2">
      <w:pPr>
        <w:pStyle w:val="a6"/>
        <w:numPr>
          <w:ilvl w:val="1"/>
          <w:numId w:val="9"/>
        </w:numPr>
        <w:ind w:left="0" w:firstLine="851"/>
        <w:jc w:val="both"/>
        <w:rPr>
          <w:sz w:val="28"/>
          <w:szCs w:val="28"/>
          <w:lang w:val="uz-Cyrl-UZ"/>
        </w:rPr>
      </w:pPr>
      <w:r w:rsidRPr="00216684">
        <w:rPr>
          <w:sz w:val="28"/>
          <w:szCs w:val="28"/>
          <w:lang w:val="uz-Cyrl-UZ"/>
        </w:rPr>
        <w:t>Sotuvchi uziga tegishli tovar (maxsulot) ni sotib oluvchiga mulk qilib topshirish, Sotib oluvchi esa tovar ( maxsulot) ni qabul qilish va ushbu shartnomada belgilangan muddatlarda to‘lash majburiyatlarini oladi.</w:t>
      </w:r>
    </w:p>
    <w:tbl>
      <w:tblPr>
        <w:tblW w:w="9244"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
        <w:gridCol w:w="2552"/>
        <w:gridCol w:w="1134"/>
        <w:gridCol w:w="1276"/>
        <w:gridCol w:w="1984"/>
        <w:gridCol w:w="1701"/>
      </w:tblGrid>
      <w:tr w:rsidR="00AA50C6" w:rsidRPr="00AA50C6" w:rsidTr="00AA50C6">
        <w:trPr>
          <w:trHeight w:val="290"/>
        </w:trPr>
        <w:tc>
          <w:tcPr>
            <w:tcW w:w="597" w:type="dxa"/>
            <w:vAlign w:val="center"/>
          </w:tcPr>
          <w:p w:rsidR="00AA50C6" w:rsidRPr="00AA50C6" w:rsidRDefault="00AA50C6" w:rsidP="00AA50C6">
            <w:pPr>
              <w:autoSpaceDE w:val="0"/>
              <w:autoSpaceDN w:val="0"/>
              <w:adjustRightInd w:val="0"/>
              <w:jc w:val="center"/>
              <w:rPr>
                <w:b/>
                <w:noProof w:val="0"/>
                <w:color w:val="000000"/>
                <w:sz w:val="22"/>
                <w:szCs w:val="22"/>
                <w:lang w:val="en-US"/>
              </w:rPr>
            </w:pPr>
            <w:r w:rsidRPr="00AA50C6">
              <w:rPr>
                <w:b/>
                <w:noProof w:val="0"/>
                <w:color w:val="000000"/>
                <w:sz w:val="22"/>
                <w:szCs w:val="22"/>
                <w:lang w:val="en-US"/>
              </w:rPr>
              <w:t>t/r</w:t>
            </w:r>
          </w:p>
        </w:tc>
        <w:tc>
          <w:tcPr>
            <w:tcW w:w="2552" w:type="dxa"/>
            <w:vAlign w:val="center"/>
          </w:tcPr>
          <w:p w:rsidR="00AA50C6" w:rsidRPr="00AA50C6" w:rsidRDefault="00AA50C6" w:rsidP="00AA50C6">
            <w:pPr>
              <w:autoSpaceDE w:val="0"/>
              <w:autoSpaceDN w:val="0"/>
              <w:adjustRightInd w:val="0"/>
              <w:jc w:val="center"/>
              <w:rPr>
                <w:b/>
                <w:noProof w:val="0"/>
                <w:color w:val="000000"/>
                <w:sz w:val="22"/>
                <w:szCs w:val="22"/>
                <w:lang w:val="en-US"/>
              </w:rPr>
            </w:pPr>
            <w:proofErr w:type="spellStart"/>
            <w:r w:rsidRPr="00AA50C6">
              <w:rPr>
                <w:b/>
                <w:noProof w:val="0"/>
                <w:color w:val="000000"/>
                <w:sz w:val="22"/>
                <w:szCs w:val="22"/>
                <w:lang w:val="en-US"/>
              </w:rPr>
              <w:t>Moddiy</w:t>
            </w:r>
            <w:proofErr w:type="spellEnd"/>
            <w:r w:rsidRPr="00AA50C6">
              <w:rPr>
                <w:b/>
                <w:noProof w:val="0"/>
                <w:color w:val="000000"/>
                <w:sz w:val="22"/>
                <w:szCs w:val="22"/>
                <w:lang w:val="en-US"/>
              </w:rPr>
              <w:t xml:space="preserve"> </w:t>
            </w:r>
            <w:proofErr w:type="spellStart"/>
            <w:r w:rsidRPr="00AA50C6">
              <w:rPr>
                <w:b/>
                <w:noProof w:val="0"/>
                <w:color w:val="000000"/>
                <w:sz w:val="22"/>
                <w:szCs w:val="22"/>
                <w:lang w:val="en-US"/>
              </w:rPr>
              <w:t>vositalar</w:t>
            </w:r>
            <w:proofErr w:type="spellEnd"/>
            <w:r w:rsidRPr="00AA50C6">
              <w:rPr>
                <w:b/>
                <w:noProof w:val="0"/>
                <w:color w:val="000000"/>
                <w:sz w:val="22"/>
                <w:szCs w:val="22"/>
                <w:lang w:val="en-US"/>
              </w:rPr>
              <w:t xml:space="preserve"> </w:t>
            </w:r>
            <w:proofErr w:type="spellStart"/>
            <w:r w:rsidRPr="00AA50C6">
              <w:rPr>
                <w:b/>
                <w:noProof w:val="0"/>
                <w:color w:val="000000"/>
                <w:sz w:val="22"/>
                <w:szCs w:val="22"/>
                <w:lang w:val="en-US"/>
              </w:rPr>
              <w:t>nomlanishi</w:t>
            </w:r>
            <w:proofErr w:type="spellEnd"/>
          </w:p>
        </w:tc>
        <w:tc>
          <w:tcPr>
            <w:tcW w:w="1134" w:type="dxa"/>
            <w:vAlign w:val="center"/>
          </w:tcPr>
          <w:p w:rsidR="00AA50C6" w:rsidRPr="00AA50C6" w:rsidRDefault="00AA50C6" w:rsidP="00AA50C6">
            <w:pPr>
              <w:autoSpaceDE w:val="0"/>
              <w:autoSpaceDN w:val="0"/>
              <w:adjustRightInd w:val="0"/>
              <w:jc w:val="center"/>
              <w:rPr>
                <w:b/>
                <w:noProof w:val="0"/>
                <w:color w:val="000000"/>
                <w:sz w:val="22"/>
                <w:szCs w:val="22"/>
                <w:lang w:val="en-US"/>
              </w:rPr>
            </w:pPr>
            <w:proofErr w:type="spellStart"/>
            <w:r w:rsidRPr="00AA50C6">
              <w:rPr>
                <w:b/>
                <w:noProof w:val="0"/>
                <w:color w:val="000000"/>
                <w:sz w:val="22"/>
                <w:szCs w:val="22"/>
                <w:lang w:val="en-US"/>
              </w:rPr>
              <w:t>O’lchov</w:t>
            </w:r>
            <w:proofErr w:type="spellEnd"/>
            <w:r w:rsidRPr="00AA50C6">
              <w:rPr>
                <w:b/>
                <w:noProof w:val="0"/>
                <w:color w:val="000000"/>
                <w:sz w:val="22"/>
                <w:szCs w:val="22"/>
                <w:lang w:val="en-US"/>
              </w:rPr>
              <w:t xml:space="preserve"> </w:t>
            </w:r>
            <w:proofErr w:type="spellStart"/>
            <w:r w:rsidRPr="00AA50C6">
              <w:rPr>
                <w:b/>
                <w:noProof w:val="0"/>
                <w:color w:val="000000"/>
                <w:sz w:val="22"/>
                <w:szCs w:val="22"/>
                <w:lang w:val="en-US"/>
              </w:rPr>
              <w:t>birligi</w:t>
            </w:r>
            <w:proofErr w:type="spellEnd"/>
          </w:p>
        </w:tc>
        <w:tc>
          <w:tcPr>
            <w:tcW w:w="1276" w:type="dxa"/>
            <w:vAlign w:val="center"/>
          </w:tcPr>
          <w:p w:rsidR="00AA50C6" w:rsidRPr="00AA50C6" w:rsidRDefault="00AA50C6" w:rsidP="00AA50C6">
            <w:pPr>
              <w:autoSpaceDE w:val="0"/>
              <w:autoSpaceDN w:val="0"/>
              <w:adjustRightInd w:val="0"/>
              <w:jc w:val="center"/>
              <w:rPr>
                <w:b/>
                <w:noProof w:val="0"/>
                <w:color w:val="000000"/>
                <w:sz w:val="22"/>
                <w:szCs w:val="22"/>
                <w:lang w:val="en-US"/>
              </w:rPr>
            </w:pPr>
            <w:proofErr w:type="spellStart"/>
            <w:r w:rsidRPr="00AA50C6">
              <w:rPr>
                <w:b/>
                <w:noProof w:val="0"/>
                <w:color w:val="000000"/>
                <w:sz w:val="22"/>
                <w:szCs w:val="22"/>
                <w:lang w:val="en-US"/>
              </w:rPr>
              <w:t>soni</w:t>
            </w:r>
            <w:proofErr w:type="spellEnd"/>
          </w:p>
        </w:tc>
        <w:tc>
          <w:tcPr>
            <w:tcW w:w="1984" w:type="dxa"/>
            <w:vAlign w:val="center"/>
          </w:tcPr>
          <w:p w:rsidR="00AA50C6" w:rsidRPr="00AA50C6" w:rsidRDefault="00AA50C6" w:rsidP="00AA50C6">
            <w:pPr>
              <w:autoSpaceDE w:val="0"/>
              <w:autoSpaceDN w:val="0"/>
              <w:adjustRightInd w:val="0"/>
              <w:jc w:val="center"/>
              <w:rPr>
                <w:b/>
                <w:noProof w:val="0"/>
                <w:color w:val="000000"/>
                <w:sz w:val="22"/>
                <w:szCs w:val="22"/>
                <w:lang w:val="en-US"/>
              </w:rPr>
            </w:pPr>
            <w:proofErr w:type="spellStart"/>
            <w:r w:rsidRPr="00AA50C6">
              <w:rPr>
                <w:b/>
                <w:noProof w:val="0"/>
                <w:color w:val="000000"/>
                <w:sz w:val="22"/>
                <w:szCs w:val="22"/>
                <w:lang w:val="en-US"/>
              </w:rPr>
              <w:t>Narxi</w:t>
            </w:r>
            <w:proofErr w:type="spellEnd"/>
          </w:p>
        </w:tc>
        <w:tc>
          <w:tcPr>
            <w:tcW w:w="1701" w:type="dxa"/>
            <w:vAlign w:val="center"/>
          </w:tcPr>
          <w:p w:rsidR="00AA50C6" w:rsidRPr="00AA50C6" w:rsidRDefault="00AA50C6" w:rsidP="00AA50C6">
            <w:pPr>
              <w:autoSpaceDE w:val="0"/>
              <w:autoSpaceDN w:val="0"/>
              <w:adjustRightInd w:val="0"/>
              <w:jc w:val="center"/>
              <w:rPr>
                <w:b/>
                <w:noProof w:val="0"/>
                <w:color w:val="000000"/>
                <w:sz w:val="22"/>
                <w:szCs w:val="22"/>
                <w:lang w:val="en-US"/>
              </w:rPr>
            </w:pPr>
            <w:proofErr w:type="spellStart"/>
            <w:r w:rsidRPr="00AA50C6">
              <w:rPr>
                <w:b/>
                <w:noProof w:val="0"/>
                <w:color w:val="000000"/>
                <w:sz w:val="22"/>
                <w:szCs w:val="22"/>
                <w:lang w:val="en-US"/>
              </w:rPr>
              <w:t>Summasi</w:t>
            </w:r>
            <w:proofErr w:type="spellEnd"/>
          </w:p>
        </w:tc>
      </w:tr>
      <w:tr w:rsidR="00AA50C6" w:rsidRPr="00AA50C6" w:rsidTr="00AA50C6">
        <w:trPr>
          <w:trHeight w:val="290"/>
        </w:trPr>
        <w:tc>
          <w:tcPr>
            <w:tcW w:w="597" w:type="dxa"/>
          </w:tcPr>
          <w:p w:rsidR="00AA50C6" w:rsidRPr="00AA50C6" w:rsidRDefault="00AA50C6" w:rsidP="00E46B39">
            <w:pPr>
              <w:autoSpaceDE w:val="0"/>
              <w:autoSpaceDN w:val="0"/>
              <w:adjustRightInd w:val="0"/>
              <w:jc w:val="center"/>
              <w:rPr>
                <w:noProof w:val="0"/>
                <w:color w:val="000000"/>
                <w:sz w:val="22"/>
                <w:szCs w:val="22"/>
                <w:lang w:val="en-US"/>
              </w:rPr>
            </w:pPr>
            <w:r w:rsidRPr="00AA50C6">
              <w:rPr>
                <w:noProof w:val="0"/>
                <w:color w:val="000000"/>
                <w:sz w:val="22"/>
                <w:szCs w:val="22"/>
                <w:lang w:val="en-US"/>
              </w:rPr>
              <w:t>1</w:t>
            </w:r>
          </w:p>
        </w:tc>
        <w:tc>
          <w:tcPr>
            <w:tcW w:w="2552" w:type="dxa"/>
          </w:tcPr>
          <w:p w:rsidR="00AA50C6" w:rsidRPr="00AA50C6" w:rsidRDefault="00AA50C6">
            <w:pPr>
              <w:autoSpaceDE w:val="0"/>
              <w:autoSpaceDN w:val="0"/>
              <w:adjustRightInd w:val="0"/>
              <w:rPr>
                <w:noProof w:val="0"/>
                <w:color w:val="000000"/>
                <w:sz w:val="22"/>
                <w:szCs w:val="22"/>
              </w:rPr>
            </w:pPr>
          </w:p>
        </w:tc>
        <w:tc>
          <w:tcPr>
            <w:tcW w:w="1134" w:type="dxa"/>
          </w:tcPr>
          <w:p w:rsidR="00AA50C6" w:rsidRPr="00AA50C6" w:rsidRDefault="00AA50C6">
            <w:pPr>
              <w:autoSpaceDE w:val="0"/>
              <w:autoSpaceDN w:val="0"/>
              <w:adjustRightInd w:val="0"/>
              <w:rPr>
                <w:noProof w:val="0"/>
                <w:color w:val="000000"/>
                <w:sz w:val="22"/>
                <w:szCs w:val="22"/>
              </w:rPr>
            </w:pPr>
          </w:p>
        </w:tc>
        <w:tc>
          <w:tcPr>
            <w:tcW w:w="1276" w:type="dxa"/>
          </w:tcPr>
          <w:p w:rsidR="00AA50C6" w:rsidRPr="00AA50C6" w:rsidRDefault="00AA50C6">
            <w:pPr>
              <w:autoSpaceDE w:val="0"/>
              <w:autoSpaceDN w:val="0"/>
              <w:adjustRightInd w:val="0"/>
              <w:jc w:val="right"/>
              <w:rPr>
                <w:noProof w:val="0"/>
                <w:color w:val="000000"/>
                <w:sz w:val="22"/>
                <w:szCs w:val="22"/>
              </w:rPr>
            </w:pPr>
          </w:p>
        </w:tc>
        <w:tc>
          <w:tcPr>
            <w:tcW w:w="1984" w:type="dxa"/>
          </w:tcPr>
          <w:p w:rsidR="00AA50C6" w:rsidRPr="00AA50C6" w:rsidRDefault="00AA50C6">
            <w:pPr>
              <w:autoSpaceDE w:val="0"/>
              <w:autoSpaceDN w:val="0"/>
              <w:adjustRightInd w:val="0"/>
              <w:jc w:val="right"/>
              <w:rPr>
                <w:noProof w:val="0"/>
                <w:color w:val="000000"/>
                <w:sz w:val="22"/>
                <w:szCs w:val="22"/>
              </w:rPr>
            </w:pPr>
          </w:p>
        </w:tc>
        <w:tc>
          <w:tcPr>
            <w:tcW w:w="1701" w:type="dxa"/>
          </w:tcPr>
          <w:p w:rsidR="00AA50C6" w:rsidRPr="00AA50C6" w:rsidRDefault="00AA50C6">
            <w:pPr>
              <w:autoSpaceDE w:val="0"/>
              <w:autoSpaceDN w:val="0"/>
              <w:adjustRightInd w:val="0"/>
              <w:jc w:val="right"/>
              <w:rPr>
                <w:noProof w:val="0"/>
                <w:color w:val="000000"/>
                <w:sz w:val="22"/>
                <w:szCs w:val="22"/>
              </w:rPr>
            </w:pPr>
          </w:p>
        </w:tc>
      </w:tr>
      <w:tr w:rsidR="00216684" w:rsidRPr="00AA50C6" w:rsidTr="00AA50C6">
        <w:trPr>
          <w:trHeight w:val="290"/>
        </w:trPr>
        <w:tc>
          <w:tcPr>
            <w:tcW w:w="597" w:type="dxa"/>
          </w:tcPr>
          <w:p w:rsidR="00216684" w:rsidRPr="00AA50C6" w:rsidRDefault="00216684" w:rsidP="00E46B39">
            <w:pPr>
              <w:autoSpaceDE w:val="0"/>
              <w:autoSpaceDN w:val="0"/>
              <w:adjustRightInd w:val="0"/>
              <w:jc w:val="center"/>
              <w:rPr>
                <w:noProof w:val="0"/>
                <w:color w:val="000000"/>
                <w:sz w:val="22"/>
                <w:szCs w:val="22"/>
                <w:lang w:val="en-US"/>
              </w:rPr>
            </w:pPr>
            <w:r>
              <w:rPr>
                <w:noProof w:val="0"/>
                <w:color w:val="000000"/>
                <w:sz w:val="22"/>
                <w:szCs w:val="22"/>
                <w:lang w:val="en-US"/>
              </w:rPr>
              <w:t>2</w:t>
            </w:r>
          </w:p>
        </w:tc>
        <w:tc>
          <w:tcPr>
            <w:tcW w:w="2552" w:type="dxa"/>
          </w:tcPr>
          <w:p w:rsidR="00216684" w:rsidRPr="00AA50C6" w:rsidRDefault="00216684">
            <w:pPr>
              <w:autoSpaceDE w:val="0"/>
              <w:autoSpaceDN w:val="0"/>
              <w:adjustRightInd w:val="0"/>
              <w:rPr>
                <w:noProof w:val="0"/>
                <w:color w:val="000000"/>
                <w:sz w:val="22"/>
                <w:szCs w:val="22"/>
              </w:rPr>
            </w:pPr>
          </w:p>
        </w:tc>
        <w:tc>
          <w:tcPr>
            <w:tcW w:w="1134" w:type="dxa"/>
          </w:tcPr>
          <w:p w:rsidR="00216684" w:rsidRPr="00AA50C6" w:rsidRDefault="00216684">
            <w:pPr>
              <w:autoSpaceDE w:val="0"/>
              <w:autoSpaceDN w:val="0"/>
              <w:adjustRightInd w:val="0"/>
              <w:rPr>
                <w:noProof w:val="0"/>
                <w:color w:val="000000"/>
                <w:sz w:val="22"/>
                <w:szCs w:val="22"/>
              </w:rPr>
            </w:pPr>
          </w:p>
        </w:tc>
        <w:tc>
          <w:tcPr>
            <w:tcW w:w="1276" w:type="dxa"/>
          </w:tcPr>
          <w:p w:rsidR="00216684" w:rsidRPr="00AA50C6" w:rsidRDefault="00216684">
            <w:pPr>
              <w:autoSpaceDE w:val="0"/>
              <w:autoSpaceDN w:val="0"/>
              <w:adjustRightInd w:val="0"/>
              <w:jc w:val="right"/>
              <w:rPr>
                <w:noProof w:val="0"/>
                <w:color w:val="000000"/>
                <w:sz w:val="22"/>
                <w:szCs w:val="22"/>
              </w:rPr>
            </w:pPr>
          </w:p>
        </w:tc>
        <w:tc>
          <w:tcPr>
            <w:tcW w:w="1984" w:type="dxa"/>
          </w:tcPr>
          <w:p w:rsidR="00216684" w:rsidRPr="00AA50C6" w:rsidRDefault="00216684">
            <w:pPr>
              <w:autoSpaceDE w:val="0"/>
              <w:autoSpaceDN w:val="0"/>
              <w:adjustRightInd w:val="0"/>
              <w:jc w:val="right"/>
              <w:rPr>
                <w:noProof w:val="0"/>
                <w:color w:val="000000"/>
                <w:sz w:val="22"/>
                <w:szCs w:val="22"/>
              </w:rPr>
            </w:pPr>
          </w:p>
        </w:tc>
        <w:tc>
          <w:tcPr>
            <w:tcW w:w="1701" w:type="dxa"/>
          </w:tcPr>
          <w:p w:rsidR="00216684" w:rsidRPr="00AA50C6" w:rsidRDefault="00216684">
            <w:pPr>
              <w:autoSpaceDE w:val="0"/>
              <w:autoSpaceDN w:val="0"/>
              <w:adjustRightInd w:val="0"/>
              <w:jc w:val="right"/>
              <w:rPr>
                <w:noProof w:val="0"/>
                <w:color w:val="000000"/>
                <w:sz w:val="22"/>
                <w:szCs w:val="22"/>
              </w:rPr>
            </w:pPr>
          </w:p>
        </w:tc>
      </w:tr>
      <w:tr w:rsidR="00AA50C6" w:rsidRPr="00AA50C6" w:rsidTr="00823815">
        <w:trPr>
          <w:trHeight w:val="290"/>
        </w:trPr>
        <w:tc>
          <w:tcPr>
            <w:tcW w:w="7543" w:type="dxa"/>
            <w:gridSpan w:val="5"/>
            <w:shd w:val="solid" w:color="FFFFFF" w:fill="auto"/>
            <w:vAlign w:val="center"/>
          </w:tcPr>
          <w:p w:rsidR="00AA50C6" w:rsidRPr="00AA50C6" w:rsidRDefault="00AA50C6" w:rsidP="00E46B39">
            <w:pPr>
              <w:autoSpaceDE w:val="0"/>
              <w:autoSpaceDN w:val="0"/>
              <w:adjustRightInd w:val="0"/>
              <w:rPr>
                <w:b/>
                <w:noProof w:val="0"/>
                <w:color w:val="000000"/>
                <w:sz w:val="22"/>
                <w:szCs w:val="22"/>
                <w:lang w:val="en-US"/>
              </w:rPr>
            </w:pPr>
            <w:r w:rsidRPr="00AA50C6">
              <w:rPr>
                <w:b/>
                <w:noProof w:val="0"/>
                <w:color w:val="000000"/>
                <w:sz w:val="22"/>
                <w:szCs w:val="22"/>
                <w:lang w:val="en-US"/>
              </w:rPr>
              <w:t xml:space="preserve">Jami: </w:t>
            </w:r>
          </w:p>
        </w:tc>
        <w:tc>
          <w:tcPr>
            <w:tcW w:w="1701" w:type="dxa"/>
            <w:vAlign w:val="center"/>
          </w:tcPr>
          <w:p w:rsidR="00AA50C6" w:rsidRPr="00AA50C6" w:rsidRDefault="00AA50C6" w:rsidP="00AA50C6">
            <w:pPr>
              <w:autoSpaceDE w:val="0"/>
              <w:autoSpaceDN w:val="0"/>
              <w:adjustRightInd w:val="0"/>
              <w:jc w:val="center"/>
              <w:rPr>
                <w:b/>
                <w:noProof w:val="0"/>
                <w:color w:val="000000"/>
                <w:sz w:val="22"/>
                <w:szCs w:val="22"/>
                <w:lang w:val="en-US"/>
              </w:rPr>
            </w:pPr>
          </w:p>
        </w:tc>
      </w:tr>
    </w:tbl>
    <w:p w:rsidR="00AA50C6" w:rsidRPr="00AA50C6" w:rsidRDefault="00AA50C6" w:rsidP="005D5C15">
      <w:pPr>
        <w:jc w:val="center"/>
        <w:rPr>
          <w:lang w:val="en-US"/>
        </w:rPr>
      </w:pPr>
    </w:p>
    <w:p w:rsidR="005D5C15" w:rsidRDefault="005D5C15" w:rsidP="005D5C15">
      <w:pPr>
        <w:jc w:val="center"/>
        <w:rPr>
          <w:b/>
          <w:lang w:val="en-US"/>
        </w:rPr>
      </w:pPr>
      <w:r w:rsidRPr="006D3078">
        <w:rPr>
          <w:lang w:val="uz-Cyrl-UZ"/>
        </w:rPr>
        <w:t xml:space="preserve"> </w:t>
      </w:r>
      <w:r w:rsidRPr="006D3078">
        <w:rPr>
          <w:b/>
          <w:lang w:val="uz-Cyrl-UZ"/>
        </w:rPr>
        <w:t>TO‘LOV SHARTLARI</w:t>
      </w:r>
    </w:p>
    <w:p w:rsidR="005D5C15" w:rsidRPr="00EA358C" w:rsidRDefault="005D5C15" w:rsidP="005D5C15">
      <w:pPr>
        <w:ind w:firstLine="708"/>
        <w:jc w:val="both"/>
        <w:rPr>
          <w:sz w:val="26"/>
          <w:szCs w:val="26"/>
          <w:lang w:val="uz-Cyrl-UZ"/>
        </w:rPr>
      </w:pPr>
      <w:r w:rsidRPr="00EA358C">
        <w:rPr>
          <w:sz w:val="26"/>
          <w:szCs w:val="26"/>
          <w:lang w:val="uz-Cyrl-UZ"/>
        </w:rPr>
        <w:t xml:space="preserve">2.1. Ushbu shartnomaning umumiy summasi </w:t>
      </w:r>
      <w:r w:rsidR="00E46B39" w:rsidRPr="00E46B39">
        <w:rPr>
          <w:sz w:val="26"/>
          <w:szCs w:val="26"/>
          <w:lang w:val="en-US"/>
        </w:rPr>
        <w:t>________________</w:t>
      </w:r>
      <w:r w:rsidRPr="00EA358C">
        <w:rPr>
          <w:b/>
          <w:sz w:val="26"/>
          <w:szCs w:val="26"/>
          <w:lang w:val="uz-Cyrl-UZ"/>
        </w:rPr>
        <w:t xml:space="preserve">  </w:t>
      </w:r>
      <w:r w:rsidRPr="00EA358C">
        <w:rPr>
          <w:sz w:val="26"/>
          <w:szCs w:val="26"/>
          <w:lang w:val="uz-Cyrl-UZ"/>
        </w:rPr>
        <w:t>so‘mni tashkil qiladi.</w:t>
      </w:r>
    </w:p>
    <w:p w:rsidR="005D5C15" w:rsidRPr="00EA358C" w:rsidRDefault="005D5C15" w:rsidP="005D5C15">
      <w:pPr>
        <w:ind w:firstLine="708"/>
        <w:jc w:val="both"/>
        <w:rPr>
          <w:sz w:val="26"/>
          <w:szCs w:val="26"/>
          <w:lang w:val="uz-Cyrl-UZ"/>
        </w:rPr>
      </w:pPr>
      <w:r w:rsidRPr="00EA358C">
        <w:rPr>
          <w:sz w:val="26"/>
          <w:szCs w:val="26"/>
          <w:lang w:val="uz-Cyrl-UZ"/>
        </w:rPr>
        <w:t>2.2. Shartnoma imzolangandan so’ng, 10 kunlik muddat ichida sotib olinadigan tovar (maxsulot) narxining 30% ni oldindan to‘lab beriladi, qolgan 70% ni tovar va ish, xizmatlar to‘liq bajarilgan kundan sung 30 kun muddatda amalga oshiriladi.</w:t>
      </w:r>
    </w:p>
    <w:p w:rsidR="005D5C15" w:rsidRPr="00EA358C" w:rsidRDefault="005D5C15" w:rsidP="005D5C15">
      <w:pPr>
        <w:ind w:firstLine="708"/>
        <w:jc w:val="both"/>
        <w:rPr>
          <w:sz w:val="26"/>
          <w:szCs w:val="26"/>
          <w:lang w:val="en-US"/>
        </w:rPr>
      </w:pPr>
      <w:r w:rsidRPr="00EA358C">
        <w:rPr>
          <w:sz w:val="26"/>
          <w:szCs w:val="26"/>
          <w:lang w:val="uz-Cyrl-UZ"/>
        </w:rPr>
        <w:t>2.3. To‘lov shakli naqd pulsiz, pul ko‘chirish yo‘li bilan amalga oshiriladi.</w:t>
      </w:r>
    </w:p>
    <w:p w:rsidR="005D5C15" w:rsidRDefault="005D5C15" w:rsidP="005D5C15">
      <w:pPr>
        <w:jc w:val="center"/>
        <w:rPr>
          <w:b/>
          <w:lang w:val="en-US"/>
        </w:rPr>
      </w:pPr>
      <w:r w:rsidRPr="006D3078">
        <w:rPr>
          <w:b/>
          <w:lang w:val="uz-Cyrl-UZ"/>
        </w:rPr>
        <w:t>3. TARAFLARNING MAJBURIYATLARI</w:t>
      </w:r>
    </w:p>
    <w:p w:rsidR="005D5C15" w:rsidRPr="00EA358C" w:rsidRDefault="005D5C15" w:rsidP="005D5C15">
      <w:pPr>
        <w:ind w:firstLine="708"/>
        <w:jc w:val="both"/>
        <w:rPr>
          <w:sz w:val="26"/>
          <w:szCs w:val="26"/>
          <w:lang w:val="uz-Cyrl-UZ"/>
        </w:rPr>
      </w:pPr>
      <w:r w:rsidRPr="00EA358C">
        <w:rPr>
          <w:sz w:val="26"/>
          <w:szCs w:val="26"/>
          <w:lang w:val="uz-Cyrl-UZ"/>
        </w:rPr>
        <w:t>3.1. Sotuvchining majburiyatlari:</w:t>
      </w:r>
    </w:p>
    <w:p w:rsidR="005D5C15" w:rsidRPr="00EA358C" w:rsidRDefault="005D5C15" w:rsidP="005D5C15">
      <w:pPr>
        <w:ind w:firstLine="708"/>
        <w:jc w:val="both"/>
        <w:rPr>
          <w:sz w:val="26"/>
          <w:szCs w:val="26"/>
          <w:lang w:val="uz-Cyrl-UZ"/>
        </w:rPr>
      </w:pPr>
      <w:r w:rsidRPr="00EA358C">
        <w:rPr>
          <w:sz w:val="26"/>
          <w:szCs w:val="26"/>
          <w:lang w:val="uz-Cyrl-UZ"/>
        </w:rPr>
        <w:t>3.1.1.Tovar (maxsulot)ni to’liq yoki qisman (sotib oluvchi buyurtmasiga asosan) shartnoma talablariga javob beradigan holatda Sotib oluvchiga o‘z vaqtida topshirish.</w:t>
      </w:r>
    </w:p>
    <w:p w:rsidR="005D5C15" w:rsidRPr="00EA358C" w:rsidRDefault="005D5C15" w:rsidP="005D5C15">
      <w:pPr>
        <w:ind w:firstLine="708"/>
        <w:jc w:val="both"/>
        <w:rPr>
          <w:sz w:val="26"/>
          <w:szCs w:val="26"/>
          <w:lang w:val="uz-Cyrl-UZ"/>
        </w:rPr>
      </w:pPr>
      <w:r w:rsidRPr="00EA358C">
        <w:rPr>
          <w:sz w:val="26"/>
          <w:szCs w:val="26"/>
          <w:lang w:val="uz-Cyrl-UZ"/>
        </w:rPr>
        <w:t>3.1.2.Tovar (maxsulot)larning sifati ushbu guruhi uchun amaldagi standartlarga muofiq kelishi kerak.</w:t>
      </w:r>
    </w:p>
    <w:p w:rsidR="005D5C15" w:rsidRPr="00EA358C" w:rsidRDefault="005D5C15" w:rsidP="005D5C15">
      <w:pPr>
        <w:ind w:firstLine="708"/>
        <w:jc w:val="both"/>
        <w:rPr>
          <w:sz w:val="26"/>
          <w:szCs w:val="26"/>
          <w:lang w:val="uz-Cyrl-UZ"/>
        </w:rPr>
      </w:pPr>
      <w:r w:rsidRPr="00EA358C">
        <w:rPr>
          <w:sz w:val="26"/>
          <w:szCs w:val="26"/>
          <w:lang w:val="uz-Cyrl-UZ"/>
        </w:rPr>
        <w:t>3.1.3 Sotuvchi to‘plamda yaroqsiz, sifati lozim darajada bo‘lmagan Tovar (maxsulot) mavjudligi haqida xabar olgan paytdan boshlab 3 kun ichida sifatsiz Tovar (maxsulot)ni sifatlisiga almashtirish yoki shartnomaning  3.1.2 bandiga muofiq sifatli lozim darajada bo‘lmagan tovarning pulini qaytarib beradi.</w:t>
      </w:r>
    </w:p>
    <w:p w:rsidR="005D5C15" w:rsidRPr="00EA358C" w:rsidRDefault="005D5C15" w:rsidP="005D5C15">
      <w:pPr>
        <w:ind w:firstLine="708"/>
        <w:jc w:val="both"/>
        <w:rPr>
          <w:sz w:val="26"/>
          <w:szCs w:val="26"/>
          <w:lang w:val="uz-Cyrl-UZ"/>
        </w:rPr>
      </w:pPr>
      <w:r w:rsidRPr="00EA358C">
        <w:rPr>
          <w:sz w:val="26"/>
          <w:szCs w:val="26"/>
          <w:lang w:val="uz-Cyrl-UZ"/>
        </w:rPr>
        <w:t>3.1.4. Sotuvchi O‘zbekiston Respublikasining amaldagi qonunchiligiga muvofiq tovar (maxsulot)ga bo‘lgan kafolat muddatlarini taqdim etadi.</w:t>
      </w:r>
    </w:p>
    <w:p w:rsidR="005D5C15" w:rsidRPr="00EA358C" w:rsidRDefault="005D5C15" w:rsidP="005D5C15">
      <w:pPr>
        <w:ind w:firstLine="708"/>
        <w:jc w:val="both"/>
        <w:rPr>
          <w:sz w:val="26"/>
          <w:szCs w:val="26"/>
          <w:lang w:val="uz-Cyrl-UZ"/>
        </w:rPr>
      </w:pPr>
      <w:r w:rsidRPr="00EA358C">
        <w:rPr>
          <w:sz w:val="26"/>
          <w:szCs w:val="26"/>
          <w:lang w:val="uz-Cyrl-UZ"/>
        </w:rPr>
        <w:t>3.2.Sotib oluvchining majburiyatlari:</w:t>
      </w:r>
    </w:p>
    <w:p w:rsidR="005D5C15" w:rsidRPr="00EA358C" w:rsidRDefault="005D5C15" w:rsidP="005D5C15">
      <w:pPr>
        <w:ind w:firstLine="708"/>
        <w:jc w:val="both"/>
        <w:rPr>
          <w:sz w:val="26"/>
          <w:szCs w:val="26"/>
          <w:lang w:val="en-US"/>
        </w:rPr>
      </w:pPr>
      <w:r w:rsidRPr="00EA358C">
        <w:rPr>
          <w:sz w:val="26"/>
          <w:szCs w:val="26"/>
          <w:lang w:val="uz-Cyrl-UZ"/>
        </w:rPr>
        <w:t xml:space="preserve">3.2.1. Tovarlarni tashish xizmati sotib oluvchi tomonidan amalga oshiriladi. </w:t>
      </w:r>
      <w:r w:rsidRPr="00EA358C">
        <w:rPr>
          <w:sz w:val="26"/>
          <w:szCs w:val="26"/>
          <w:lang w:val="en-US"/>
        </w:rPr>
        <w:t>Maxsulotlarni tashish davomida shikast yetgan tovarlar uchun sotuvchi javobgarlikni olmaydi</w:t>
      </w:r>
    </w:p>
    <w:p w:rsidR="005D5C15" w:rsidRPr="00EA358C" w:rsidRDefault="005D5C15" w:rsidP="005D5C15">
      <w:pPr>
        <w:ind w:firstLine="708"/>
        <w:jc w:val="both"/>
        <w:rPr>
          <w:sz w:val="26"/>
          <w:szCs w:val="26"/>
          <w:lang w:val="uz-Cyrl-UZ"/>
        </w:rPr>
      </w:pPr>
      <w:r w:rsidRPr="00EA358C">
        <w:rPr>
          <w:sz w:val="26"/>
          <w:szCs w:val="26"/>
          <w:lang w:val="uz-Cyrl-UZ"/>
        </w:rPr>
        <w:t>3.2.</w:t>
      </w:r>
      <w:r w:rsidRPr="00EA358C">
        <w:rPr>
          <w:sz w:val="26"/>
          <w:szCs w:val="26"/>
          <w:lang w:val="en-US"/>
        </w:rPr>
        <w:t>2</w:t>
      </w:r>
      <w:r w:rsidRPr="00EA358C">
        <w:rPr>
          <w:sz w:val="26"/>
          <w:szCs w:val="26"/>
          <w:lang w:val="uz-Cyrl-UZ"/>
        </w:rPr>
        <w:t>. Qabul qilish dalolatnomasini rasmiylashtirgan holda ushbu shartnoma va qonun xujjatlarida belgilangan tartibda va muddatda tovarni miqdori, sifati va butlanishi bo‘yicha qabul qilib oladi.</w:t>
      </w:r>
    </w:p>
    <w:p w:rsidR="005D5C15" w:rsidRPr="00EA358C" w:rsidRDefault="005D5C15" w:rsidP="005D5C15">
      <w:pPr>
        <w:ind w:firstLine="708"/>
        <w:jc w:val="both"/>
        <w:rPr>
          <w:sz w:val="26"/>
          <w:szCs w:val="26"/>
          <w:lang w:val="uz-Cyrl-UZ"/>
        </w:rPr>
      </w:pPr>
      <w:r w:rsidRPr="00EA358C">
        <w:rPr>
          <w:sz w:val="26"/>
          <w:szCs w:val="26"/>
          <w:lang w:val="uz-Cyrl-UZ"/>
        </w:rPr>
        <w:t>3.2.2. Sifati lozim darajada bo‘lmagan tovar keltirilganligi aniqlangan taqdirda ushbu tovarning sifati lozim darajada emasiligi haqida dalolatnoma rasmiylashtirilgan paytdan boshlab 3 kun ichida sotuvchini xabador qiladi.</w:t>
      </w:r>
    </w:p>
    <w:p w:rsidR="005D5C15" w:rsidRPr="00EA358C" w:rsidRDefault="005D5C15" w:rsidP="005D5C15">
      <w:pPr>
        <w:ind w:firstLine="708"/>
        <w:jc w:val="both"/>
        <w:rPr>
          <w:sz w:val="26"/>
          <w:szCs w:val="26"/>
          <w:lang w:val="uz-Cyrl-UZ"/>
        </w:rPr>
      </w:pPr>
      <w:r w:rsidRPr="00EA358C">
        <w:rPr>
          <w:sz w:val="26"/>
          <w:szCs w:val="26"/>
          <w:lang w:val="uz-Cyrl-UZ"/>
        </w:rPr>
        <w:t>3.2.3.S</w:t>
      </w:r>
      <w:r w:rsidRPr="00EA358C">
        <w:rPr>
          <w:sz w:val="26"/>
          <w:szCs w:val="26"/>
          <w:lang w:val="en-US"/>
        </w:rPr>
        <w:t>h</w:t>
      </w:r>
      <w:r w:rsidRPr="00EA358C">
        <w:rPr>
          <w:sz w:val="26"/>
          <w:szCs w:val="26"/>
          <w:lang w:val="uz-Cyrl-UZ"/>
        </w:rPr>
        <w:t>artnomada belgilangan miqdorda, tartibda va muddatda tovar haqini to‘lash.</w:t>
      </w:r>
    </w:p>
    <w:p w:rsidR="00FF16F7" w:rsidRDefault="00FF16F7" w:rsidP="005D5C15">
      <w:pPr>
        <w:jc w:val="center"/>
        <w:rPr>
          <w:b/>
          <w:lang w:val="uz-Cyrl-UZ"/>
        </w:rPr>
      </w:pPr>
    </w:p>
    <w:p w:rsidR="005D5C15" w:rsidRDefault="005D5C15" w:rsidP="005D5C15">
      <w:pPr>
        <w:jc w:val="center"/>
        <w:rPr>
          <w:b/>
          <w:lang w:val="en-US"/>
        </w:rPr>
      </w:pPr>
      <w:r w:rsidRPr="006D3078">
        <w:rPr>
          <w:b/>
          <w:lang w:val="uz-Cyrl-UZ"/>
        </w:rPr>
        <w:t>4. SHARTNOMAGA O‘ZGARTIRISH VA QO‘SHIMCHALAR KIRITISH</w:t>
      </w:r>
    </w:p>
    <w:p w:rsidR="005D5C15" w:rsidRPr="00EA358C" w:rsidRDefault="005D5C15" w:rsidP="005D5C15">
      <w:pPr>
        <w:ind w:firstLine="708"/>
        <w:jc w:val="both"/>
        <w:rPr>
          <w:sz w:val="26"/>
          <w:szCs w:val="26"/>
          <w:lang w:val="uz-Cyrl-UZ"/>
        </w:rPr>
      </w:pPr>
      <w:r w:rsidRPr="00EA358C">
        <w:rPr>
          <w:sz w:val="26"/>
          <w:szCs w:val="26"/>
          <w:lang w:val="uz-Cyrl-UZ"/>
        </w:rPr>
        <w:t>4.1.Tomonlarning shartnoma shartlariga kiritgan qo‘shimcha va o‘zgartirishlari uning ajralmas qismi bo‘lib hisoblanadi, ular albatta inobatga olinishi zarur.</w:t>
      </w:r>
    </w:p>
    <w:p w:rsidR="005D5C15" w:rsidRPr="00EA358C" w:rsidRDefault="005D5C15" w:rsidP="005D5C15">
      <w:pPr>
        <w:ind w:firstLine="708"/>
        <w:jc w:val="both"/>
        <w:rPr>
          <w:sz w:val="26"/>
          <w:szCs w:val="26"/>
          <w:lang w:val="uz-Cyrl-UZ"/>
        </w:rPr>
      </w:pPr>
      <w:r w:rsidRPr="00EA358C">
        <w:rPr>
          <w:sz w:val="26"/>
          <w:szCs w:val="26"/>
          <w:lang w:val="uz-Cyrl-UZ"/>
        </w:rPr>
        <w:lastRenderedPageBreak/>
        <w:t>4.2.S</w:t>
      </w:r>
      <w:r w:rsidR="00507F60" w:rsidRPr="00D00806">
        <w:rPr>
          <w:sz w:val="26"/>
          <w:szCs w:val="26"/>
          <w:lang w:val="uz-Cyrl-UZ"/>
        </w:rPr>
        <w:t>h</w:t>
      </w:r>
      <w:r w:rsidRPr="00EA358C">
        <w:rPr>
          <w:sz w:val="26"/>
          <w:szCs w:val="26"/>
          <w:lang w:val="uz-Cyrl-UZ"/>
        </w:rPr>
        <w:t>artnoma qonunchiligi o‘zgarganda, O‘zbekiston Respublikasining qonunchilik xujjatlarida belgilab berilgan boshqa hollarda qayta tuzulishi yoki o‘zgartirilishi mumkin.</w:t>
      </w:r>
    </w:p>
    <w:p w:rsidR="00FF16F7" w:rsidRDefault="00FF16F7" w:rsidP="005D5C15">
      <w:pPr>
        <w:autoSpaceDE w:val="0"/>
        <w:autoSpaceDN w:val="0"/>
        <w:adjustRightInd w:val="0"/>
        <w:jc w:val="center"/>
        <w:rPr>
          <w:b/>
          <w:lang w:val="uz-Cyrl-UZ"/>
        </w:rPr>
      </w:pPr>
    </w:p>
    <w:p w:rsidR="005D5C15" w:rsidRPr="00316C97" w:rsidRDefault="005D5C15" w:rsidP="005D5C15">
      <w:pPr>
        <w:autoSpaceDE w:val="0"/>
        <w:autoSpaceDN w:val="0"/>
        <w:adjustRightInd w:val="0"/>
        <w:jc w:val="center"/>
        <w:rPr>
          <w:rFonts w:cs="Times New Roman CYR"/>
          <w:b/>
          <w:bCs/>
          <w:lang w:val="uz-Cyrl-UZ"/>
        </w:rPr>
      </w:pPr>
      <w:r w:rsidRPr="006D3078">
        <w:rPr>
          <w:b/>
          <w:lang w:val="uz-Cyrl-UZ"/>
        </w:rPr>
        <w:t xml:space="preserve">5. </w:t>
      </w:r>
      <w:r w:rsidRPr="006D3078">
        <w:rPr>
          <w:rFonts w:ascii="Times New Roman CYR" w:hAnsi="Times New Roman CYR" w:cs="Times New Roman CYR"/>
          <w:b/>
          <w:bCs/>
          <w:lang w:val="uz-Cyrl-UZ"/>
        </w:rPr>
        <w:t xml:space="preserve">TOVARLARNI </w:t>
      </w:r>
      <w:r w:rsidRPr="00003BA7">
        <w:rPr>
          <w:rFonts w:ascii="Times New Roman CYR" w:hAnsi="Times New Roman CYR" w:cs="Times New Roman CYR"/>
          <w:b/>
          <w:bCs/>
          <w:lang w:val="uz-Cyrl-UZ"/>
        </w:rPr>
        <w:t xml:space="preserve">BELGILANGAN </w:t>
      </w:r>
      <w:r>
        <w:rPr>
          <w:rFonts w:ascii="Times New Roman CYR" w:hAnsi="Times New Roman CYR" w:cs="Times New Roman CYR"/>
          <w:b/>
          <w:bCs/>
          <w:lang w:val="uz-Cyrl-UZ"/>
        </w:rPr>
        <w:t>MUDDATLAR</w:t>
      </w:r>
      <w:r w:rsidRPr="00003BA7">
        <w:rPr>
          <w:rFonts w:ascii="Times New Roman CYR" w:hAnsi="Times New Roman CYR" w:cs="Times New Roman CYR"/>
          <w:b/>
          <w:bCs/>
          <w:lang w:val="uz-Cyrl-UZ"/>
        </w:rPr>
        <w:t>DA TAYYORLA</w:t>
      </w:r>
      <w:r>
        <w:rPr>
          <w:rFonts w:ascii="Times New Roman CYR" w:hAnsi="Times New Roman CYR" w:cs="Times New Roman CYR"/>
          <w:b/>
          <w:bCs/>
          <w:lang w:val="uz-Cyrl-UZ"/>
        </w:rPr>
        <w:t>NMAGANLIGI,</w:t>
      </w:r>
      <w:r w:rsidRPr="006D3078">
        <w:rPr>
          <w:rFonts w:ascii="Times New Roman CYR" w:hAnsi="Times New Roman CYR" w:cs="Times New Roman CYR"/>
          <w:b/>
          <w:bCs/>
          <w:lang w:val="uz-Cyrl-UZ"/>
        </w:rPr>
        <w:t xml:space="preserve"> </w:t>
      </w:r>
      <w:r w:rsidRPr="006D3078">
        <w:rPr>
          <w:rFonts w:cs="Times New Roman CYR"/>
          <w:b/>
          <w:bCs/>
          <w:lang w:val="uz-Cyrl-UZ"/>
        </w:rPr>
        <w:t xml:space="preserve"> </w:t>
      </w:r>
      <w:r w:rsidRPr="006D3078">
        <w:rPr>
          <w:rFonts w:ascii="Times New Roman CYR" w:hAnsi="Times New Roman CYR" w:cs="Times New Roman CYR"/>
          <w:b/>
          <w:bCs/>
          <w:lang w:val="uz-Cyrl-UZ"/>
        </w:rPr>
        <w:t>ISHLARNI BAJARMAGANLIK YOKI XIZMAT KO‘RSATMAGANLIK</w:t>
      </w:r>
      <w:r w:rsidRPr="006D3078">
        <w:rPr>
          <w:rFonts w:cs="Times New Roman CYR"/>
          <w:b/>
          <w:bCs/>
          <w:lang w:val="uz-Cyrl-UZ"/>
        </w:rPr>
        <w:t xml:space="preserve"> </w:t>
      </w:r>
      <w:r w:rsidRPr="006D3078">
        <w:rPr>
          <w:rFonts w:ascii="Times New Roman CYR" w:hAnsi="Times New Roman CYR" w:cs="Times New Roman CYR"/>
          <w:b/>
          <w:bCs/>
          <w:lang w:val="uz-Cyrl-UZ"/>
        </w:rPr>
        <w:t>UCHUN JAVOBGARLIK</w:t>
      </w:r>
      <w:r w:rsidRPr="006D3078">
        <w:rPr>
          <w:rFonts w:cs="Times New Roman CYR"/>
          <w:b/>
          <w:bCs/>
          <w:lang w:val="uz-Cyrl-UZ"/>
        </w:rPr>
        <w:t>.</w:t>
      </w:r>
    </w:p>
    <w:p w:rsidR="005D5C15" w:rsidRPr="00EA358C" w:rsidRDefault="005D5C15" w:rsidP="005D5C15">
      <w:pPr>
        <w:ind w:firstLine="708"/>
        <w:jc w:val="both"/>
        <w:rPr>
          <w:sz w:val="26"/>
          <w:szCs w:val="26"/>
          <w:lang w:val="uz-Cyrl-UZ"/>
        </w:rPr>
      </w:pPr>
      <w:r w:rsidRPr="00EA358C">
        <w:rPr>
          <w:sz w:val="26"/>
          <w:szCs w:val="26"/>
          <w:lang w:val="uz-Cyrl-UZ"/>
        </w:rPr>
        <w:t>5.1. Tovarni topshirish muddatini buzganlik uchun aybdor taraf ikkinchi tarafga etkazilgan zararni to‘liq qoplaydi va quyidagi miqdorda jarima to‘laydi;</w:t>
      </w:r>
    </w:p>
    <w:p w:rsidR="005D5C15" w:rsidRPr="00EA358C" w:rsidRDefault="005D5C15" w:rsidP="005D5C15">
      <w:pPr>
        <w:autoSpaceDE w:val="0"/>
        <w:autoSpaceDN w:val="0"/>
        <w:adjustRightInd w:val="0"/>
        <w:ind w:firstLine="570"/>
        <w:jc w:val="both"/>
        <w:rPr>
          <w:rFonts w:ascii="Times New Roman CYR" w:hAnsi="Times New Roman CYR" w:cs="Times New Roman CYR"/>
          <w:sz w:val="26"/>
          <w:szCs w:val="26"/>
          <w:lang w:val="uz-Cyrl-UZ"/>
        </w:rPr>
      </w:pPr>
      <w:r w:rsidRPr="00EA358C">
        <w:rPr>
          <w:sz w:val="26"/>
          <w:szCs w:val="26"/>
          <w:lang w:val="uz-Cyrl-UZ"/>
        </w:rPr>
        <w:t>5.2. Tovarni to‘liq topshirmaganlik</w:t>
      </w:r>
      <w:r w:rsidRPr="00EA358C">
        <w:rPr>
          <w:rFonts w:ascii="Times New Roman CYR" w:hAnsi="Times New Roman CYR" w:cs="Times New Roman CYR"/>
          <w:sz w:val="26"/>
          <w:szCs w:val="26"/>
          <w:lang w:val="uz-Cyrl-UZ"/>
        </w:rPr>
        <w:t xml:space="preserve">, ishlar bajarilmagan yoki xizmatlar ko‘rsatilmagan hollarda, sotuvchi sotib oluvchiga kechiktirilgan har bir kun uchun majburiyat bajarilmagan qismining </w:t>
      </w:r>
      <w:r w:rsidRPr="00EA358C">
        <w:rPr>
          <w:rFonts w:cs="Times New Roman CYR"/>
          <w:sz w:val="26"/>
          <w:szCs w:val="26"/>
          <w:lang w:val="uz-Cyrl-UZ"/>
        </w:rPr>
        <w:t xml:space="preserve"> </w:t>
      </w:r>
      <w:r w:rsidRPr="00EA358C">
        <w:rPr>
          <w:rFonts w:ascii="Times New Roman CYR" w:hAnsi="Times New Roman CYR" w:cs="Times New Roman CYR"/>
          <w:sz w:val="26"/>
          <w:szCs w:val="26"/>
          <w:lang w:val="uz-Cyrl-UZ"/>
        </w:rPr>
        <w:t>0,5 % miqdorida penya to‘laydi, biroq bunda penyaning umumiy summasi etkazib berilmagan tovarlar, bajarilmagan ishlar yoki ko‘rsatilmagan xizmatlar bahosining 50 %dan oshib ketmasligi lozim. Penyani to‘lash shartnoma majburiyatlarini buzgan tarafni tovarlarni tayyorlash muddatlarini kechiktirib yuborish, to‘liq tayyorlab bermaslik, ishlarni bajarmaslik yoki xizmatlarni ko‘rsatmaslik oqibatida yetkazilgan zararni qoplashdan ozod etmaydi.</w:t>
      </w:r>
    </w:p>
    <w:p w:rsidR="005D5C15" w:rsidRPr="00EA358C" w:rsidRDefault="005D5C15" w:rsidP="005D5C15">
      <w:pPr>
        <w:autoSpaceDE w:val="0"/>
        <w:autoSpaceDN w:val="0"/>
        <w:adjustRightInd w:val="0"/>
        <w:ind w:firstLine="570"/>
        <w:jc w:val="both"/>
        <w:rPr>
          <w:rFonts w:ascii="Times New Roman CYR" w:hAnsi="Times New Roman CYR" w:cs="Times New Roman CYR"/>
          <w:sz w:val="26"/>
          <w:szCs w:val="26"/>
          <w:lang w:val="uz-Cyrl-UZ"/>
        </w:rPr>
      </w:pPr>
      <w:r w:rsidRPr="00EA358C">
        <w:rPr>
          <w:sz w:val="26"/>
          <w:szCs w:val="26"/>
          <w:lang w:val="uz-Cyrl-UZ"/>
        </w:rPr>
        <w:t xml:space="preserve"> 5.3.</w:t>
      </w:r>
      <w:r w:rsidRPr="00EA358C">
        <w:rPr>
          <w:rFonts w:ascii="Times New Roman CYR" w:hAnsi="Times New Roman CYR" w:cs="Times New Roman CYR"/>
          <w:sz w:val="26"/>
          <w:szCs w:val="26"/>
          <w:lang w:val="uz-Cyrl-UZ"/>
        </w:rPr>
        <w:t xml:space="preserve"> Agar xarid qilingan tovarlar, bajarilgan ishlar yoki ko‘rsatilgan xizmatlar sifati, assortimenti va navi bo‘yicha standartlar, texnik shartlar, namunalarga qonun hujjatlarida yoki xo‘jalik shartnomasida belgilangan boshqa majburiy shartlarga mos kelmasa, sotib oluvchi tovarlarni qabul qilish hamda ularning haqini to‘lashni rad etib, Sotuvchidan sifati, assortimenti va navi lozim darajada bo‘lmagan tovarlar qiymatining 20 % miqdorida jarima undirib olishga, agar tovarlar haqi to‘lab qo‘yilgan bo‘lsa, to‘langan summani belgilangan tartibda qaytarishni talab qilishga haqlidir. Sifati, assortimenti va navi lozim darajada bo‘lmagan tovarlar uchun jarima </w:t>
      </w:r>
      <w:r w:rsidRPr="00EA358C">
        <w:rPr>
          <w:rFonts w:ascii="Times New Roman CYR" w:hAnsi="Times New Roman CYR" w:cs="Times New Roman CYR"/>
          <w:sz w:val="26"/>
          <w:szCs w:val="26"/>
          <w:lang w:val="en-US"/>
        </w:rPr>
        <w:t>sotuvchidan</w:t>
      </w:r>
      <w:r w:rsidRPr="00EA358C">
        <w:rPr>
          <w:rFonts w:cs="Times New Roman CYR"/>
          <w:sz w:val="26"/>
          <w:szCs w:val="26"/>
          <w:lang w:val="uz-Cyrl-UZ"/>
        </w:rPr>
        <w:t xml:space="preserve"> </w:t>
      </w:r>
      <w:r w:rsidRPr="00EA358C">
        <w:rPr>
          <w:rFonts w:ascii="Times New Roman CYR" w:hAnsi="Times New Roman CYR" w:cs="Times New Roman CYR"/>
          <w:sz w:val="26"/>
          <w:szCs w:val="26"/>
          <w:lang w:val="uz-Cyrl-UZ"/>
        </w:rPr>
        <w:t>akseptsiz tartibda undirib olinadi.</w:t>
      </w:r>
    </w:p>
    <w:p w:rsidR="005D5C15" w:rsidRPr="00EA358C" w:rsidRDefault="005D5C15" w:rsidP="005D5C15">
      <w:pPr>
        <w:autoSpaceDE w:val="0"/>
        <w:autoSpaceDN w:val="0"/>
        <w:adjustRightInd w:val="0"/>
        <w:ind w:firstLine="570"/>
        <w:jc w:val="both"/>
        <w:rPr>
          <w:rFonts w:ascii="Times New Roman CYR" w:hAnsi="Times New Roman CYR" w:cs="Times New Roman CYR"/>
          <w:sz w:val="26"/>
          <w:szCs w:val="26"/>
          <w:lang w:val="uz-Cyrl-UZ"/>
        </w:rPr>
      </w:pPr>
      <w:r w:rsidRPr="00EA358C">
        <w:rPr>
          <w:sz w:val="26"/>
          <w:szCs w:val="26"/>
          <w:lang w:val="uz-Cyrl-UZ"/>
        </w:rPr>
        <w:t xml:space="preserve">5.4. </w:t>
      </w:r>
      <w:r w:rsidRPr="00EA358C">
        <w:rPr>
          <w:rFonts w:ascii="Times New Roman CYR" w:hAnsi="Times New Roman CYR" w:cs="Times New Roman CYR"/>
          <w:sz w:val="26"/>
          <w:szCs w:val="26"/>
          <w:lang w:val="uz-Cyrl-UZ"/>
        </w:rPr>
        <w:t>To‘lov talabnomasi akseptini asossiz ravishda butunlay yoki qisman rad etganlik, shuningdek hisob-kitobning boshqa shakllarida tovarlar haqini to‘lashdan bosh tortganlik uchun sotib oluvchi mahsulot sotuvchiga o‘zi to‘lashni rad etgan yoki bosh tortgan summaning 15 % miqdorida jarima to‘laydi.</w:t>
      </w:r>
    </w:p>
    <w:p w:rsidR="005D5C15" w:rsidRPr="00EA358C" w:rsidRDefault="005D5C15" w:rsidP="005D5C15">
      <w:pPr>
        <w:autoSpaceDE w:val="0"/>
        <w:autoSpaceDN w:val="0"/>
        <w:adjustRightInd w:val="0"/>
        <w:ind w:firstLine="570"/>
        <w:jc w:val="both"/>
        <w:rPr>
          <w:rFonts w:ascii="Times New Roman CYR" w:hAnsi="Times New Roman CYR" w:cs="Times New Roman CYR"/>
          <w:color w:val="800080"/>
          <w:sz w:val="26"/>
          <w:szCs w:val="26"/>
          <w:lang w:val="uz-Cyrl-UZ"/>
        </w:rPr>
      </w:pPr>
      <w:r w:rsidRPr="00EA358C">
        <w:rPr>
          <w:rFonts w:ascii="Times New Roman CYR" w:hAnsi="Times New Roman CYR" w:cs="Times New Roman CYR"/>
          <w:sz w:val="26"/>
          <w:szCs w:val="26"/>
          <w:lang w:val="uz-Cyrl-UZ"/>
        </w:rPr>
        <w:t xml:space="preserve">sotilgan tovarlar haqini o‘z vaqtida to‘lamaganlik uchun sotib oluvchi sotuvchiga o‘tkazib yuborilgan har bir kun uchun kechiktirilgan to‘lov summasining 0,4 % miqdorida, ammo kechiktirilgan to‘lov summasining 50 % ortiq bo‘lmagan miqdorida penya to‘laydi. </w:t>
      </w:r>
    </w:p>
    <w:p w:rsidR="005D5C15" w:rsidRPr="00EA358C" w:rsidRDefault="005D5C15" w:rsidP="005D5C15">
      <w:pPr>
        <w:ind w:firstLine="570"/>
        <w:jc w:val="both"/>
        <w:rPr>
          <w:sz w:val="26"/>
          <w:szCs w:val="26"/>
          <w:lang w:val="uz-Cyrl-UZ"/>
        </w:rPr>
      </w:pPr>
      <w:r w:rsidRPr="00EA358C">
        <w:rPr>
          <w:sz w:val="26"/>
          <w:szCs w:val="26"/>
          <w:lang w:val="uz-Cyrl-UZ"/>
        </w:rPr>
        <w:t>5.5. Tovarlarni tayyorlab berish muddatlari kechiktirilib yuborilgan har bir kechiktirilgan kun uchun majburiyat bajarilmagan qismining 0,5% miqdorida penya to‘laydi, biroq bunda penyaning umumiy summasi, sotib olingan tovarlar umumiy summasi o‘z vaqtida ko‘rsatilmagan xizmatlar qiymatining   50% dan ortiq bo‘lmasligi kerak.</w:t>
      </w:r>
    </w:p>
    <w:p w:rsidR="005D5C15" w:rsidRPr="00EA358C" w:rsidRDefault="005D5C15" w:rsidP="005D5C15">
      <w:pPr>
        <w:ind w:firstLine="570"/>
        <w:jc w:val="both"/>
        <w:rPr>
          <w:sz w:val="26"/>
          <w:szCs w:val="26"/>
          <w:lang w:val="uz-Cyrl-UZ"/>
        </w:rPr>
      </w:pPr>
      <w:r w:rsidRPr="00EA358C">
        <w:rPr>
          <w:sz w:val="26"/>
          <w:szCs w:val="26"/>
          <w:lang w:val="uz-Cyrl-UZ"/>
        </w:rPr>
        <w:t>5.6.</w:t>
      </w:r>
      <w:r w:rsidRPr="00EA358C">
        <w:rPr>
          <w:sz w:val="26"/>
          <w:szCs w:val="26"/>
          <w:lang w:val="en-US"/>
        </w:rPr>
        <w:t xml:space="preserve"> </w:t>
      </w:r>
      <w:r w:rsidRPr="00EA358C">
        <w:rPr>
          <w:sz w:val="26"/>
          <w:szCs w:val="26"/>
          <w:lang w:val="uz-Cyrl-UZ"/>
        </w:rPr>
        <w:t>Neustoykani to‘lash taraflarni shartnoma bo‘yicha o‘z majburiyatlaridan ozod qilmaydi.</w:t>
      </w:r>
    </w:p>
    <w:p w:rsidR="005D5C15" w:rsidRPr="00EA358C" w:rsidRDefault="005D5C15" w:rsidP="005D5C15">
      <w:pPr>
        <w:ind w:firstLine="570"/>
        <w:jc w:val="both"/>
        <w:rPr>
          <w:sz w:val="26"/>
          <w:szCs w:val="26"/>
          <w:lang w:val="uz-Cyrl-UZ"/>
        </w:rPr>
      </w:pPr>
      <w:r w:rsidRPr="00EA358C">
        <w:rPr>
          <w:sz w:val="26"/>
          <w:szCs w:val="26"/>
          <w:lang w:val="uz-Cyrl-UZ"/>
        </w:rPr>
        <w:t>5.7. Nazorat organlari tomonidan o‘tkazilgan tekshirish davomida sotiB olingan tovar maxsulotlar narxi yuqori deb topilgan taqdirda o‘rtadagi farq tovar sotuchisi tomonidan qoplanadi.</w:t>
      </w:r>
    </w:p>
    <w:p w:rsidR="005D5C15" w:rsidRPr="006D3078" w:rsidRDefault="005D5C15" w:rsidP="005D5C15">
      <w:pPr>
        <w:autoSpaceDE w:val="0"/>
        <w:autoSpaceDN w:val="0"/>
        <w:adjustRightInd w:val="0"/>
        <w:jc w:val="center"/>
        <w:rPr>
          <w:rFonts w:ascii="Times New Roman CYR" w:hAnsi="Times New Roman CYR" w:cs="Times New Roman CYR"/>
          <w:b/>
          <w:bCs/>
          <w:lang w:val="en-US"/>
        </w:rPr>
      </w:pPr>
      <w:r w:rsidRPr="006D3078">
        <w:rPr>
          <w:b/>
          <w:lang w:val="uz-Cyrl-UZ"/>
        </w:rPr>
        <w:t xml:space="preserve">6. </w:t>
      </w:r>
      <w:r w:rsidRPr="006D3078">
        <w:rPr>
          <w:rFonts w:ascii="Times New Roman CYR" w:hAnsi="Times New Roman CYR" w:cs="Times New Roman CYR"/>
          <w:b/>
          <w:bCs/>
          <w:lang w:val="en-US"/>
        </w:rPr>
        <w:t>SHARTNOMA</w:t>
      </w:r>
      <w:r w:rsidRPr="006D3078">
        <w:rPr>
          <w:rFonts w:cs="Times New Roman CYR"/>
          <w:b/>
          <w:bCs/>
          <w:lang w:val="uz-Cyrl-UZ"/>
        </w:rPr>
        <w:t>DAGI MAXSULOTNING SIFATIGA</w:t>
      </w:r>
      <w:r w:rsidRPr="006D3078">
        <w:rPr>
          <w:rFonts w:ascii="Times New Roman CYR" w:hAnsi="Times New Roman CYR" w:cs="Times New Roman CYR"/>
          <w:b/>
          <w:bCs/>
          <w:lang w:val="en-US"/>
        </w:rPr>
        <w:t xml:space="preserve"> NISBATAN</w:t>
      </w:r>
    </w:p>
    <w:p w:rsidR="005D5C15" w:rsidRDefault="005D5C15" w:rsidP="005D5C15">
      <w:pPr>
        <w:jc w:val="center"/>
        <w:rPr>
          <w:rFonts w:ascii="Times New Roman CYR" w:hAnsi="Times New Roman CYR" w:cs="Times New Roman CYR"/>
          <w:b/>
          <w:bCs/>
          <w:lang w:val="en-US"/>
        </w:rPr>
      </w:pPr>
      <w:r w:rsidRPr="006D3078">
        <w:rPr>
          <w:b/>
          <w:bCs/>
          <w:lang w:val="en-US"/>
        </w:rPr>
        <w:t>Q</w:t>
      </w:r>
      <w:r w:rsidRPr="006D3078">
        <w:rPr>
          <w:rFonts w:ascii="Times New Roman CYR" w:hAnsi="Times New Roman CYR" w:cs="Times New Roman CYR"/>
          <w:b/>
          <w:bCs/>
          <w:lang w:val="en-US"/>
        </w:rPr>
        <w:t>O‘YILADIGAN TALABLAR</w:t>
      </w:r>
    </w:p>
    <w:p w:rsidR="005D5C15" w:rsidRPr="00EA358C" w:rsidRDefault="005D5C15" w:rsidP="005D5C15">
      <w:pPr>
        <w:autoSpaceDE w:val="0"/>
        <w:autoSpaceDN w:val="0"/>
        <w:adjustRightInd w:val="0"/>
        <w:ind w:firstLine="708"/>
        <w:jc w:val="both"/>
        <w:rPr>
          <w:rFonts w:cs="Times New Roman CYR"/>
          <w:sz w:val="26"/>
          <w:szCs w:val="26"/>
          <w:lang w:val="uz-Cyrl-UZ"/>
        </w:rPr>
      </w:pPr>
      <w:r w:rsidRPr="00EA358C">
        <w:rPr>
          <w:rFonts w:cs="Times New Roman CYR"/>
          <w:sz w:val="26"/>
          <w:szCs w:val="26"/>
          <w:lang w:val="uz-Cyrl-UZ"/>
        </w:rPr>
        <w:t>6.1</w:t>
      </w:r>
      <w:r w:rsidRPr="00EA358C">
        <w:rPr>
          <w:rFonts w:cs="Times New Roman CYR"/>
          <w:sz w:val="26"/>
          <w:szCs w:val="26"/>
          <w:lang w:val="en-US"/>
        </w:rPr>
        <w:t xml:space="preserve">. </w:t>
      </w:r>
      <w:r w:rsidRPr="00EA358C">
        <w:rPr>
          <w:rFonts w:cs="Times New Roman CYR"/>
          <w:sz w:val="26"/>
          <w:szCs w:val="26"/>
          <w:lang w:val="uz-Cyrl-UZ"/>
        </w:rPr>
        <w:t>Sotuvchi</w:t>
      </w:r>
      <w:r w:rsidRPr="00EA358C">
        <w:rPr>
          <w:rFonts w:ascii="Times New Roman CYR" w:hAnsi="Times New Roman CYR" w:cs="Times New Roman CYR"/>
          <w:sz w:val="26"/>
          <w:szCs w:val="26"/>
          <w:lang w:val="uz-Cyrl-UZ"/>
        </w:rPr>
        <w:t xml:space="preserve"> </w:t>
      </w:r>
      <w:r w:rsidRPr="00EA358C">
        <w:rPr>
          <w:rFonts w:ascii="Times New Roman CYR" w:hAnsi="Times New Roman CYR" w:cs="Times New Roman CYR"/>
          <w:sz w:val="26"/>
          <w:szCs w:val="26"/>
          <w:lang w:val="en-US"/>
        </w:rPr>
        <w:t>sotiladigan</w:t>
      </w:r>
      <w:r w:rsidRPr="00EA358C">
        <w:rPr>
          <w:rFonts w:ascii="Times New Roman CYR" w:hAnsi="Times New Roman CYR" w:cs="Times New Roman CYR"/>
          <w:sz w:val="26"/>
          <w:szCs w:val="26"/>
          <w:lang w:val="uz-Cyrl-UZ"/>
        </w:rPr>
        <w:t xml:space="preserve"> tovarning</w:t>
      </w:r>
      <w:r w:rsidRPr="00EA358C">
        <w:rPr>
          <w:rFonts w:cs="Times New Roman CYR"/>
          <w:sz w:val="26"/>
          <w:szCs w:val="26"/>
          <w:lang w:val="uz-Cyrl-UZ"/>
        </w:rPr>
        <w:t xml:space="preserve"> </w:t>
      </w:r>
      <w:r w:rsidRPr="00EA358C">
        <w:rPr>
          <w:rFonts w:ascii="Times New Roman CYR" w:hAnsi="Times New Roman CYR" w:cs="Times New Roman CYR"/>
          <w:sz w:val="26"/>
          <w:szCs w:val="26"/>
          <w:lang w:val="uz-Cyrl-UZ"/>
        </w:rPr>
        <w:t xml:space="preserve">miqdori, sifati, assortimenti va bahosini, shartnomaning bajarilish muddatlarini, hisob-kitob qilish </w:t>
      </w:r>
      <w:r w:rsidRPr="00EA358C">
        <w:rPr>
          <w:rFonts w:cs="Times New Roman CYR"/>
          <w:sz w:val="26"/>
          <w:szCs w:val="26"/>
          <w:lang w:val="uz-Cyrl-UZ"/>
        </w:rPr>
        <w:t xml:space="preserve">majburiyatini oladi. </w:t>
      </w:r>
      <w:r w:rsidRPr="00EA358C">
        <w:rPr>
          <w:rFonts w:ascii="Times New Roman CYR" w:hAnsi="Times New Roman CYR" w:cs="Times New Roman CYR"/>
          <w:sz w:val="26"/>
          <w:szCs w:val="26"/>
          <w:lang w:val="uz-Cyrl-UZ"/>
        </w:rPr>
        <w:t>shartnoma majburiyatlari bajarilmaganda yoki lozim darajada bajarilmaganda</w:t>
      </w:r>
      <w:r w:rsidRPr="00EA358C">
        <w:rPr>
          <w:rFonts w:cs="Times New Roman CYR"/>
          <w:sz w:val="26"/>
          <w:szCs w:val="26"/>
          <w:lang w:val="uz-Cyrl-UZ"/>
        </w:rPr>
        <w:t xml:space="preserve"> qonunchilikda belgilangan tartibda javobgarlikka tortiladi.</w:t>
      </w:r>
    </w:p>
    <w:p w:rsidR="005D5C15" w:rsidRPr="00EA358C" w:rsidRDefault="005D5C15" w:rsidP="005D5C15">
      <w:pPr>
        <w:autoSpaceDE w:val="0"/>
        <w:autoSpaceDN w:val="0"/>
        <w:adjustRightInd w:val="0"/>
        <w:ind w:firstLine="708"/>
        <w:jc w:val="both"/>
        <w:rPr>
          <w:rFonts w:cs="Times New Roman CYR"/>
          <w:sz w:val="26"/>
          <w:szCs w:val="26"/>
          <w:lang w:val="uz-Cyrl-UZ"/>
        </w:rPr>
      </w:pPr>
      <w:r w:rsidRPr="00EA358C">
        <w:rPr>
          <w:rFonts w:ascii="Times New Roman CYR" w:hAnsi="Times New Roman CYR" w:cs="Times New Roman CYR"/>
          <w:sz w:val="26"/>
          <w:szCs w:val="26"/>
          <w:lang w:val="uz-Cyrl-UZ"/>
        </w:rPr>
        <w:t xml:space="preserve">6.2. </w:t>
      </w:r>
      <w:r w:rsidRPr="00EA358C">
        <w:rPr>
          <w:rFonts w:cs="Times New Roman CYR"/>
          <w:sz w:val="26"/>
          <w:szCs w:val="26"/>
          <w:lang w:val="uz-Cyrl-UZ"/>
        </w:rPr>
        <w:t>Sotib oluvchi</w:t>
      </w:r>
      <w:r w:rsidRPr="00EA358C">
        <w:rPr>
          <w:rFonts w:ascii="Times New Roman CYR" w:hAnsi="Times New Roman CYR" w:cs="Times New Roman CYR"/>
          <w:sz w:val="26"/>
          <w:szCs w:val="26"/>
          <w:lang w:val="uz-Cyrl-UZ"/>
        </w:rPr>
        <w:t xml:space="preserve"> hisob-kitob qilish tartibi belgilanayotganda tovarlar haqini qonun hujjatlarida belgilanganidan kam bo‘lmagan miqdorda oldindan to‘lab qo‘yish </w:t>
      </w:r>
      <w:r w:rsidRPr="00EA358C">
        <w:rPr>
          <w:rFonts w:cs="Times New Roman CYR"/>
          <w:sz w:val="26"/>
          <w:szCs w:val="26"/>
          <w:lang w:val="uz-Cyrl-UZ"/>
        </w:rPr>
        <w:t>majburiyatini o‘z zimmasiga oladi.</w:t>
      </w:r>
    </w:p>
    <w:p w:rsidR="005D5C15" w:rsidRPr="00EA358C" w:rsidRDefault="005D5C15" w:rsidP="005D5C15">
      <w:pPr>
        <w:autoSpaceDE w:val="0"/>
        <w:autoSpaceDN w:val="0"/>
        <w:adjustRightInd w:val="0"/>
        <w:ind w:firstLine="708"/>
        <w:jc w:val="both"/>
        <w:rPr>
          <w:rFonts w:cs="Times New Roman CYR"/>
          <w:sz w:val="26"/>
          <w:szCs w:val="26"/>
          <w:lang w:val="uz-Cyrl-UZ"/>
        </w:rPr>
      </w:pPr>
      <w:r w:rsidRPr="00EA358C">
        <w:rPr>
          <w:rFonts w:ascii="Times New Roman CYR" w:hAnsi="Times New Roman CYR" w:cs="Times New Roman CYR"/>
          <w:sz w:val="26"/>
          <w:szCs w:val="26"/>
          <w:lang w:val="uz-Cyrl-UZ"/>
        </w:rPr>
        <w:t xml:space="preserve">6.3 Taraflar tegishli turdagi shartnomalar uchun ishlab chiqilgan hamda huquqiy ekspertizadan belgilangan tartibda o‘tkazilganidan so‘ng e’lon qilingan o‘zlarining namunaviy yoki tipovoy shartlariga amal qilishlari </w:t>
      </w:r>
      <w:r w:rsidRPr="00EA358C">
        <w:rPr>
          <w:rFonts w:cs="Times New Roman CYR"/>
          <w:sz w:val="26"/>
          <w:szCs w:val="26"/>
          <w:lang w:val="uz-Cyrl-UZ"/>
        </w:rPr>
        <w:t>lozim.</w:t>
      </w:r>
    </w:p>
    <w:p w:rsidR="005D5C15" w:rsidRPr="00EA358C" w:rsidRDefault="005D5C15" w:rsidP="005D5C15">
      <w:pPr>
        <w:ind w:firstLine="708"/>
        <w:jc w:val="both"/>
        <w:rPr>
          <w:sz w:val="26"/>
          <w:szCs w:val="26"/>
          <w:lang w:val="uz-Cyrl-UZ"/>
        </w:rPr>
      </w:pPr>
      <w:r w:rsidRPr="00EA358C">
        <w:rPr>
          <w:sz w:val="26"/>
          <w:szCs w:val="26"/>
          <w:lang w:val="uz-Cyrl-UZ"/>
        </w:rPr>
        <w:lastRenderedPageBreak/>
        <w:t>6.</w:t>
      </w:r>
      <w:r w:rsidRPr="00EA358C">
        <w:rPr>
          <w:sz w:val="26"/>
          <w:szCs w:val="26"/>
          <w:lang w:val="en-US"/>
        </w:rPr>
        <w:t xml:space="preserve">4. </w:t>
      </w:r>
      <w:r w:rsidRPr="00EA358C">
        <w:rPr>
          <w:sz w:val="26"/>
          <w:szCs w:val="26"/>
          <w:lang w:val="uz-Cyrl-UZ"/>
        </w:rPr>
        <w:t>Maxsulot sifati na’munaga mos kelishi kerak.</w:t>
      </w:r>
    </w:p>
    <w:p w:rsidR="005D5C15" w:rsidRPr="00EA358C" w:rsidRDefault="005D5C15" w:rsidP="005D5C15">
      <w:pPr>
        <w:ind w:firstLine="708"/>
        <w:jc w:val="both"/>
        <w:rPr>
          <w:sz w:val="26"/>
          <w:szCs w:val="26"/>
          <w:lang w:val="uz-Cyrl-UZ"/>
        </w:rPr>
      </w:pPr>
      <w:r w:rsidRPr="00EA358C">
        <w:rPr>
          <w:sz w:val="26"/>
          <w:szCs w:val="26"/>
          <w:lang w:val="uz-Cyrl-UZ"/>
        </w:rPr>
        <w:t>6.5. Sotuvchi kafolatlaydi:</w:t>
      </w:r>
    </w:p>
    <w:p w:rsidR="005D5C15" w:rsidRPr="00EA358C" w:rsidRDefault="005D5C15" w:rsidP="005D5C15">
      <w:pPr>
        <w:jc w:val="both"/>
        <w:rPr>
          <w:sz w:val="26"/>
          <w:szCs w:val="26"/>
          <w:lang w:val="uz-Cyrl-UZ"/>
        </w:rPr>
      </w:pPr>
      <w:r w:rsidRPr="00EA358C">
        <w:rPr>
          <w:sz w:val="26"/>
          <w:szCs w:val="26"/>
          <w:lang w:val="uz-Cyrl-UZ"/>
        </w:rPr>
        <w:t xml:space="preserve">a) </w:t>
      </w:r>
      <w:r w:rsidRPr="00EA358C">
        <w:rPr>
          <w:sz w:val="26"/>
          <w:szCs w:val="26"/>
          <w:lang w:val="en-US"/>
        </w:rPr>
        <w:t>sotiladigan</w:t>
      </w:r>
      <w:r w:rsidR="00AA50C6">
        <w:rPr>
          <w:sz w:val="26"/>
          <w:szCs w:val="26"/>
          <w:lang w:val="uz-Cyrl-UZ"/>
        </w:rPr>
        <w:t xml:space="preserve"> maxsulot yangi bo‘lib, 202</w:t>
      </w:r>
      <w:r w:rsidR="006854A2">
        <w:rPr>
          <w:sz w:val="26"/>
          <w:szCs w:val="26"/>
          <w:lang w:val="uz-Cyrl-UZ"/>
        </w:rPr>
        <w:t>5</w:t>
      </w:r>
      <w:r w:rsidRPr="00EA358C">
        <w:rPr>
          <w:sz w:val="26"/>
          <w:szCs w:val="26"/>
          <w:lang w:val="uz-Cyrl-UZ"/>
        </w:rPr>
        <w:t xml:space="preserve"> yilda ishlab chiqarilgan;</w:t>
      </w:r>
    </w:p>
    <w:p w:rsidR="005D5C15" w:rsidRPr="00EA358C" w:rsidRDefault="005D5C15" w:rsidP="005D5C15">
      <w:pPr>
        <w:jc w:val="both"/>
        <w:rPr>
          <w:sz w:val="26"/>
          <w:szCs w:val="26"/>
          <w:lang w:val="uz-Cyrl-UZ"/>
        </w:rPr>
      </w:pPr>
      <w:r w:rsidRPr="00EA358C">
        <w:rPr>
          <w:sz w:val="26"/>
          <w:szCs w:val="26"/>
          <w:lang w:val="uz-Cyrl-UZ"/>
        </w:rPr>
        <w:t xml:space="preserve">b) maxsulotning kafolat muddati: sotib oluvchi tomonidan olingan tovar o‘rnatilganidan so‘ng kamida </w:t>
      </w:r>
      <w:r w:rsidR="00FF16F7">
        <w:rPr>
          <w:sz w:val="26"/>
          <w:szCs w:val="26"/>
          <w:lang w:val="en-US"/>
        </w:rPr>
        <w:t>45</w:t>
      </w:r>
      <w:r w:rsidRPr="00EA358C">
        <w:rPr>
          <w:sz w:val="26"/>
          <w:szCs w:val="26"/>
          <w:lang w:val="uz-Cyrl-UZ"/>
        </w:rPr>
        <w:t xml:space="preserve"> </w:t>
      </w:r>
      <w:r w:rsidR="00FF16F7">
        <w:rPr>
          <w:sz w:val="26"/>
          <w:szCs w:val="26"/>
          <w:lang w:val="en-US"/>
        </w:rPr>
        <w:t>kun</w:t>
      </w:r>
      <w:r w:rsidRPr="00EA358C">
        <w:rPr>
          <w:sz w:val="26"/>
          <w:szCs w:val="26"/>
          <w:lang w:val="uz-Cyrl-UZ"/>
        </w:rPr>
        <w:t>.</w:t>
      </w:r>
    </w:p>
    <w:p w:rsidR="005D5C15" w:rsidRPr="007C4D95" w:rsidRDefault="005D5C15" w:rsidP="005D5C15">
      <w:pPr>
        <w:jc w:val="both"/>
        <w:rPr>
          <w:sz w:val="10"/>
          <w:szCs w:val="10"/>
          <w:lang w:val="uz-Cyrl-UZ"/>
        </w:rPr>
      </w:pPr>
    </w:p>
    <w:p w:rsidR="005D5C15" w:rsidRPr="00D67D9B" w:rsidRDefault="005D5C15" w:rsidP="005D5C15">
      <w:pPr>
        <w:jc w:val="center"/>
        <w:rPr>
          <w:b/>
          <w:lang w:val="uz-Cyrl-UZ"/>
        </w:rPr>
      </w:pPr>
      <w:r w:rsidRPr="006D3078">
        <w:rPr>
          <w:b/>
          <w:lang w:val="uz-Cyrl-UZ"/>
        </w:rPr>
        <w:t>7. NIZOLARNI HAL QILISH</w:t>
      </w:r>
    </w:p>
    <w:p w:rsidR="005D5C15" w:rsidRPr="00EA358C" w:rsidRDefault="005D5C15" w:rsidP="005D5C15">
      <w:pPr>
        <w:ind w:firstLine="708"/>
        <w:jc w:val="both"/>
        <w:rPr>
          <w:sz w:val="26"/>
          <w:szCs w:val="26"/>
          <w:lang w:val="uz-Cyrl-UZ"/>
        </w:rPr>
      </w:pPr>
      <w:r w:rsidRPr="00EA358C">
        <w:rPr>
          <w:sz w:val="26"/>
          <w:szCs w:val="26"/>
          <w:lang w:val="uz-Cyrl-UZ"/>
        </w:rPr>
        <w:t>7.1. Taraflar shartnomada ko‘rsatilgan majburiyat va shartlarni bajarmagan taqdirlarida O‘zbekiston Respublikasi Fuqarolik Kodeksi va “Xo‘jalik yurituvchi sub’ektlar faoliyatining shartnomaviy-huquqiy bazasi to‘g‘risida”gi qonuni hamda boshqa xujjatlari asosida javobgar bo‘ladilar.</w:t>
      </w:r>
    </w:p>
    <w:p w:rsidR="005D5C15" w:rsidRPr="00EA358C" w:rsidRDefault="005D5C15" w:rsidP="005D5C15">
      <w:pPr>
        <w:ind w:firstLine="708"/>
        <w:jc w:val="both"/>
        <w:rPr>
          <w:sz w:val="26"/>
          <w:szCs w:val="26"/>
          <w:lang w:val="uz-Cyrl-UZ"/>
        </w:rPr>
      </w:pPr>
      <w:r w:rsidRPr="00EA358C">
        <w:rPr>
          <w:sz w:val="26"/>
          <w:szCs w:val="26"/>
          <w:lang w:val="uz-Cyrl-UZ"/>
        </w:rPr>
        <w:t>7.2. Taraflar o‘rtasida kelib chiqadigan nizolar o‘zaro kelishuv asosida, agar taraflar kelisha olmasalar nizolar O‘zbekiston Respublikasi “Xo‘jalik yurituvchi sub’ektlar faoliyatining shartnomaviy–huquqiy bazasi to‘g‘risida”gi qonunga va Fuqarolik kodeksiga asosan Uchquduq tuman iqtisodiy sudida hal qilinadi.</w:t>
      </w:r>
    </w:p>
    <w:p w:rsidR="005D5C15" w:rsidRPr="00D67D9B" w:rsidRDefault="005D5C15" w:rsidP="005D5C15">
      <w:pPr>
        <w:jc w:val="center"/>
        <w:rPr>
          <w:b/>
          <w:lang w:val="uz-Cyrl-UZ"/>
        </w:rPr>
      </w:pPr>
      <w:r w:rsidRPr="006D3078">
        <w:rPr>
          <w:b/>
          <w:lang w:val="uz-Cyrl-UZ"/>
        </w:rPr>
        <w:t>8. FORS-MOJOR HOLATLARI.</w:t>
      </w:r>
    </w:p>
    <w:p w:rsidR="005D5C15" w:rsidRPr="00EA358C" w:rsidRDefault="005D5C15" w:rsidP="005D5C15">
      <w:pPr>
        <w:ind w:firstLine="708"/>
        <w:jc w:val="both"/>
        <w:rPr>
          <w:sz w:val="26"/>
          <w:szCs w:val="26"/>
          <w:lang w:val="uz-Cyrl-UZ"/>
        </w:rPr>
      </w:pPr>
      <w:r w:rsidRPr="00EA358C">
        <w:rPr>
          <w:sz w:val="26"/>
          <w:szCs w:val="26"/>
          <w:lang w:val="uz-Cyrl-UZ"/>
        </w:rPr>
        <w:t>8.1. Taraflardan biri shartnomaning engib bo‘lmaydigan kuch, ya’ni favqulotda muayyan sharoitda oldini olib bo‘lmaydigan vaziyatlar (tabiiy ofatlar, noqulay ob-havo sharoiti, xukumat tadbirlari, xokimiyat organlarining qarorlari, harbiy nizolar, ichki tartib buzarliklar va boshqa tabiiy ofatlar) fors-major tufayli bajarilgan yoki lozim darajada bajarmaganligi isbotlansa javobgar bo‘lmaydi.</w:t>
      </w:r>
    </w:p>
    <w:p w:rsidR="005D5C15" w:rsidRPr="00EA358C" w:rsidRDefault="005D5C15" w:rsidP="005D5C15">
      <w:pPr>
        <w:ind w:firstLine="708"/>
        <w:jc w:val="both"/>
        <w:rPr>
          <w:sz w:val="26"/>
          <w:szCs w:val="26"/>
          <w:lang w:val="uz-Cyrl-UZ"/>
        </w:rPr>
      </w:pPr>
      <w:r w:rsidRPr="00EA358C">
        <w:rPr>
          <w:sz w:val="26"/>
          <w:szCs w:val="26"/>
          <w:lang w:val="uz-Cyrl-UZ"/>
        </w:rPr>
        <w:t xml:space="preserve">8.2. Mazkur shartnoma bajarmagan yoki lozim darajada bajarilmasa tomonlar O‘zbekiston Respublikasi Xo‘jalik yurituvchi sub’ektlar faoliyatining shartnomaviy–xuquqiy bazasi to‘g‘risida”gi qonuni va O‘zbekiston Respublikasining boshqa amaldagi qonunlari talablari bo‘yicha javobgar bo‘ladi. </w:t>
      </w:r>
    </w:p>
    <w:p w:rsidR="005D5C15" w:rsidRPr="00C26136" w:rsidRDefault="005D5C15" w:rsidP="005D5C15">
      <w:pPr>
        <w:jc w:val="center"/>
        <w:rPr>
          <w:b/>
          <w:lang w:val="uz-Cyrl-UZ"/>
        </w:rPr>
      </w:pPr>
      <w:r w:rsidRPr="00C26136">
        <w:rPr>
          <w:b/>
          <w:lang w:val="uz-Cyrl-UZ"/>
        </w:rPr>
        <w:t>9. BOSHQA SHARTLAR.</w:t>
      </w:r>
    </w:p>
    <w:p w:rsidR="005D5C15" w:rsidRPr="00EA358C" w:rsidRDefault="005D5C15" w:rsidP="005D5C15">
      <w:pPr>
        <w:ind w:firstLine="708"/>
        <w:jc w:val="both"/>
        <w:rPr>
          <w:sz w:val="26"/>
          <w:szCs w:val="26"/>
          <w:lang w:val="uz-Cyrl-UZ"/>
        </w:rPr>
      </w:pPr>
      <w:r w:rsidRPr="00EA358C">
        <w:rPr>
          <w:sz w:val="26"/>
          <w:szCs w:val="26"/>
          <w:lang w:val="uz-Cyrl-UZ"/>
        </w:rPr>
        <w:t>9.1. Mazkur shartnomaga kiritiladigan barcha o‘zgartirish va qo‘shimchalar yozma shaklda tuzilishi va har ikkala taraflar orqali imzolanishi kerak.</w:t>
      </w:r>
    </w:p>
    <w:p w:rsidR="005D5C15" w:rsidRPr="00EA358C" w:rsidRDefault="005D5C15" w:rsidP="005D5C15">
      <w:pPr>
        <w:ind w:firstLine="708"/>
        <w:jc w:val="both"/>
        <w:rPr>
          <w:sz w:val="26"/>
          <w:szCs w:val="26"/>
          <w:lang w:val="uz-Cyrl-UZ"/>
        </w:rPr>
      </w:pPr>
      <w:r w:rsidRPr="00EA358C">
        <w:rPr>
          <w:sz w:val="26"/>
          <w:szCs w:val="26"/>
          <w:lang w:val="uz-Cyrl-UZ"/>
        </w:rPr>
        <w:t>9.2. Shartnomani taraflarning o’zaro kelishuviga asosan yoki O‘zbekiston Respublikasi Fuqarolik kodeksiga xamda amaldagi qonun xujjatlari normalariga binoan keltirilgan zararni to‘lagan holda muddatidan ilgari bekor qilishi mumkin.</w:t>
      </w:r>
    </w:p>
    <w:p w:rsidR="005D5C15" w:rsidRPr="00EA358C" w:rsidRDefault="005D5C15" w:rsidP="005D5C15">
      <w:pPr>
        <w:ind w:firstLine="708"/>
        <w:jc w:val="both"/>
        <w:rPr>
          <w:sz w:val="26"/>
          <w:szCs w:val="26"/>
          <w:lang w:val="uz-Cyrl-UZ"/>
        </w:rPr>
      </w:pPr>
      <w:r w:rsidRPr="00EA358C">
        <w:rPr>
          <w:sz w:val="26"/>
          <w:szCs w:val="26"/>
          <w:lang w:val="uz-Cyrl-UZ"/>
        </w:rPr>
        <w:t xml:space="preserve">9.3. Ushbu shartnoma amal qilish muddati </w:t>
      </w:r>
      <w:r w:rsidR="000F77C0">
        <w:rPr>
          <w:sz w:val="26"/>
          <w:szCs w:val="26"/>
          <w:lang w:val="en-US"/>
        </w:rPr>
        <w:t>202</w:t>
      </w:r>
      <w:r w:rsidR="006854A2" w:rsidRPr="00667CD8">
        <w:rPr>
          <w:sz w:val="26"/>
          <w:szCs w:val="26"/>
          <w:lang w:val="en-US"/>
        </w:rPr>
        <w:t>5</w:t>
      </w:r>
      <w:r w:rsidRPr="00EA358C">
        <w:rPr>
          <w:sz w:val="26"/>
          <w:szCs w:val="26"/>
          <w:lang w:val="uz-Cyrl-UZ"/>
        </w:rPr>
        <w:t xml:space="preserve"> yil</w:t>
      </w:r>
      <w:r w:rsidRPr="00EA358C">
        <w:rPr>
          <w:sz w:val="26"/>
          <w:szCs w:val="26"/>
          <w:lang w:val="en-US"/>
        </w:rPr>
        <w:t xml:space="preserve"> 31</w:t>
      </w:r>
      <w:r w:rsidRPr="00EA358C">
        <w:rPr>
          <w:sz w:val="26"/>
          <w:szCs w:val="26"/>
          <w:lang w:val="uz-Cyrl-UZ"/>
        </w:rPr>
        <w:t xml:space="preserve"> dekabrgacha, 2 nusxada tuzildi. Shartnoma taraflar tomonidan imzolangandan so‘ng qonuniy kuchga kiradi.</w:t>
      </w:r>
    </w:p>
    <w:p w:rsidR="005D5C15" w:rsidRPr="006D3078" w:rsidRDefault="005D5C15" w:rsidP="005D5C15">
      <w:pPr>
        <w:jc w:val="center"/>
        <w:rPr>
          <w:b/>
          <w:lang w:val="uz-Cyrl-UZ"/>
        </w:rPr>
      </w:pPr>
      <w:r w:rsidRPr="006D3078">
        <w:rPr>
          <w:b/>
          <w:lang w:val="uz-Cyrl-UZ"/>
        </w:rPr>
        <w:t>TOMONLARNING YURIDIK MANZILI VA BANK REKVIZITLARI.</w:t>
      </w:r>
    </w:p>
    <w:p w:rsidR="005D5C15" w:rsidRPr="00C36BBA" w:rsidRDefault="005D5C15" w:rsidP="00BD3AC9">
      <w:pPr>
        <w:tabs>
          <w:tab w:val="left" w:pos="1607"/>
        </w:tabs>
        <w:rPr>
          <w:b/>
          <w:lang w:val="en-US"/>
        </w:rPr>
      </w:pPr>
      <w:r w:rsidRPr="00C36BBA">
        <w:rPr>
          <w:b/>
          <w:lang w:val="uz-Cyrl-UZ"/>
        </w:rPr>
        <w:t xml:space="preserve">     </w:t>
      </w:r>
      <w:r w:rsidR="00BD3AC9">
        <w:rPr>
          <w:b/>
          <w:lang w:val="uz-Cyrl-UZ"/>
        </w:rPr>
        <w:tab/>
      </w:r>
    </w:p>
    <w:p w:rsidR="005D5C15" w:rsidRPr="002F2FEF" w:rsidRDefault="005D5C15" w:rsidP="005D5C15">
      <w:pPr>
        <w:ind w:firstLine="708"/>
        <w:rPr>
          <w:b/>
          <w:lang w:val="en-US"/>
        </w:rPr>
      </w:pPr>
      <w:r>
        <w:rPr>
          <w:b/>
          <w:sz w:val="20"/>
          <w:szCs w:val="20"/>
          <w:lang w:val="en-US"/>
        </w:rPr>
        <w:t xml:space="preserve">         </w:t>
      </w:r>
      <w:r w:rsidRPr="002F2FEF">
        <w:rPr>
          <w:b/>
          <w:lang w:val="en-US"/>
        </w:rPr>
        <w:t xml:space="preserve">   </w:t>
      </w:r>
      <w:r w:rsidRPr="002F2FEF">
        <w:rPr>
          <w:b/>
          <w:lang w:val="uz-Cyrl-UZ"/>
        </w:rPr>
        <w:t xml:space="preserve">« </w:t>
      </w:r>
      <w:r w:rsidRPr="002F2FEF">
        <w:rPr>
          <w:b/>
          <w:lang w:val="en-US"/>
        </w:rPr>
        <w:t>SOTUVCHI</w:t>
      </w:r>
      <w:r w:rsidRPr="002F2FEF">
        <w:rPr>
          <w:b/>
          <w:lang w:val="uz-Cyrl-UZ"/>
        </w:rPr>
        <w:t xml:space="preserve">»                         </w:t>
      </w:r>
      <w:r w:rsidR="00BD3AC9">
        <w:rPr>
          <w:b/>
          <w:lang w:val="uz-Cyrl-UZ"/>
        </w:rPr>
        <w:t xml:space="preserve">        </w:t>
      </w:r>
      <w:r w:rsidRPr="002F2FEF">
        <w:rPr>
          <w:b/>
          <w:lang w:val="uz-Cyrl-UZ"/>
        </w:rPr>
        <w:t xml:space="preserve">             </w:t>
      </w:r>
      <w:r w:rsidRPr="002F2FEF">
        <w:rPr>
          <w:b/>
          <w:lang w:val="en-US"/>
        </w:rPr>
        <w:t xml:space="preserve">         «SOTIB OLUVCHI</w:t>
      </w:r>
      <w:r w:rsidRPr="002F2FEF">
        <w:rPr>
          <w:b/>
          <w:lang w:val="uz-Cyrl-UZ"/>
        </w:rPr>
        <w:t>»</w:t>
      </w:r>
    </w:p>
    <w:p w:rsidR="00CA30CA" w:rsidRPr="002F2FEF" w:rsidRDefault="00CA30CA" w:rsidP="00CA30CA">
      <w:pPr>
        <w:ind w:firstLine="708"/>
        <w:rPr>
          <w:b/>
          <w:lang w:val="en-US"/>
        </w:rPr>
      </w:pPr>
    </w:p>
    <w:tbl>
      <w:tblPr>
        <w:tblStyle w:val="a3"/>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546"/>
        <w:gridCol w:w="4817"/>
      </w:tblGrid>
      <w:tr w:rsidR="00CA30CA" w:rsidTr="004E366B">
        <w:trPr>
          <w:trHeight w:val="369"/>
        </w:trPr>
        <w:tc>
          <w:tcPr>
            <w:tcW w:w="4770" w:type="dxa"/>
            <w:tcBorders>
              <w:bottom w:val="single" w:sz="4" w:space="0" w:color="auto"/>
            </w:tcBorders>
            <w:vAlign w:val="center"/>
          </w:tcPr>
          <w:p w:rsidR="00CA30CA" w:rsidRPr="00455C69" w:rsidRDefault="00CA30CA" w:rsidP="004E366B">
            <w:pPr>
              <w:rPr>
                <w:b/>
                <w:lang w:val="en-US"/>
              </w:rPr>
            </w:pPr>
          </w:p>
        </w:tc>
        <w:tc>
          <w:tcPr>
            <w:tcW w:w="546" w:type="dxa"/>
            <w:tcBorders>
              <w:left w:val="nil"/>
            </w:tcBorders>
            <w:vAlign w:val="center"/>
          </w:tcPr>
          <w:p w:rsidR="00CA30CA" w:rsidRDefault="00CA30CA" w:rsidP="004E366B">
            <w:pPr>
              <w:rPr>
                <w:b/>
                <w:lang w:val="en-US"/>
              </w:rPr>
            </w:pPr>
          </w:p>
        </w:tc>
        <w:tc>
          <w:tcPr>
            <w:tcW w:w="4817" w:type="dxa"/>
            <w:tcBorders>
              <w:bottom w:val="single" w:sz="4" w:space="0" w:color="auto"/>
            </w:tcBorders>
            <w:vAlign w:val="center"/>
          </w:tcPr>
          <w:p w:rsidR="00CA30CA" w:rsidRPr="00455C69" w:rsidRDefault="00CA30CA" w:rsidP="004E366B">
            <w:pPr>
              <w:rPr>
                <w:b/>
                <w:lang w:val="en-US"/>
              </w:rPr>
            </w:pPr>
            <w:bookmarkStart w:id="0" w:name="_GoBack"/>
            <w:bookmarkEnd w:id="0"/>
          </w:p>
        </w:tc>
      </w:tr>
      <w:tr w:rsidR="00CA30CA" w:rsidRPr="00407ABA" w:rsidTr="004E366B">
        <w:trPr>
          <w:trHeight w:val="369"/>
        </w:trPr>
        <w:tc>
          <w:tcPr>
            <w:tcW w:w="4770" w:type="dxa"/>
            <w:tcBorders>
              <w:top w:val="single" w:sz="4" w:space="0" w:color="auto"/>
              <w:bottom w:val="single" w:sz="4" w:space="0" w:color="auto"/>
            </w:tcBorders>
            <w:vAlign w:val="center"/>
          </w:tcPr>
          <w:p w:rsidR="00CA30CA" w:rsidRPr="00455C69" w:rsidRDefault="00CA30CA" w:rsidP="00CA30CA">
            <w:pPr>
              <w:jc w:val="both"/>
              <w:rPr>
                <w:lang w:val="en-US"/>
              </w:rPr>
            </w:pPr>
            <w:r w:rsidRPr="00455C69">
              <w:rPr>
                <w:b/>
                <w:lang w:val="en-US"/>
              </w:rPr>
              <w:t>Manzil:</w:t>
            </w:r>
            <w:r w:rsidRPr="00455C69">
              <w:rPr>
                <w:lang w:val="en-US"/>
              </w:rPr>
              <w:t xml:space="preserve"> </w:t>
            </w:r>
          </w:p>
        </w:tc>
        <w:tc>
          <w:tcPr>
            <w:tcW w:w="546" w:type="dxa"/>
            <w:vAlign w:val="center"/>
          </w:tcPr>
          <w:p w:rsidR="00CA30CA" w:rsidRPr="00455C69" w:rsidRDefault="00CA30CA" w:rsidP="004E366B">
            <w:pPr>
              <w:rPr>
                <w:lang w:val="en-US"/>
              </w:rPr>
            </w:pPr>
          </w:p>
        </w:tc>
        <w:tc>
          <w:tcPr>
            <w:tcW w:w="4817" w:type="dxa"/>
            <w:tcBorders>
              <w:top w:val="single" w:sz="4" w:space="0" w:color="auto"/>
              <w:bottom w:val="single" w:sz="4" w:space="0" w:color="auto"/>
            </w:tcBorders>
            <w:vAlign w:val="center"/>
          </w:tcPr>
          <w:p w:rsidR="00CA30CA" w:rsidRPr="00455C69" w:rsidRDefault="00CA30CA" w:rsidP="004E366B">
            <w:pPr>
              <w:rPr>
                <w:lang w:val="en-US"/>
              </w:rPr>
            </w:pPr>
          </w:p>
        </w:tc>
      </w:tr>
      <w:tr w:rsidR="00CA30CA" w:rsidTr="004E366B">
        <w:trPr>
          <w:trHeight w:val="369"/>
        </w:trPr>
        <w:tc>
          <w:tcPr>
            <w:tcW w:w="4770" w:type="dxa"/>
            <w:tcBorders>
              <w:top w:val="single" w:sz="4" w:space="0" w:color="auto"/>
              <w:bottom w:val="single" w:sz="4" w:space="0" w:color="auto"/>
            </w:tcBorders>
            <w:vAlign w:val="center"/>
          </w:tcPr>
          <w:p w:rsidR="00CA30CA" w:rsidRPr="00455C69" w:rsidRDefault="00CA30CA" w:rsidP="00CA30CA">
            <w:pPr>
              <w:rPr>
                <w:lang w:val="en-US"/>
              </w:rPr>
            </w:pPr>
            <w:r>
              <w:rPr>
                <w:b/>
                <w:lang w:val="en-US"/>
              </w:rPr>
              <w:t>x</w:t>
            </w:r>
            <w:r w:rsidRPr="00455C69">
              <w:rPr>
                <w:b/>
                <w:lang w:val="en-US"/>
              </w:rPr>
              <w:t>/r:</w:t>
            </w:r>
            <w:r>
              <w:rPr>
                <w:lang w:val="en-US"/>
              </w:rPr>
              <w:t xml:space="preserve"> </w:t>
            </w:r>
          </w:p>
        </w:tc>
        <w:tc>
          <w:tcPr>
            <w:tcW w:w="546" w:type="dxa"/>
            <w:vAlign w:val="center"/>
          </w:tcPr>
          <w:p w:rsidR="00CA30CA" w:rsidRPr="00455C69" w:rsidRDefault="00CA30CA" w:rsidP="004E366B">
            <w:pPr>
              <w:rPr>
                <w:lang w:val="en-US"/>
              </w:rPr>
            </w:pPr>
          </w:p>
        </w:tc>
        <w:tc>
          <w:tcPr>
            <w:tcW w:w="4817" w:type="dxa"/>
            <w:tcBorders>
              <w:top w:val="single" w:sz="4" w:space="0" w:color="auto"/>
              <w:bottom w:val="single" w:sz="4" w:space="0" w:color="auto"/>
            </w:tcBorders>
            <w:vAlign w:val="center"/>
          </w:tcPr>
          <w:p w:rsidR="00CA30CA" w:rsidRPr="00455C69" w:rsidRDefault="00CA30CA" w:rsidP="004E366B">
            <w:pPr>
              <w:rPr>
                <w:lang w:val="en-US"/>
              </w:rPr>
            </w:pPr>
          </w:p>
        </w:tc>
      </w:tr>
      <w:tr w:rsidR="00CA30CA" w:rsidRPr="00407ABA" w:rsidTr="004E366B">
        <w:trPr>
          <w:trHeight w:val="393"/>
        </w:trPr>
        <w:tc>
          <w:tcPr>
            <w:tcW w:w="4770" w:type="dxa"/>
            <w:tcBorders>
              <w:top w:val="single" w:sz="4" w:space="0" w:color="auto"/>
              <w:bottom w:val="single" w:sz="4" w:space="0" w:color="auto"/>
            </w:tcBorders>
            <w:vAlign w:val="center"/>
          </w:tcPr>
          <w:p w:rsidR="00CA30CA" w:rsidRPr="00455C69" w:rsidRDefault="00CA30CA" w:rsidP="00CA30CA">
            <w:pPr>
              <w:jc w:val="both"/>
              <w:rPr>
                <w:lang w:val="en-US"/>
              </w:rPr>
            </w:pPr>
            <w:r w:rsidRPr="00455C69">
              <w:rPr>
                <w:b/>
                <w:lang w:val="en-US"/>
              </w:rPr>
              <w:t>Bank nomi:</w:t>
            </w:r>
            <w:r w:rsidRPr="00455C69">
              <w:rPr>
                <w:lang w:val="en-US"/>
              </w:rPr>
              <w:t xml:space="preserve"> </w:t>
            </w:r>
          </w:p>
        </w:tc>
        <w:tc>
          <w:tcPr>
            <w:tcW w:w="546" w:type="dxa"/>
            <w:vAlign w:val="center"/>
          </w:tcPr>
          <w:p w:rsidR="00CA30CA" w:rsidRPr="00455C69" w:rsidRDefault="00CA30CA" w:rsidP="004E366B">
            <w:pPr>
              <w:rPr>
                <w:lang w:val="en-US"/>
              </w:rPr>
            </w:pPr>
          </w:p>
        </w:tc>
        <w:tc>
          <w:tcPr>
            <w:tcW w:w="4817" w:type="dxa"/>
            <w:tcBorders>
              <w:top w:val="single" w:sz="4" w:space="0" w:color="auto"/>
              <w:bottom w:val="single" w:sz="4" w:space="0" w:color="auto"/>
            </w:tcBorders>
            <w:vAlign w:val="center"/>
          </w:tcPr>
          <w:p w:rsidR="00CA30CA" w:rsidRPr="00455C69" w:rsidRDefault="00CA30CA" w:rsidP="004E366B">
            <w:pPr>
              <w:rPr>
                <w:lang w:val="en-US"/>
              </w:rPr>
            </w:pPr>
          </w:p>
        </w:tc>
      </w:tr>
      <w:tr w:rsidR="00CA30CA" w:rsidRPr="00DE284A" w:rsidTr="004E366B">
        <w:trPr>
          <w:trHeight w:val="369"/>
        </w:trPr>
        <w:tc>
          <w:tcPr>
            <w:tcW w:w="4770" w:type="dxa"/>
            <w:tcBorders>
              <w:top w:val="single" w:sz="4" w:space="0" w:color="auto"/>
              <w:bottom w:val="single" w:sz="4" w:space="0" w:color="auto"/>
            </w:tcBorders>
            <w:vAlign w:val="center"/>
          </w:tcPr>
          <w:p w:rsidR="00CA30CA" w:rsidRPr="00455C69" w:rsidRDefault="00CA30CA" w:rsidP="00CA30CA">
            <w:pPr>
              <w:rPr>
                <w:b/>
                <w:lang w:val="en-US"/>
              </w:rPr>
            </w:pPr>
            <w:r w:rsidRPr="00455C69">
              <w:rPr>
                <w:b/>
                <w:lang w:val="en-US"/>
              </w:rPr>
              <w:t xml:space="preserve">Bank kodi (MFO): </w:t>
            </w:r>
          </w:p>
        </w:tc>
        <w:tc>
          <w:tcPr>
            <w:tcW w:w="546" w:type="dxa"/>
            <w:vAlign w:val="center"/>
          </w:tcPr>
          <w:p w:rsidR="00CA30CA" w:rsidRPr="00455C69" w:rsidRDefault="00CA30CA" w:rsidP="004E366B">
            <w:pPr>
              <w:rPr>
                <w:lang w:val="en-US"/>
              </w:rPr>
            </w:pPr>
          </w:p>
        </w:tc>
        <w:tc>
          <w:tcPr>
            <w:tcW w:w="4817" w:type="dxa"/>
            <w:tcBorders>
              <w:top w:val="single" w:sz="4" w:space="0" w:color="auto"/>
              <w:bottom w:val="single" w:sz="4" w:space="0" w:color="auto"/>
            </w:tcBorders>
            <w:vAlign w:val="center"/>
          </w:tcPr>
          <w:p w:rsidR="00CA30CA" w:rsidRPr="00455C69" w:rsidRDefault="00CA30CA" w:rsidP="004E366B">
            <w:pPr>
              <w:rPr>
                <w:b/>
                <w:lang w:val="en-US"/>
              </w:rPr>
            </w:pPr>
          </w:p>
        </w:tc>
      </w:tr>
      <w:tr w:rsidR="00CA30CA" w:rsidTr="004E366B">
        <w:trPr>
          <w:trHeight w:val="369"/>
        </w:trPr>
        <w:tc>
          <w:tcPr>
            <w:tcW w:w="4770" w:type="dxa"/>
            <w:tcBorders>
              <w:top w:val="single" w:sz="4" w:space="0" w:color="auto"/>
              <w:bottom w:val="single" w:sz="4" w:space="0" w:color="auto"/>
            </w:tcBorders>
            <w:vAlign w:val="center"/>
          </w:tcPr>
          <w:p w:rsidR="00CA30CA" w:rsidRPr="00455C69" w:rsidRDefault="00CA30CA" w:rsidP="00CA30CA">
            <w:pPr>
              <w:rPr>
                <w:lang w:val="en-US"/>
              </w:rPr>
            </w:pPr>
            <w:r w:rsidRPr="00455C69">
              <w:rPr>
                <w:b/>
                <w:lang w:val="en-US"/>
              </w:rPr>
              <w:t>INN:</w:t>
            </w:r>
            <w:r>
              <w:rPr>
                <w:lang w:val="en-US"/>
              </w:rPr>
              <w:t xml:space="preserve"> </w:t>
            </w:r>
          </w:p>
        </w:tc>
        <w:tc>
          <w:tcPr>
            <w:tcW w:w="546" w:type="dxa"/>
            <w:vAlign w:val="center"/>
          </w:tcPr>
          <w:p w:rsidR="00CA30CA" w:rsidRPr="00455C69" w:rsidRDefault="00CA30CA" w:rsidP="004E366B">
            <w:pPr>
              <w:rPr>
                <w:lang w:val="en-US"/>
              </w:rPr>
            </w:pPr>
          </w:p>
        </w:tc>
        <w:tc>
          <w:tcPr>
            <w:tcW w:w="4817" w:type="dxa"/>
            <w:tcBorders>
              <w:top w:val="single" w:sz="4" w:space="0" w:color="auto"/>
              <w:bottom w:val="single" w:sz="4" w:space="0" w:color="auto"/>
            </w:tcBorders>
            <w:vAlign w:val="center"/>
          </w:tcPr>
          <w:p w:rsidR="00CA30CA" w:rsidRPr="00455C69" w:rsidRDefault="00CA30CA" w:rsidP="004E366B">
            <w:pPr>
              <w:rPr>
                <w:lang w:val="en-US"/>
              </w:rPr>
            </w:pPr>
          </w:p>
        </w:tc>
      </w:tr>
      <w:tr w:rsidR="00CA30CA" w:rsidTr="004E366B">
        <w:trPr>
          <w:trHeight w:val="369"/>
        </w:trPr>
        <w:tc>
          <w:tcPr>
            <w:tcW w:w="4770" w:type="dxa"/>
            <w:tcBorders>
              <w:top w:val="single" w:sz="4" w:space="0" w:color="auto"/>
              <w:bottom w:val="single" w:sz="4" w:space="0" w:color="auto"/>
            </w:tcBorders>
            <w:vAlign w:val="center"/>
          </w:tcPr>
          <w:p w:rsidR="00CA30CA" w:rsidRPr="00455C69" w:rsidRDefault="00CA30CA" w:rsidP="004E366B">
            <w:pPr>
              <w:rPr>
                <w:lang w:val="en-US"/>
              </w:rPr>
            </w:pPr>
            <w:r>
              <w:rPr>
                <w:lang w:val="en-US"/>
              </w:rPr>
              <w:t xml:space="preserve">Telefon: </w:t>
            </w:r>
          </w:p>
        </w:tc>
        <w:tc>
          <w:tcPr>
            <w:tcW w:w="546" w:type="dxa"/>
            <w:vAlign w:val="center"/>
          </w:tcPr>
          <w:p w:rsidR="00CA30CA" w:rsidRPr="00455C69" w:rsidRDefault="00CA30CA" w:rsidP="004E366B">
            <w:pPr>
              <w:rPr>
                <w:lang w:val="en-US"/>
              </w:rPr>
            </w:pPr>
          </w:p>
        </w:tc>
        <w:tc>
          <w:tcPr>
            <w:tcW w:w="4817" w:type="dxa"/>
            <w:tcBorders>
              <w:top w:val="single" w:sz="4" w:space="0" w:color="auto"/>
              <w:bottom w:val="single" w:sz="4" w:space="0" w:color="auto"/>
            </w:tcBorders>
            <w:vAlign w:val="center"/>
          </w:tcPr>
          <w:p w:rsidR="00CA30CA" w:rsidRPr="00455C69" w:rsidRDefault="00CA30CA" w:rsidP="004E366B">
            <w:pPr>
              <w:rPr>
                <w:lang w:val="en-US"/>
              </w:rPr>
            </w:pPr>
          </w:p>
        </w:tc>
      </w:tr>
    </w:tbl>
    <w:p w:rsidR="00CA30CA" w:rsidRDefault="00CA30CA" w:rsidP="00CA30CA">
      <w:pPr>
        <w:rPr>
          <w:b/>
          <w:lang w:val="en-US"/>
        </w:rPr>
      </w:pPr>
    </w:p>
    <w:tbl>
      <w:tblPr>
        <w:tblStyle w:val="a3"/>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2"/>
        <w:gridCol w:w="1961"/>
        <w:gridCol w:w="4022"/>
      </w:tblGrid>
      <w:tr w:rsidR="00CA30CA" w:rsidRPr="00B94FC5" w:rsidTr="004E366B">
        <w:trPr>
          <w:trHeight w:val="273"/>
        </w:trPr>
        <w:tc>
          <w:tcPr>
            <w:tcW w:w="3803" w:type="dxa"/>
          </w:tcPr>
          <w:p w:rsidR="00CA30CA" w:rsidRPr="00B94FC5" w:rsidRDefault="00CA30CA" w:rsidP="00CA30CA">
            <w:pPr>
              <w:jc w:val="center"/>
              <w:rPr>
                <w:szCs w:val="20"/>
                <w:lang w:val="en-US"/>
              </w:rPr>
            </w:pPr>
            <w:r>
              <w:rPr>
                <w:b/>
                <w:szCs w:val="20"/>
                <w:lang w:val="en-US"/>
              </w:rPr>
              <w:t>Raxbar _________________</w:t>
            </w:r>
          </w:p>
        </w:tc>
        <w:tc>
          <w:tcPr>
            <w:tcW w:w="2009" w:type="dxa"/>
          </w:tcPr>
          <w:p w:rsidR="00CA30CA" w:rsidRPr="00B94FC5" w:rsidRDefault="00CA30CA" w:rsidP="004E366B">
            <w:pPr>
              <w:rPr>
                <w:b/>
                <w:szCs w:val="20"/>
                <w:lang w:val="uz-Cyrl-UZ"/>
              </w:rPr>
            </w:pPr>
          </w:p>
        </w:tc>
        <w:tc>
          <w:tcPr>
            <w:tcW w:w="4091" w:type="dxa"/>
          </w:tcPr>
          <w:p w:rsidR="00CA30CA" w:rsidRPr="00B94FC5" w:rsidRDefault="00CA30CA" w:rsidP="004E366B">
            <w:pPr>
              <w:jc w:val="center"/>
              <w:rPr>
                <w:b/>
                <w:szCs w:val="20"/>
                <w:lang w:val="en-US"/>
              </w:rPr>
            </w:pPr>
            <w:r>
              <w:rPr>
                <w:b/>
                <w:szCs w:val="20"/>
                <w:lang w:val="en-US"/>
              </w:rPr>
              <w:t>Raxbar</w:t>
            </w:r>
            <w:r w:rsidRPr="00B94FC5">
              <w:rPr>
                <w:b/>
                <w:szCs w:val="20"/>
                <w:lang w:val="en-US"/>
              </w:rPr>
              <w:t xml:space="preserve"> </w:t>
            </w:r>
            <w:r w:rsidR="00407ABA">
              <w:rPr>
                <w:b/>
                <w:szCs w:val="20"/>
                <w:lang w:val="en-US"/>
              </w:rPr>
              <w:t>___________</w:t>
            </w:r>
          </w:p>
        </w:tc>
      </w:tr>
      <w:tr w:rsidR="00CA30CA" w:rsidRPr="00B94FC5" w:rsidTr="004E366B">
        <w:trPr>
          <w:trHeight w:val="489"/>
        </w:trPr>
        <w:tc>
          <w:tcPr>
            <w:tcW w:w="3803" w:type="dxa"/>
            <w:tcBorders>
              <w:bottom w:val="single" w:sz="4" w:space="0" w:color="auto"/>
            </w:tcBorders>
            <w:vAlign w:val="center"/>
          </w:tcPr>
          <w:p w:rsidR="00CA30CA" w:rsidRPr="00B94FC5" w:rsidRDefault="00CA30CA" w:rsidP="004E366B">
            <w:pPr>
              <w:rPr>
                <w:b/>
                <w:szCs w:val="20"/>
                <w:lang w:val="en-US"/>
              </w:rPr>
            </w:pPr>
          </w:p>
        </w:tc>
        <w:tc>
          <w:tcPr>
            <w:tcW w:w="2009" w:type="dxa"/>
          </w:tcPr>
          <w:p w:rsidR="00CA30CA" w:rsidRPr="00B94FC5" w:rsidRDefault="00CA30CA" w:rsidP="004E366B">
            <w:pPr>
              <w:rPr>
                <w:b/>
                <w:szCs w:val="20"/>
                <w:lang w:val="uz-Cyrl-UZ"/>
              </w:rPr>
            </w:pPr>
          </w:p>
        </w:tc>
        <w:tc>
          <w:tcPr>
            <w:tcW w:w="4091" w:type="dxa"/>
            <w:tcBorders>
              <w:bottom w:val="single" w:sz="4" w:space="0" w:color="auto"/>
            </w:tcBorders>
          </w:tcPr>
          <w:p w:rsidR="00CA30CA" w:rsidRPr="00B94FC5" w:rsidRDefault="00CA30CA" w:rsidP="004E366B">
            <w:pPr>
              <w:jc w:val="center"/>
              <w:rPr>
                <w:b/>
                <w:szCs w:val="20"/>
                <w:lang w:val="en-US"/>
              </w:rPr>
            </w:pPr>
          </w:p>
        </w:tc>
      </w:tr>
    </w:tbl>
    <w:p w:rsidR="00CA30CA" w:rsidRPr="00B94FC5" w:rsidRDefault="00CA30CA" w:rsidP="00CA30CA">
      <w:pPr>
        <w:rPr>
          <w:b/>
          <w:sz w:val="20"/>
          <w:szCs w:val="20"/>
          <w:lang w:val="uz-Cyrl-UZ"/>
        </w:rPr>
      </w:pPr>
      <w:r w:rsidRPr="00627B45">
        <w:rPr>
          <w:b/>
          <w:sz w:val="20"/>
          <w:szCs w:val="20"/>
          <w:lang w:val="uz-Cyrl-UZ"/>
        </w:rPr>
        <w:t xml:space="preserve">               </w:t>
      </w:r>
      <w:r>
        <w:rPr>
          <w:b/>
          <w:sz w:val="20"/>
          <w:szCs w:val="20"/>
          <w:lang w:val="uz-Cyrl-UZ"/>
        </w:rPr>
        <w:t xml:space="preserve">            </w:t>
      </w:r>
      <w:r w:rsidRPr="00EA358C">
        <w:rPr>
          <w:b/>
          <w:sz w:val="20"/>
          <w:szCs w:val="20"/>
        </w:rPr>
        <w:t xml:space="preserve">  </w:t>
      </w:r>
      <w:r>
        <w:rPr>
          <w:b/>
          <w:sz w:val="20"/>
          <w:szCs w:val="20"/>
          <w:lang w:val="uz-Cyrl-UZ"/>
        </w:rPr>
        <w:t xml:space="preserve">  </w:t>
      </w:r>
      <w:r w:rsidRPr="00B94FC5">
        <w:rPr>
          <w:b/>
          <w:sz w:val="20"/>
          <w:szCs w:val="20"/>
          <w:lang w:val="uz-Cyrl-UZ"/>
        </w:rPr>
        <w:t xml:space="preserve">(imzo) </w:t>
      </w:r>
      <w:r w:rsidRPr="00B94FC5">
        <w:rPr>
          <w:b/>
          <w:sz w:val="20"/>
          <w:szCs w:val="20"/>
          <w:lang w:val="uz-Cyrl-UZ"/>
        </w:rPr>
        <w:tab/>
      </w:r>
      <w:r w:rsidRPr="00B94FC5">
        <w:rPr>
          <w:b/>
          <w:sz w:val="20"/>
          <w:szCs w:val="20"/>
          <w:lang w:val="uz-Cyrl-UZ"/>
        </w:rPr>
        <w:tab/>
      </w:r>
      <w:r w:rsidRPr="00B94FC5">
        <w:rPr>
          <w:b/>
          <w:sz w:val="20"/>
          <w:szCs w:val="20"/>
          <w:lang w:val="uz-Cyrl-UZ"/>
        </w:rPr>
        <w:tab/>
      </w:r>
      <w:r w:rsidRPr="00B94FC5">
        <w:rPr>
          <w:b/>
          <w:sz w:val="20"/>
          <w:szCs w:val="20"/>
          <w:lang w:val="uz-Cyrl-UZ"/>
        </w:rPr>
        <w:tab/>
      </w:r>
      <w:r w:rsidRPr="00B94FC5">
        <w:rPr>
          <w:b/>
          <w:sz w:val="20"/>
          <w:szCs w:val="20"/>
          <w:lang w:val="uz-Cyrl-UZ"/>
        </w:rPr>
        <w:tab/>
      </w:r>
      <w:r w:rsidRPr="00B94FC5">
        <w:rPr>
          <w:b/>
          <w:sz w:val="20"/>
          <w:szCs w:val="20"/>
          <w:lang w:val="uz-Cyrl-UZ"/>
        </w:rPr>
        <w:tab/>
      </w:r>
      <w:r w:rsidRPr="00B94FC5">
        <w:rPr>
          <w:b/>
          <w:sz w:val="20"/>
          <w:szCs w:val="20"/>
          <w:lang w:val="uz-Cyrl-UZ"/>
        </w:rPr>
        <w:tab/>
      </w:r>
      <w:r w:rsidRPr="00EA358C">
        <w:rPr>
          <w:b/>
          <w:sz w:val="20"/>
          <w:szCs w:val="20"/>
        </w:rPr>
        <w:t xml:space="preserve">       </w:t>
      </w:r>
      <w:r w:rsidRPr="00B94FC5">
        <w:rPr>
          <w:b/>
          <w:sz w:val="20"/>
          <w:szCs w:val="20"/>
          <w:lang w:val="uz-Cyrl-UZ"/>
        </w:rPr>
        <w:t>(imzo)</w:t>
      </w:r>
      <w:r w:rsidRPr="00627B45">
        <w:rPr>
          <w:b/>
          <w:sz w:val="20"/>
          <w:szCs w:val="20"/>
          <w:lang w:val="uz-Cyrl-UZ"/>
        </w:rPr>
        <w:t xml:space="preserve">                      </w:t>
      </w:r>
      <w:r>
        <w:rPr>
          <w:b/>
          <w:sz w:val="20"/>
          <w:szCs w:val="20"/>
          <w:lang w:val="uz-Cyrl-UZ"/>
        </w:rPr>
        <w:t xml:space="preserve">                         </w:t>
      </w:r>
      <w:r w:rsidRPr="00627B45">
        <w:rPr>
          <w:b/>
          <w:sz w:val="20"/>
          <w:szCs w:val="20"/>
          <w:lang w:val="uz-Cyrl-UZ"/>
        </w:rPr>
        <w:t xml:space="preserve">     </w:t>
      </w:r>
      <w:r w:rsidRPr="00E87840">
        <w:rPr>
          <w:b/>
          <w:sz w:val="20"/>
          <w:szCs w:val="20"/>
          <w:lang w:val="uz-Cyrl-UZ"/>
        </w:rPr>
        <w:t xml:space="preserve"> </w:t>
      </w:r>
      <w:r w:rsidRPr="007871A3">
        <w:rPr>
          <w:b/>
          <w:sz w:val="20"/>
          <w:szCs w:val="20"/>
          <w:lang w:val="uz-Cyrl-UZ"/>
        </w:rPr>
        <w:t xml:space="preserve">            </w:t>
      </w:r>
      <w:r w:rsidRPr="00E87840">
        <w:rPr>
          <w:b/>
          <w:sz w:val="20"/>
          <w:szCs w:val="20"/>
          <w:lang w:val="uz-Cyrl-UZ"/>
        </w:rPr>
        <w:t xml:space="preserve">  </w:t>
      </w:r>
      <w:r>
        <w:rPr>
          <w:b/>
          <w:sz w:val="20"/>
          <w:szCs w:val="20"/>
          <w:lang w:val="uz-Cyrl-UZ"/>
        </w:rPr>
        <w:t xml:space="preserve"> </w:t>
      </w:r>
    </w:p>
    <w:p w:rsidR="00CA30CA" w:rsidRPr="00EA358C" w:rsidRDefault="00CA30CA" w:rsidP="00CA30CA">
      <w:pPr>
        <w:rPr>
          <w:b/>
          <w:sz w:val="20"/>
          <w:szCs w:val="20"/>
          <w:lang w:val="uz-Cyrl-UZ"/>
        </w:rPr>
      </w:pPr>
      <w:r w:rsidRPr="00B94FC5">
        <w:rPr>
          <w:b/>
          <w:sz w:val="20"/>
          <w:szCs w:val="20"/>
          <w:lang w:val="uz-Cyrl-UZ"/>
        </w:rPr>
        <w:t xml:space="preserve">       </w:t>
      </w:r>
      <w:r w:rsidRPr="00627B45">
        <w:rPr>
          <w:b/>
          <w:sz w:val="20"/>
          <w:szCs w:val="20"/>
          <w:lang w:val="uz-Cyrl-UZ"/>
        </w:rPr>
        <w:t>М.</w:t>
      </w:r>
      <w:r w:rsidRPr="000D52B3">
        <w:rPr>
          <w:b/>
          <w:sz w:val="20"/>
          <w:szCs w:val="20"/>
          <w:lang w:val="uz-Cyrl-UZ"/>
        </w:rPr>
        <w:t>O’</w:t>
      </w:r>
      <w:r>
        <w:rPr>
          <w:b/>
          <w:sz w:val="20"/>
          <w:szCs w:val="20"/>
          <w:lang w:val="uz-Cyrl-UZ"/>
        </w:rPr>
        <w:t xml:space="preserve">.                                                                                            </w:t>
      </w:r>
      <w:r w:rsidRPr="00C107A8">
        <w:rPr>
          <w:b/>
          <w:sz w:val="20"/>
          <w:szCs w:val="20"/>
          <w:lang w:val="uz-Cyrl-UZ"/>
        </w:rPr>
        <w:t xml:space="preserve">      </w:t>
      </w:r>
      <w:r>
        <w:rPr>
          <w:b/>
          <w:sz w:val="20"/>
          <w:szCs w:val="20"/>
          <w:lang w:val="uz-Cyrl-UZ"/>
        </w:rPr>
        <w:t>М.</w:t>
      </w:r>
      <w:r w:rsidRPr="000D52B3">
        <w:rPr>
          <w:b/>
          <w:sz w:val="20"/>
          <w:szCs w:val="20"/>
          <w:lang w:val="uz-Cyrl-UZ"/>
        </w:rPr>
        <w:t>O’</w:t>
      </w:r>
      <w:r w:rsidRPr="004E40BE">
        <w:rPr>
          <w:b/>
          <w:sz w:val="20"/>
          <w:szCs w:val="20"/>
          <w:lang w:val="uz-Cyrl-UZ"/>
        </w:rPr>
        <w:t xml:space="preserve">              </w:t>
      </w:r>
      <w:r w:rsidRPr="00C36BBA">
        <w:rPr>
          <w:b/>
          <w:lang w:val="uz-Cyrl-UZ"/>
        </w:rPr>
        <w:t xml:space="preserve">        </w:t>
      </w:r>
    </w:p>
    <w:p w:rsidR="005D5C15" w:rsidRPr="00B94FC5" w:rsidRDefault="005D5C15" w:rsidP="005D5C15">
      <w:pPr>
        <w:rPr>
          <w:b/>
          <w:sz w:val="20"/>
          <w:szCs w:val="20"/>
          <w:lang w:val="uz-Cyrl-UZ"/>
        </w:rPr>
      </w:pPr>
      <w:r w:rsidRPr="00B94FC5">
        <w:rPr>
          <w:b/>
          <w:sz w:val="20"/>
          <w:szCs w:val="20"/>
          <w:lang w:val="uz-Cyrl-UZ"/>
        </w:rPr>
        <w:tab/>
      </w:r>
      <w:r w:rsidRPr="00B94FC5">
        <w:rPr>
          <w:b/>
          <w:sz w:val="20"/>
          <w:szCs w:val="20"/>
          <w:lang w:val="uz-Cyrl-UZ"/>
        </w:rPr>
        <w:tab/>
      </w:r>
      <w:r w:rsidRPr="00B94FC5">
        <w:rPr>
          <w:b/>
          <w:sz w:val="20"/>
          <w:szCs w:val="20"/>
          <w:lang w:val="uz-Cyrl-UZ"/>
        </w:rPr>
        <w:tab/>
      </w:r>
      <w:r w:rsidRPr="00B94FC5">
        <w:rPr>
          <w:b/>
          <w:sz w:val="20"/>
          <w:szCs w:val="20"/>
          <w:lang w:val="uz-Cyrl-UZ"/>
        </w:rPr>
        <w:tab/>
      </w:r>
      <w:r w:rsidRPr="00B94FC5">
        <w:rPr>
          <w:b/>
          <w:sz w:val="20"/>
          <w:szCs w:val="20"/>
          <w:lang w:val="uz-Cyrl-UZ"/>
        </w:rPr>
        <w:tab/>
      </w:r>
      <w:r w:rsidRPr="00B94FC5">
        <w:rPr>
          <w:b/>
          <w:sz w:val="20"/>
          <w:szCs w:val="20"/>
          <w:lang w:val="uz-Cyrl-UZ"/>
        </w:rPr>
        <w:tab/>
      </w:r>
      <w:r w:rsidRPr="00B94FC5">
        <w:rPr>
          <w:b/>
          <w:sz w:val="20"/>
          <w:szCs w:val="20"/>
          <w:lang w:val="uz-Cyrl-UZ"/>
        </w:rPr>
        <w:tab/>
      </w:r>
      <w:r>
        <w:rPr>
          <w:b/>
          <w:sz w:val="20"/>
          <w:szCs w:val="20"/>
          <w:lang w:val="uz-Cyrl-UZ"/>
        </w:rPr>
        <w:t xml:space="preserve"> </w:t>
      </w:r>
    </w:p>
    <w:p w:rsidR="005D5C15" w:rsidRPr="00C36BBA" w:rsidRDefault="005D5C15" w:rsidP="005D5C15">
      <w:pPr>
        <w:rPr>
          <w:b/>
          <w:lang w:val="uz-Cyrl-UZ"/>
        </w:rPr>
      </w:pPr>
      <w:r w:rsidRPr="00C36BBA">
        <w:rPr>
          <w:b/>
          <w:lang w:val="uz-Cyrl-UZ"/>
        </w:rPr>
        <w:lastRenderedPageBreak/>
        <w:t xml:space="preserve">                </w:t>
      </w:r>
    </w:p>
    <w:p w:rsidR="005D5C15" w:rsidRPr="00BD3AC9" w:rsidRDefault="005D5C15" w:rsidP="005D5C15">
      <w:pPr>
        <w:spacing w:line="360" w:lineRule="auto"/>
        <w:rPr>
          <w:b/>
          <w:lang w:val="en-US"/>
        </w:rPr>
      </w:pPr>
      <w:r>
        <w:rPr>
          <w:b/>
          <w:lang w:val="en-US"/>
        </w:rPr>
        <w:t>H</w:t>
      </w:r>
      <w:r w:rsidRPr="00C36BBA">
        <w:rPr>
          <w:b/>
          <w:lang w:val="uz-Cyrl-UZ"/>
        </w:rPr>
        <w:t>uquqshunos</w:t>
      </w:r>
      <w:r w:rsidRPr="00EA358C">
        <w:rPr>
          <w:b/>
        </w:rPr>
        <w:t>:_________________________________</w:t>
      </w:r>
      <w:r w:rsidR="00BD3AC9">
        <w:rPr>
          <w:b/>
          <w:lang w:val="en-US"/>
        </w:rPr>
        <w:t>_______</w:t>
      </w:r>
    </w:p>
    <w:p w:rsidR="005D5C15" w:rsidRPr="00EA358C" w:rsidRDefault="005D5C15" w:rsidP="00EA358C">
      <w:pPr>
        <w:rPr>
          <w:b/>
          <w:lang w:val="en-US"/>
        </w:rPr>
      </w:pPr>
      <w:r w:rsidRPr="00EA358C">
        <w:rPr>
          <w:b/>
        </w:rPr>
        <w:t>_____________________</w:t>
      </w:r>
      <w:r w:rsidR="00BD3AC9">
        <w:rPr>
          <w:b/>
        </w:rPr>
        <w:t>_______________________________</w:t>
      </w:r>
    </w:p>
    <w:p w:rsidR="005D5C15" w:rsidRPr="00EA358C" w:rsidRDefault="005D5C15" w:rsidP="00EA358C">
      <w:pPr>
        <w:spacing w:line="276" w:lineRule="auto"/>
        <w:rPr>
          <w:b/>
        </w:rPr>
      </w:pPr>
      <w:r w:rsidRPr="00EA358C">
        <w:rPr>
          <w:b/>
        </w:rPr>
        <w:t>_____________________________________________________</w:t>
      </w:r>
    </w:p>
    <w:p w:rsidR="005D5C15" w:rsidRPr="00EA358C" w:rsidRDefault="005D5C15" w:rsidP="00EA358C">
      <w:pPr>
        <w:spacing w:line="276" w:lineRule="auto"/>
        <w:rPr>
          <w:b/>
        </w:rPr>
      </w:pPr>
      <w:r w:rsidRPr="00EA358C">
        <w:rPr>
          <w:b/>
        </w:rPr>
        <w:t>_____________________________________________________</w:t>
      </w:r>
    </w:p>
    <w:p w:rsidR="005D5C15" w:rsidRPr="00EA358C" w:rsidRDefault="005D5C15" w:rsidP="00EA358C">
      <w:pPr>
        <w:spacing w:line="276" w:lineRule="auto"/>
        <w:rPr>
          <w:b/>
        </w:rPr>
      </w:pPr>
      <w:r w:rsidRPr="00EA358C">
        <w:rPr>
          <w:b/>
        </w:rPr>
        <w:t>_____________________________________________________</w:t>
      </w:r>
    </w:p>
    <w:p w:rsidR="005D5C15" w:rsidRPr="00EA358C" w:rsidRDefault="005D5C15" w:rsidP="00EA358C">
      <w:pPr>
        <w:spacing w:line="276" w:lineRule="auto"/>
        <w:rPr>
          <w:b/>
        </w:rPr>
      </w:pPr>
      <w:r w:rsidRPr="00EA358C">
        <w:rPr>
          <w:b/>
        </w:rPr>
        <w:t>_____________________________________________________</w:t>
      </w:r>
    </w:p>
    <w:p w:rsidR="005D5C15" w:rsidRPr="00EA358C" w:rsidRDefault="005D5C15" w:rsidP="00EA358C">
      <w:pPr>
        <w:spacing w:line="276" w:lineRule="auto"/>
        <w:rPr>
          <w:b/>
        </w:rPr>
      </w:pPr>
      <w:r w:rsidRPr="00EA358C">
        <w:rPr>
          <w:b/>
        </w:rPr>
        <w:t>_____________________________________________________</w:t>
      </w:r>
    </w:p>
    <w:p w:rsidR="005D5C15" w:rsidRPr="00EA358C" w:rsidRDefault="005D5C15" w:rsidP="00EA358C">
      <w:pPr>
        <w:spacing w:line="276" w:lineRule="auto"/>
        <w:rPr>
          <w:b/>
        </w:rPr>
      </w:pPr>
      <w:r w:rsidRPr="00EA358C">
        <w:rPr>
          <w:b/>
        </w:rPr>
        <w:t>_____________________________________________________</w:t>
      </w:r>
    </w:p>
    <w:p w:rsidR="005D5C15" w:rsidRPr="00EA358C" w:rsidRDefault="005D5C15" w:rsidP="00EA358C">
      <w:pPr>
        <w:spacing w:line="276" w:lineRule="auto"/>
        <w:rPr>
          <w:b/>
        </w:rPr>
      </w:pPr>
      <w:r w:rsidRPr="00EA358C">
        <w:rPr>
          <w:b/>
        </w:rPr>
        <w:t>_____________________________________________________</w:t>
      </w:r>
    </w:p>
    <w:p w:rsidR="0074496A" w:rsidRDefault="00955248" w:rsidP="00955248">
      <w:pPr>
        <w:ind w:left="4248" w:firstLine="708"/>
        <w:jc w:val="center"/>
        <w:rPr>
          <w:b/>
          <w:lang w:val="uz-Cyrl-UZ"/>
        </w:rPr>
      </w:pPr>
      <w:r>
        <w:rPr>
          <w:b/>
          <w:lang w:val="uz-Cyrl-UZ"/>
        </w:rPr>
        <w:t xml:space="preserve"> </w:t>
      </w:r>
    </w:p>
    <w:sectPr w:rsidR="0074496A" w:rsidSect="002902E5">
      <w:pgSz w:w="11906" w:h="16838"/>
      <w:pgMar w:top="851" w:right="709"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4C46"/>
    <w:multiLevelType w:val="multilevel"/>
    <w:tmpl w:val="AA0E659C"/>
    <w:lvl w:ilvl="0">
      <w:start w:val="1"/>
      <w:numFmt w:val="decimal"/>
      <w:lvlText w:val="%1."/>
      <w:lvlJc w:val="left"/>
      <w:pPr>
        <w:ind w:left="570" w:hanging="570"/>
      </w:pPr>
      <w:rPr>
        <w:rFonts w:hint="default"/>
      </w:rPr>
    </w:lvl>
    <w:lvl w:ilvl="1">
      <w:start w:val="1"/>
      <w:numFmt w:val="decimal"/>
      <w:lvlText w:val="%1.%2."/>
      <w:lvlJc w:val="left"/>
      <w:pPr>
        <w:ind w:left="1278" w:hanging="57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134324B0"/>
    <w:multiLevelType w:val="hybridMultilevel"/>
    <w:tmpl w:val="78FAB43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720349F"/>
    <w:multiLevelType w:val="hybridMultilevel"/>
    <w:tmpl w:val="E6C25E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EAF78D3"/>
    <w:multiLevelType w:val="hybridMultilevel"/>
    <w:tmpl w:val="13449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3D2B2C"/>
    <w:multiLevelType w:val="hybridMultilevel"/>
    <w:tmpl w:val="F18C5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AD1F45"/>
    <w:multiLevelType w:val="hybridMultilevel"/>
    <w:tmpl w:val="94E457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6C652F9E"/>
    <w:multiLevelType w:val="hybridMultilevel"/>
    <w:tmpl w:val="82CAF71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7716649D"/>
    <w:multiLevelType w:val="hybridMultilevel"/>
    <w:tmpl w:val="4F64396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78064272"/>
    <w:multiLevelType w:val="hybridMultilevel"/>
    <w:tmpl w:val="82CAF71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5"/>
  </w:num>
  <w:num w:numId="4">
    <w:abstractNumId w:val="7"/>
  </w:num>
  <w:num w:numId="5">
    <w:abstractNumId w:val="4"/>
  </w:num>
  <w:num w:numId="6">
    <w:abstractNumId w:val="3"/>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FFB"/>
    <w:rsid w:val="00001701"/>
    <w:rsid w:val="00002C60"/>
    <w:rsid w:val="00004265"/>
    <w:rsid w:val="00005E81"/>
    <w:rsid w:val="00012DD5"/>
    <w:rsid w:val="00016032"/>
    <w:rsid w:val="00024228"/>
    <w:rsid w:val="00027A16"/>
    <w:rsid w:val="00031C58"/>
    <w:rsid w:val="00032974"/>
    <w:rsid w:val="00033A19"/>
    <w:rsid w:val="00034E2A"/>
    <w:rsid w:val="00040FCA"/>
    <w:rsid w:val="00043D62"/>
    <w:rsid w:val="000447B5"/>
    <w:rsid w:val="00044C3C"/>
    <w:rsid w:val="00046F72"/>
    <w:rsid w:val="00047023"/>
    <w:rsid w:val="0004730E"/>
    <w:rsid w:val="00050313"/>
    <w:rsid w:val="00060624"/>
    <w:rsid w:val="0006466A"/>
    <w:rsid w:val="000717B7"/>
    <w:rsid w:val="000726C6"/>
    <w:rsid w:val="000828C5"/>
    <w:rsid w:val="0009212C"/>
    <w:rsid w:val="0009608F"/>
    <w:rsid w:val="0009684B"/>
    <w:rsid w:val="000B1385"/>
    <w:rsid w:val="000B2A3F"/>
    <w:rsid w:val="000B2D7B"/>
    <w:rsid w:val="000B36AF"/>
    <w:rsid w:val="000B36BB"/>
    <w:rsid w:val="000C0B0C"/>
    <w:rsid w:val="000C3BEE"/>
    <w:rsid w:val="000C4F0E"/>
    <w:rsid w:val="000C5819"/>
    <w:rsid w:val="000C6309"/>
    <w:rsid w:val="000C7099"/>
    <w:rsid w:val="000D384E"/>
    <w:rsid w:val="000E30EF"/>
    <w:rsid w:val="000E4BC5"/>
    <w:rsid w:val="000E5761"/>
    <w:rsid w:val="000E7961"/>
    <w:rsid w:val="000F02B1"/>
    <w:rsid w:val="000F19D8"/>
    <w:rsid w:val="000F284C"/>
    <w:rsid w:val="000F2D98"/>
    <w:rsid w:val="000F2E15"/>
    <w:rsid w:val="000F3F75"/>
    <w:rsid w:val="000F77C0"/>
    <w:rsid w:val="001019E9"/>
    <w:rsid w:val="0011416A"/>
    <w:rsid w:val="0011582A"/>
    <w:rsid w:val="001165AF"/>
    <w:rsid w:val="001252C8"/>
    <w:rsid w:val="001270D8"/>
    <w:rsid w:val="00127953"/>
    <w:rsid w:val="0013261E"/>
    <w:rsid w:val="00141508"/>
    <w:rsid w:val="00143A76"/>
    <w:rsid w:val="001441E4"/>
    <w:rsid w:val="001557E1"/>
    <w:rsid w:val="00157A5F"/>
    <w:rsid w:val="0016536A"/>
    <w:rsid w:val="001713A3"/>
    <w:rsid w:val="00174BDE"/>
    <w:rsid w:val="001772EC"/>
    <w:rsid w:val="00180ACD"/>
    <w:rsid w:val="00181BA2"/>
    <w:rsid w:val="001820D9"/>
    <w:rsid w:val="0018449B"/>
    <w:rsid w:val="00186E1F"/>
    <w:rsid w:val="00195D5E"/>
    <w:rsid w:val="00197930"/>
    <w:rsid w:val="001A034E"/>
    <w:rsid w:val="001A12E4"/>
    <w:rsid w:val="001A243B"/>
    <w:rsid w:val="001A6E23"/>
    <w:rsid w:val="001A7721"/>
    <w:rsid w:val="001C0708"/>
    <w:rsid w:val="001C3086"/>
    <w:rsid w:val="001C362C"/>
    <w:rsid w:val="001C3AB1"/>
    <w:rsid w:val="001C5B06"/>
    <w:rsid w:val="001C71EF"/>
    <w:rsid w:val="001D4600"/>
    <w:rsid w:val="001D4A12"/>
    <w:rsid w:val="001E0380"/>
    <w:rsid w:val="001E0B00"/>
    <w:rsid w:val="001E41B6"/>
    <w:rsid w:val="001F1442"/>
    <w:rsid w:val="001F2ABE"/>
    <w:rsid w:val="001F31FC"/>
    <w:rsid w:val="001F4FC7"/>
    <w:rsid w:val="001F52D3"/>
    <w:rsid w:val="001F5BAC"/>
    <w:rsid w:val="002018EE"/>
    <w:rsid w:val="00202CF8"/>
    <w:rsid w:val="00210FEE"/>
    <w:rsid w:val="00212BA6"/>
    <w:rsid w:val="00216684"/>
    <w:rsid w:val="002173F5"/>
    <w:rsid w:val="00217E23"/>
    <w:rsid w:val="00221D5B"/>
    <w:rsid w:val="00226059"/>
    <w:rsid w:val="00230C18"/>
    <w:rsid w:val="00230EEE"/>
    <w:rsid w:val="00231AB4"/>
    <w:rsid w:val="002326A0"/>
    <w:rsid w:val="00235659"/>
    <w:rsid w:val="002373B1"/>
    <w:rsid w:val="00237E1D"/>
    <w:rsid w:val="00240AA2"/>
    <w:rsid w:val="002411A1"/>
    <w:rsid w:val="00245EB8"/>
    <w:rsid w:val="0025264D"/>
    <w:rsid w:val="00252C99"/>
    <w:rsid w:val="002537C8"/>
    <w:rsid w:val="0025618B"/>
    <w:rsid w:val="002567FE"/>
    <w:rsid w:val="00256946"/>
    <w:rsid w:val="0026463F"/>
    <w:rsid w:val="0027004C"/>
    <w:rsid w:val="002735F6"/>
    <w:rsid w:val="00274BE8"/>
    <w:rsid w:val="00277F6F"/>
    <w:rsid w:val="00280D87"/>
    <w:rsid w:val="00282BFC"/>
    <w:rsid w:val="002902E5"/>
    <w:rsid w:val="002911B1"/>
    <w:rsid w:val="002934F8"/>
    <w:rsid w:val="00297060"/>
    <w:rsid w:val="002A37F5"/>
    <w:rsid w:val="002A6B8F"/>
    <w:rsid w:val="002B10D1"/>
    <w:rsid w:val="002B65AB"/>
    <w:rsid w:val="002C1CE9"/>
    <w:rsid w:val="002C53FC"/>
    <w:rsid w:val="002D122B"/>
    <w:rsid w:val="002D6E3E"/>
    <w:rsid w:val="002D7614"/>
    <w:rsid w:val="002E0081"/>
    <w:rsid w:val="002E0156"/>
    <w:rsid w:val="002E3501"/>
    <w:rsid w:val="002E6F31"/>
    <w:rsid w:val="002E7C02"/>
    <w:rsid w:val="002F071C"/>
    <w:rsid w:val="002F124D"/>
    <w:rsid w:val="002F1700"/>
    <w:rsid w:val="002F1778"/>
    <w:rsid w:val="002F1B8D"/>
    <w:rsid w:val="002F2FEF"/>
    <w:rsid w:val="002F65A0"/>
    <w:rsid w:val="003045A8"/>
    <w:rsid w:val="00305F93"/>
    <w:rsid w:val="0031143D"/>
    <w:rsid w:val="00321676"/>
    <w:rsid w:val="0032305D"/>
    <w:rsid w:val="0032742C"/>
    <w:rsid w:val="00336160"/>
    <w:rsid w:val="00336871"/>
    <w:rsid w:val="0033716B"/>
    <w:rsid w:val="00343268"/>
    <w:rsid w:val="00343384"/>
    <w:rsid w:val="00346783"/>
    <w:rsid w:val="00346960"/>
    <w:rsid w:val="00350D38"/>
    <w:rsid w:val="00354574"/>
    <w:rsid w:val="0035667A"/>
    <w:rsid w:val="0035773E"/>
    <w:rsid w:val="0035785A"/>
    <w:rsid w:val="00364DEA"/>
    <w:rsid w:val="00370A16"/>
    <w:rsid w:val="00380B64"/>
    <w:rsid w:val="0038101D"/>
    <w:rsid w:val="0039328B"/>
    <w:rsid w:val="00395827"/>
    <w:rsid w:val="003A14EA"/>
    <w:rsid w:val="003A1519"/>
    <w:rsid w:val="003A4352"/>
    <w:rsid w:val="003A7815"/>
    <w:rsid w:val="003A7E8A"/>
    <w:rsid w:val="003B0C8F"/>
    <w:rsid w:val="003B391D"/>
    <w:rsid w:val="003C100D"/>
    <w:rsid w:val="003C429F"/>
    <w:rsid w:val="003D02DF"/>
    <w:rsid w:val="003D1910"/>
    <w:rsid w:val="003D37F0"/>
    <w:rsid w:val="003D515E"/>
    <w:rsid w:val="003D5CA2"/>
    <w:rsid w:val="003E277F"/>
    <w:rsid w:val="003E28A1"/>
    <w:rsid w:val="003E2C8D"/>
    <w:rsid w:val="003F1152"/>
    <w:rsid w:val="003F3519"/>
    <w:rsid w:val="0040127F"/>
    <w:rsid w:val="0040226A"/>
    <w:rsid w:val="004037D3"/>
    <w:rsid w:val="004040F3"/>
    <w:rsid w:val="00407ABA"/>
    <w:rsid w:val="0041054C"/>
    <w:rsid w:val="00415AE3"/>
    <w:rsid w:val="00416307"/>
    <w:rsid w:val="0042057B"/>
    <w:rsid w:val="00420F40"/>
    <w:rsid w:val="004225AC"/>
    <w:rsid w:val="00426AF8"/>
    <w:rsid w:val="00430B99"/>
    <w:rsid w:val="004327C0"/>
    <w:rsid w:val="004331E3"/>
    <w:rsid w:val="0044145E"/>
    <w:rsid w:val="00442EF0"/>
    <w:rsid w:val="0044318E"/>
    <w:rsid w:val="00444672"/>
    <w:rsid w:val="00444C89"/>
    <w:rsid w:val="00444E47"/>
    <w:rsid w:val="00455C69"/>
    <w:rsid w:val="0045686F"/>
    <w:rsid w:val="0046079E"/>
    <w:rsid w:val="00462C84"/>
    <w:rsid w:val="0046636B"/>
    <w:rsid w:val="00470E2D"/>
    <w:rsid w:val="00471424"/>
    <w:rsid w:val="00472341"/>
    <w:rsid w:val="00472A01"/>
    <w:rsid w:val="00473A02"/>
    <w:rsid w:val="00477110"/>
    <w:rsid w:val="0048032B"/>
    <w:rsid w:val="00481744"/>
    <w:rsid w:val="00481DD3"/>
    <w:rsid w:val="00491B88"/>
    <w:rsid w:val="0049273D"/>
    <w:rsid w:val="00493594"/>
    <w:rsid w:val="0049405C"/>
    <w:rsid w:val="004958AB"/>
    <w:rsid w:val="004A7C9F"/>
    <w:rsid w:val="004B125D"/>
    <w:rsid w:val="004B5A79"/>
    <w:rsid w:val="004B70FE"/>
    <w:rsid w:val="004C4694"/>
    <w:rsid w:val="004C4C19"/>
    <w:rsid w:val="004C6600"/>
    <w:rsid w:val="004D0A99"/>
    <w:rsid w:val="004D26B0"/>
    <w:rsid w:val="004D5570"/>
    <w:rsid w:val="004E40BE"/>
    <w:rsid w:val="004E5489"/>
    <w:rsid w:val="004F01AD"/>
    <w:rsid w:val="004F574D"/>
    <w:rsid w:val="004F723D"/>
    <w:rsid w:val="0050049D"/>
    <w:rsid w:val="00500F2A"/>
    <w:rsid w:val="00503604"/>
    <w:rsid w:val="00503F6E"/>
    <w:rsid w:val="00507F60"/>
    <w:rsid w:val="00513508"/>
    <w:rsid w:val="00515DED"/>
    <w:rsid w:val="005168C9"/>
    <w:rsid w:val="005254AE"/>
    <w:rsid w:val="005279CE"/>
    <w:rsid w:val="005367A7"/>
    <w:rsid w:val="00544470"/>
    <w:rsid w:val="005502EA"/>
    <w:rsid w:val="00550781"/>
    <w:rsid w:val="00551488"/>
    <w:rsid w:val="00560F2D"/>
    <w:rsid w:val="005615D8"/>
    <w:rsid w:val="00564C6E"/>
    <w:rsid w:val="00565564"/>
    <w:rsid w:val="00582831"/>
    <w:rsid w:val="00583258"/>
    <w:rsid w:val="00586163"/>
    <w:rsid w:val="00587855"/>
    <w:rsid w:val="00587ECB"/>
    <w:rsid w:val="00593AE8"/>
    <w:rsid w:val="005A2243"/>
    <w:rsid w:val="005A33C3"/>
    <w:rsid w:val="005A725A"/>
    <w:rsid w:val="005B2E27"/>
    <w:rsid w:val="005B6E46"/>
    <w:rsid w:val="005C01D6"/>
    <w:rsid w:val="005C2736"/>
    <w:rsid w:val="005C4BE6"/>
    <w:rsid w:val="005C6B12"/>
    <w:rsid w:val="005C7F26"/>
    <w:rsid w:val="005D0186"/>
    <w:rsid w:val="005D0C72"/>
    <w:rsid w:val="005D5C15"/>
    <w:rsid w:val="005D6D0E"/>
    <w:rsid w:val="005F5786"/>
    <w:rsid w:val="005F6B01"/>
    <w:rsid w:val="0060136B"/>
    <w:rsid w:val="00604EFE"/>
    <w:rsid w:val="00607C1E"/>
    <w:rsid w:val="006119CA"/>
    <w:rsid w:val="00612F0C"/>
    <w:rsid w:val="0061663F"/>
    <w:rsid w:val="00616CAD"/>
    <w:rsid w:val="006207E1"/>
    <w:rsid w:val="00622357"/>
    <w:rsid w:val="0062253D"/>
    <w:rsid w:val="00627B45"/>
    <w:rsid w:val="00627FEA"/>
    <w:rsid w:val="00630849"/>
    <w:rsid w:val="006311D1"/>
    <w:rsid w:val="0063227A"/>
    <w:rsid w:val="006359E3"/>
    <w:rsid w:val="00635F38"/>
    <w:rsid w:val="00636692"/>
    <w:rsid w:val="00640655"/>
    <w:rsid w:val="00643E72"/>
    <w:rsid w:val="00645D60"/>
    <w:rsid w:val="00646774"/>
    <w:rsid w:val="0065764F"/>
    <w:rsid w:val="00665CE3"/>
    <w:rsid w:val="00666B82"/>
    <w:rsid w:val="00667CD8"/>
    <w:rsid w:val="006702AF"/>
    <w:rsid w:val="006724D0"/>
    <w:rsid w:val="0067335D"/>
    <w:rsid w:val="00673C9F"/>
    <w:rsid w:val="00674C69"/>
    <w:rsid w:val="00677126"/>
    <w:rsid w:val="00677232"/>
    <w:rsid w:val="00680A65"/>
    <w:rsid w:val="0068107B"/>
    <w:rsid w:val="00681800"/>
    <w:rsid w:val="00681BA2"/>
    <w:rsid w:val="006854A2"/>
    <w:rsid w:val="00685E78"/>
    <w:rsid w:val="006879CB"/>
    <w:rsid w:val="00691856"/>
    <w:rsid w:val="00692674"/>
    <w:rsid w:val="00693A1A"/>
    <w:rsid w:val="00694258"/>
    <w:rsid w:val="00694F7C"/>
    <w:rsid w:val="006A7314"/>
    <w:rsid w:val="006A7358"/>
    <w:rsid w:val="006B531B"/>
    <w:rsid w:val="006B7C33"/>
    <w:rsid w:val="006C08C6"/>
    <w:rsid w:val="006C2FBD"/>
    <w:rsid w:val="006D199E"/>
    <w:rsid w:val="006D1FE3"/>
    <w:rsid w:val="006D3424"/>
    <w:rsid w:val="006D760F"/>
    <w:rsid w:val="006E180D"/>
    <w:rsid w:val="006E4195"/>
    <w:rsid w:val="006E64C4"/>
    <w:rsid w:val="0070665F"/>
    <w:rsid w:val="00706763"/>
    <w:rsid w:val="0071676B"/>
    <w:rsid w:val="00720BD2"/>
    <w:rsid w:val="00721FD3"/>
    <w:rsid w:val="00723A3B"/>
    <w:rsid w:val="00724EE3"/>
    <w:rsid w:val="00727149"/>
    <w:rsid w:val="00732892"/>
    <w:rsid w:val="0074020C"/>
    <w:rsid w:val="007443B2"/>
    <w:rsid w:val="0074496A"/>
    <w:rsid w:val="00745C29"/>
    <w:rsid w:val="00751F8F"/>
    <w:rsid w:val="007525AA"/>
    <w:rsid w:val="0075797A"/>
    <w:rsid w:val="00760151"/>
    <w:rsid w:val="00762AC6"/>
    <w:rsid w:val="00771124"/>
    <w:rsid w:val="00771E92"/>
    <w:rsid w:val="00775A1D"/>
    <w:rsid w:val="007762C5"/>
    <w:rsid w:val="00781692"/>
    <w:rsid w:val="00782C50"/>
    <w:rsid w:val="00790C0B"/>
    <w:rsid w:val="00794403"/>
    <w:rsid w:val="00794ED9"/>
    <w:rsid w:val="007A5DF5"/>
    <w:rsid w:val="007A72CB"/>
    <w:rsid w:val="007B10C7"/>
    <w:rsid w:val="007B1DC3"/>
    <w:rsid w:val="007B7A12"/>
    <w:rsid w:val="007C1315"/>
    <w:rsid w:val="007C4D95"/>
    <w:rsid w:val="007C5051"/>
    <w:rsid w:val="007C74B9"/>
    <w:rsid w:val="007D1E1F"/>
    <w:rsid w:val="007D22CC"/>
    <w:rsid w:val="007E000E"/>
    <w:rsid w:val="007E3EE9"/>
    <w:rsid w:val="007F3F95"/>
    <w:rsid w:val="00801877"/>
    <w:rsid w:val="0080232F"/>
    <w:rsid w:val="00804D54"/>
    <w:rsid w:val="008064BB"/>
    <w:rsid w:val="0081172C"/>
    <w:rsid w:val="008137E5"/>
    <w:rsid w:val="00814A6B"/>
    <w:rsid w:val="00815991"/>
    <w:rsid w:val="00815BC6"/>
    <w:rsid w:val="008230EE"/>
    <w:rsid w:val="00825F65"/>
    <w:rsid w:val="00836081"/>
    <w:rsid w:val="00845B64"/>
    <w:rsid w:val="008464B5"/>
    <w:rsid w:val="00846AC9"/>
    <w:rsid w:val="00847905"/>
    <w:rsid w:val="008507D8"/>
    <w:rsid w:val="00853DB1"/>
    <w:rsid w:val="0085446C"/>
    <w:rsid w:val="008546F2"/>
    <w:rsid w:val="00860A56"/>
    <w:rsid w:val="00861439"/>
    <w:rsid w:val="00861698"/>
    <w:rsid w:val="008626F2"/>
    <w:rsid w:val="00863CCD"/>
    <w:rsid w:val="00864927"/>
    <w:rsid w:val="00873DD0"/>
    <w:rsid w:val="00874299"/>
    <w:rsid w:val="008804AD"/>
    <w:rsid w:val="00883998"/>
    <w:rsid w:val="00894151"/>
    <w:rsid w:val="0089640C"/>
    <w:rsid w:val="00897969"/>
    <w:rsid w:val="008A18D5"/>
    <w:rsid w:val="008A7FBD"/>
    <w:rsid w:val="008B1E2F"/>
    <w:rsid w:val="008B4D56"/>
    <w:rsid w:val="008B4D6E"/>
    <w:rsid w:val="008B6957"/>
    <w:rsid w:val="008B79C6"/>
    <w:rsid w:val="008B7C4D"/>
    <w:rsid w:val="008C2A2F"/>
    <w:rsid w:val="008C5752"/>
    <w:rsid w:val="008C6416"/>
    <w:rsid w:val="008C691F"/>
    <w:rsid w:val="008D0D64"/>
    <w:rsid w:val="008D2A49"/>
    <w:rsid w:val="008E292F"/>
    <w:rsid w:val="008F0DFD"/>
    <w:rsid w:val="008F204D"/>
    <w:rsid w:val="008F250C"/>
    <w:rsid w:val="008F2BE5"/>
    <w:rsid w:val="008F405B"/>
    <w:rsid w:val="00902255"/>
    <w:rsid w:val="0090384E"/>
    <w:rsid w:val="00904B20"/>
    <w:rsid w:val="00906A9E"/>
    <w:rsid w:val="00907F0F"/>
    <w:rsid w:val="00915A32"/>
    <w:rsid w:val="00927837"/>
    <w:rsid w:val="00931B51"/>
    <w:rsid w:val="0094043D"/>
    <w:rsid w:val="009408C7"/>
    <w:rsid w:val="00953191"/>
    <w:rsid w:val="00955248"/>
    <w:rsid w:val="009602B3"/>
    <w:rsid w:val="00961A25"/>
    <w:rsid w:val="0096586D"/>
    <w:rsid w:val="0096693B"/>
    <w:rsid w:val="00966D58"/>
    <w:rsid w:val="00967F69"/>
    <w:rsid w:val="0097076C"/>
    <w:rsid w:val="009729C5"/>
    <w:rsid w:val="009751FE"/>
    <w:rsid w:val="009770DE"/>
    <w:rsid w:val="00977C64"/>
    <w:rsid w:val="00984E36"/>
    <w:rsid w:val="00986209"/>
    <w:rsid w:val="00990334"/>
    <w:rsid w:val="00990A42"/>
    <w:rsid w:val="0099617F"/>
    <w:rsid w:val="00996562"/>
    <w:rsid w:val="0099711F"/>
    <w:rsid w:val="00997376"/>
    <w:rsid w:val="009A2527"/>
    <w:rsid w:val="009A5289"/>
    <w:rsid w:val="009B143E"/>
    <w:rsid w:val="009B33B7"/>
    <w:rsid w:val="009B37CA"/>
    <w:rsid w:val="009B4288"/>
    <w:rsid w:val="009B45B0"/>
    <w:rsid w:val="009C70A5"/>
    <w:rsid w:val="009D092F"/>
    <w:rsid w:val="009D1136"/>
    <w:rsid w:val="009D2749"/>
    <w:rsid w:val="009D2DAF"/>
    <w:rsid w:val="009D35A1"/>
    <w:rsid w:val="009D3BC6"/>
    <w:rsid w:val="009D7AC7"/>
    <w:rsid w:val="009E4D10"/>
    <w:rsid w:val="009F2FC4"/>
    <w:rsid w:val="00A0204B"/>
    <w:rsid w:val="00A02E6F"/>
    <w:rsid w:val="00A04A0A"/>
    <w:rsid w:val="00A127FB"/>
    <w:rsid w:val="00A16A88"/>
    <w:rsid w:val="00A252CC"/>
    <w:rsid w:val="00A25642"/>
    <w:rsid w:val="00A2764C"/>
    <w:rsid w:val="00A3054B"/>
    <w:rsid w:val="00A345A0"/>
    <w:rsid w:val="00A372C9"/>
    <w:rsid w:val="00A402B4"/>
    <w:rsid w:val="00A4084A"/>
    <w:rsid w:val="00A4094E"/>
    <w:rsid w:val="00A41451"/>
    <w:rsid w:val="00A442F0"/>
    <w:rsid w:val="00A50471"/>
    <w:rsid w:val="00A52D30"/>
    <w:rsid w:val="00A530E6"/>
    <w:rsid w:val="00A54BB2"/>
    <w:rsid w:val="00A577B7"/>
    <w:rsid w:val="00A644AD"/>
    <w:rsid w:val="00A6684D"/>
    <w:rsid w:val="00A67A23"/>
    <w:rsid w:val="00A714B4"/>
    <w:rsid w:val="00A7285A"/>
    <w:rsid w:val="00A7342A"/>
    <w:rsid w:val="00A73B2C"/>
    <w:rsid w:val="00A75A1C"/>
    <w:rsid w:val="00A77514"/>
    <w:rsid w:val="00A77EB5"/>
    <w:rsid w:val="00A8376F"/>
    <w:rsid w:val="00A921DD"/>
    <w:rsid w:val="00A929DA"/>
    <w:rsid w:val="00A953A4"/>
    <w:rsid w:val="00AA3836"/>
    <w:rsid w:val="00AA50C6"/>
    <w:rsid w:val="00AA70E3"/>
    <w:rsid w:val="00AB054A"/>
    <w:rsid w:val="00AB158F"/>
    <w:rsid w:val="00AB5AFD"/>
    <w:rsid w:val="00AC0E57"/>
    <w:rsid w:val="00AC46F1"/>
    <w:rsid w:val="00AD6B4C"/>
    <w:rsid w:val="00AE1D74"/>
    <w:rsid w:val="00AE67DF"/>
    <w:rsid w:val="00AE7FD9"/>
    <w:rsid w:val="00AF0D15"/>
    <w:rsid w:val="00AF2227"/>
    <w:rsid w:val="00AF2B63"/>
    <w:rsid w:val="00AF3A1C"/>
    <w:rsid w:val="00AF3E80"/>
    <w:rsid w:val="00AF4A4C"/>
    <w:rsid w:val="00AF61D1"/>
    <w:rsid w:val="00B03716"/>
    <w:rsid w:val="00B039EB"/>
    <w:rsid w:val="00B03BEF"/>
    <w:rsid w:val="00B03F8B"/>
    <w:rsid w:val="00B05010"/>
    <w:rsid w:val="00B12C90"/>
    <w:rsid w:val="00B16AE6"/>
    <w:rsid w:val="00B20EC6"/>
    <w:rsid w:val="00B218EF"/>
    <w:rsid w:val="00B25395"/>
    <w:rsid w:val="00B31127"/>
    <w:rsid w:val="00B31860"/>
    <w:rsid w:val="00B341CA"/>
    <w:rsid w:val="00B376FC"/>
    <w:rsid w:val="00B407E9"/>
    <w:rsid w:val="00B42B7F"/>
    <w:rsid w:val="00B45309"/>
    <w:rsid w:val="00B4573A"/>
    <w:rsid w:val="00B462C0"/>
    <w:rsid w:val="00B4718C"/>
    <w:rsid w:val="00B47210"/>
    <w:rsid w:val="00B47CF6"/>
    <w:rsid w:val="00B5063C"/>
    <w:rsid w:val="00B5480F"/>
    <w:rsid w:val="00B556AE"/>
    <w:rsid w:val="00B56EEC"/>
    <w:rsid w:val="00B64FFF"/>
    <w:rsid w:val="00B651F6"/>
    <w:rsid w:val="00B6543C"/>
    <w:rsid w:val="00B65B1C"/>
    <w:rsid w:val="00B70B43"/>
    <w:rsid w:val="00B72AE8"/>
    <w:rsid w:val="00B72EA4"/>
    <w:rsid w:val="00B76AF6"/>
    <w:rsid w:val="00B804C8"/>
    <w:rsid w:val="00B804C9"/>
    <w:rsid w:val="00B81C0F"/>
    <w:rsid w:val="00B92769"/>
    <w:rsid w:val="00B94FC5"/>
    <w:rsid w:val="00BA01FB"/>
    <w:rsid w:val="00BA0EE8"/>
    <w:rsid w:val="00BA3777"/>
    <w:rsid w:val="00BA4F61"/>
    <w:rsid w:val="00BA6A32"/>
    <w:rsid w:val="00BB012E"/>
    <w:rsid w:val="00BB1DAA"/>
    <w:rsid w:val="00BB1F24"/>
    <w:rsid w:val="00BB3E35"/>
    <w:rsid w:val="00BB6CC6"/>
    <w:rsid w:val="00BC156D"/>
    <w:rsid w:val="00BC1CD7"/>
    <w:rsid w:val="00BC5F9B"/>
    <w:rsid w:val="00BC79C2"/>
    <w:rsid w:val="00BD21D9"/>
    <w:rsid w:val="00BD3240"/>
    <w:rsid w:val="00BD3AC9"/>
    <w:rsid w:val="00BD3E1A"/>
    <w:rsid w:val="00BD6ABC"/>
    <w:rsid w:val="00BE5E11"/>
    <w:rsid w:val="00BE6E86"/>
    <w:rsid w:val="00BF205F"/>
    <w:rsid w:val="00BF307E"/>
    <w:rsid w:val="00BF5773"/>
    <w:rsid w:val="00BF65E2"/>
    <w:rsid w:val="00C03096"/>
    <w:rsid w:val="00C064FF"/>
    <w:rsid w:val="00C13F6D"/>
    <w:rsid w:val="00C231B6"/>
    <w:rsid w:val="00C23C2A"/>
    <w:rsid w:val="00C24E38"/>
    <w:rsid w:val="00C2537E"/>
    <w:rsid w:val="00C26136"/>
    <w:rsid w:val="00C34940"/>
    <w:rsid w:val="00C36BBA"/>
    <w:rsid w:val="00C41251"/>
    <w:rsid w:val="00C41C71"/>
    <w:rsid w:val="00C459A9"/>
    <w:rsid w:val="00C46853"/>
    <w:rsid w:val="00C56647"/>
    <w:rsid w:val="00C65D21"/>
    <w:rsid w:val="00C67781"/>
    <w:rsid w:val="00C70DCC"/>
    <w:rsid w:val="00C73478"/>
    <w:rsid w:val="00C74098"/>
    <w:rsid w:val="00C75F41"/>
    <w:rsid w:val="00C76212"/>
    <w:rsid w:val="00C77D66"/>
    <w:rsid w:val="00C80CC8"/>
    <w:rsid w:val="00C81541"/>
    <w:rsid w:val="00C831A4"/>
    <w:rsid w:val="00C83FA3"/>
    <w:rsid w:val="00C9144B"/>
    <w:rsid w:val="00C92F16"/>
    <w:rsid w:val="00C93EAA"/>
    <w:rsid w:val="00C97A07"/>
    <w:rsid w:val="00CA1AFC"/>
    <w:rsid w:val="00CA30CA"/>
    <w:rsid w:val="00CB21C8"/>
    <w:rsid w:val="00CC317B"/>
    <w:rsid w:val="00CC4422"/>
    <w:rsid w:val="00CC6999"/>
    <w:rsid w:val="00CC7E77"/>
    <w:rsid w:val="00CD27A1"/>
    <w:rsid w:val="00CD42DB"/>
    <w:rsid w:val="00CD6CE7"/>
    <w:rsid w:val="00CE08B3"/>
    <w:rsid w:val="00CE2172"/>
    <w:rsid w:val="00CE66E6"/>
    <w:rsid w:val="00CF072D"/>
    <w:rsid w:val="00CF08DD"/>
    <w:rsid w:val="00D00612"/>
    <w:rsid w:val="00D00806"/>
    <w:rsid w:val="00D13624"/>
    <w:rsid w:val="00D13E0E"/>
    <w:rsid w:val="00D143FF"/>
    <w:rsid w:val="00D14E25"/>
    <w:rsid w:val="00D14EF4"/>
    <w:rsid w:val="00D1716B"/>
    <w:rsid w:val="00D17D78"/>
    <w:rsid w:val="00D272D4"/>
    <w:rsid w:val="00D34F18"/>
    <w:rsid w:val="00D41DFD"/>
    <w:rsid w:val="00D4464F"/>
    <w:rsid w:val="00D45A76"/>
    <w:rsid w:val="00D45FF2"/>
    <w:rsid w:val="00D46CBB"/>
    <w:rsid w:val="00D50E4D"/>
    <w:rsid w:val="00D56901"/>
    <w:rsid w:val="00D60D5E"/>
    <w:rsid w:val="00D62EFC"/>
    <w:rsid w:val="00D63081"/>
    <w:rsid w:val="00D6520F"/>
    <w:rsid w:val="00D65C3D"/>
    <w:rsid w:val="00D67D9B"/>
    <w:rsid w:val="00D72F87"/>
    <w:rsid w:val="00D75A23"/>
    <w:rsid w:val="00D76157"/>
    <w:rsid w:val="00D76A30"/>
    <w:rsid w:val="00D77EF2"/>
    <w:rsid w:val="00D8269D"/>
    <w:rsid w:val="00D82D6D"/>
    <w:rsid w:val="00D93A0D"/>
    <w:rsid w:val="00DA018E"/>
    <w:rsid w:val="00DA0A83"/>
    <w:rsid w:val="00DA2932"/>
    <w:rsid w:val="00DB2B83"/>
    <w:rsid w:val="00DB7C07"/>
    <w:rsid w:val="00DC2C89"/>
    <w:rsid w:val="00DC36CE"/>
    <w:rsid w:val="00DC7626"/>
    <w:rsid w:val="00DD3A1D"/>
    <w:rsid w:val="00DD5BFE"/>
    <w:rsid w:val="00DD6931"/>
    <w:rsid w:val="00DE041D"/>
    <w:rsid w:val="00DE284A"/>
    <w:rsid w:val="00DE5FA4"/>
    <w:rsid w:val="00DE7BB6"/>
    <w:rsid w:val="00DF1858"/>
    <w:rsid w:val="00DF60FF"/>
    <w:rsid w:val="00E0023A"/>
    <w:rsid w:val="00E00C82"/>
    <w:rsid w:val="00E02079"/>
    <w:rsid w:val="00E029D3"/>
    <w:rsid w:val="00E079ED"/>
    <w:rsid w:val="00E21566"/>
    <w:rsid w:val="00E24240"/>
    <w:rsid w:val="00E25D37"/>
    <w:rsid w:val="00E26606"/>
    <w:rsid w:val="00E2665B"/>
    <w:rsid w:val="00E32231"/>
    <w:rsid w:val="00E4078C"/>
    <w:rsid w:val="00E41ACE"/>
    <w:rsid w:val="00E42B7D"/>
    <w:rsid w:val="00E44109"/>
    <w:rsid w:val="00E46B39"/>
    <w:rsid w:val="00E46D86"/>
    <w:rsid w:val="00E512D1"/>
    <w:rsid w:val="00E52260"/>
    <w:rsid w:val="00E5528A"/>
    <w:rsid w:val="00E56DB9"/>
    <w:rsid w:val="00E607F9"/>
    <w:rsid w:val="00E60E96"/>
    <w:rsid w:val="00E633EA"/>
    <w:rsid w:val="00E63ED5"/>
    <w:rsid w:val="00E64A86"/>
    <w:rsid w:val="00E64D32"/>
    <w:rsid w:val="00E64F5A"/>
    <w:rsid w:val="00E74814"/>
    <w:rsid w:val="00E80141"/>
    <w:rsid w:val="00E84798"/>
    <w:rsid w:val="00E8570A"/>
    <w:rsid w:val="00EA3062"/>
    <w:rsid w:val="00EA358C"/>
    <w:rsid w:val="00EB21E8"/>
    <w:rsid w:val="00EC082F"/>
    <w:rsid w:val="00EC14EA"/>
    <w:rsid w:val="00EC2133"/>
    <w:rsid w:val="00EC2EDC"/>
    <w:rsid w:val="00EC65E4"/>
    <w:rsid w:val="00ED4336"/>
    <w:rsid w:val="00EE1419"/>
    <w:rsid w:val="00EE2B49"/>
    <w:rsid w:val="00EE3BE4"/>
    <w:rsid w:val="00EE3D1F"/>
    <w:rsid w:val="00EE44CA"/>
    <w:rsid w:val="00EF063F"/>
    <w:rsid w:val="00EF25FE"/>
    <w:rsid w:val="00F0057B"/>
    <w:rsid w:val="00F03960"/>
    <w:rsid w:val="00F06880"/>
    <w:rsid w:val="00F12360"/>
    <w:rsid w:val="00F1524F"/>
    <w:rsid w:val="00F15BFD"/>
    <w:rsid w:val="00F16B33"/>
    <w:rsid w:val="00F16D29"/>
    <w:rsid w:val="00F16FFB"/>
    <w:rsid w:val="00F23EA5"/>
    <w:rsid w:val="00F24822"/>
    <w:rsid w:val="00F33396"/>
    <w:rsid w:val="00F339C5"/>
    <w:rsid w:val="00F35A75"/>
    <w:rsid w:val="00F35FA9"/>
    <w:rsid w:val="00F416FB"/>
    <w:rsid w:val="00F439B1"/>
    <w:rsid w:val="00F44DE3"/>
    <w:rsid w:val="00F44EE5"/>
    <w:rsid w:val="00F47D47"/>
    <w:rsid w:val="00F564DE"/>
    <w:rsid w:val="00F63746"/>
    <w:rsid w:val="00F70D9E"/>
    <w:rsid w:val="00F71EF7"/>
    <w:rsid w:val="00F7278D"/>
    <w:rsid w:val="00F80279"/>
    <w:rsid w:val="00F86256"/>
    <w:rsid w:val="00F86EF9"/>
    <w:rsid w:val="00F92796"/>
    <w:rsid w:val="00F9528A"/>
    <w:rsid w:val="00F95EAE"/>
    <w:rsid w:val="00F96446"/>
    <w:rsid w:val="00F96CB9"/>
    <w:rsid w:val="00FA0ABC"/>
    <w:rsid w:val="00FA0DB6"/>
    <w:rsid w:val="00FA3DA0"/>
    <w:rsid w:val="00FA4929"/>
    <w:rsid w:val="00FA73FB"/>
    <w:rsid w:val="00FB0266"/>
    <w:rsid w:val="00FB761B"/>
    <w:rsid w:val="00FC1E30"/>
    <w:rsid w:val="00FC380E"/>
    <w:rsid w:val="00FC6913"/>
    <w:rsid w:val="00FC77E4"/>
    <w:rsid w:val="00FD0DEA"/>
    <w:rsid w:val="00FE12FA"/>
    <w:rsid w:val="00FE4094"/>
    <w:rsid w:val="00FE616A"/>
    <w:rsid w:val="00FF0503"/>
    <w:rsid w:val="00FF16F7"/>
    <w:rsid w:val="00FF4E4D"/>
    <w:rsid w:val="00FF7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0F1F0"/>
  <w15:docId w15:val="{B2F8309A-017D-44D2-9C72-B832ACB6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15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5C7F26"/>
    <w:rPr>
      <w:rFonts w:ascii="Tahoma" w:hAnsi="Tahoma" w:cs="Tahoma"/>
      <w:sz w:val="16"/>
      <w:szCs w:val="16"/>
    </w:rPr>
  </w:style>
  <w:style w:type="character" w:customStyle="1" w:styleId="a5">
    <w:name w:val="Текст выноски Знак"/>
    <w:link w:val="a4"/>
    <w:rsid w:val="005C7F26"/>
    <w:rPr>
      <w:rFonts w:ascii="Tahoma" w:hAnsi="Tahoma" w:cs="Tahoma"/>
      <w:noProof/>
      <w:sz w:val="16"/>
      <w:szCs w:val="16"/>
    </w:rPr>
  </w:style>
  <w:style w:type="paragraph" w:styleId="a6">
    <w:name w:val="List Paragraph"/>
    <w:basedOn w:val="a"/>
    <w:uiPriority w:val="34"/>
    <w:qFormat/>
    <w:rsid w:val="00473A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12946">
      <w:bodyDiv w:val="1"/>
      <w:marLeft w:val="0"/>
      <w:marRight w:val="0"/>
      <w:marTop w:val="0"/>
      <w:marBottom w:val="0"/>
      <w:divBdr>
        <w:top w:val="none" w:sz="0" w:space="0" w:color="auto"/>
        <w:left w:val="none" w:sz="0" w:space="0" w:color="auto"/>
        <w:bottom w:val="none" w:sz="0" w:space="0" w:color="auto"/>
        <w:right w:val="none" w:sz="0" w:space="0" w:color="auto"/>
      </w:divBdr>
    </w:div>
    <w:div w:id="277836749">
      <w:bodyDiv w:val="1"/>
      <w:marLeft w:val="0"/>
      <w:marRight w:val="0"/>
      <w:marTop w:val="0"/>
      <w:marBottom w:val="0"/>
      <w:divBdr>
        <w:top w:val="none" w:sz="0" w:space="0" w:color="auto"/>
        <w:left w:val="none" w:sz="0" w:space="0" w:color="auto"/>
        <w:bottom w:val="none" w:sz="0" w:space="0" w:color="auto"/>
        <w:right w:val="none" w:sz="0" w:space="0" w:color="auto"/>
      </w:divBdr>
    </w:div>
    <w:div w:id="865681559">
      <w:bodyDiv w:val="1"/>
      <w:marLeft w:val="0"/>
      <w:marRight w:val="0"/>
      <w:marTop w:val="0"/>
      <w:marBottom w:val="0"/>
      <w:divBdr>
        <w:top w:val="none" w:sz="0" w:space="0" w:color="auto"/>
        <w:left w:val="none" w:sz="0" w:space="0" w:color="auto"/>
        <w:bottom w:val="none" w:sz="0" w:space="0" w:color="auto"/>
        <w:right w:val="none" w:sz="0" w:space="0" w:color="auto"/>
      </w:divBdr>
    </w:div>
    <w:div w:id="1602294355">
      <w:bodyDiv w:val="1"/>
      <w:marLeft w:val="0"/>
      <w:marRight w:val="0"/>
      <w:marTop w:val="0"/>
      <w:marBottom w:val="0"/>
      <w:divBdr>
        <w:top w:val="none" w:sz="0" w:space="0" w:color="auto"/>
        <w:left w:val="none" w:sz="0" w:space="0" w:color="auto"/>
        <w:bottom w:val="none" w:sz="0" w:space="0" w:color="auto"/>
        <w:right w:val="none" w:sz="0" w:space="0" w:color="auto"/>
      </w:divBdr>
    </w:div>
    <w:div w:id="1858038022">
      <w:bodyDiv w:val="1"/>
      <w:marLeft w:val="0"/>
      <w:marRight w:val="0"/>
      <w:marTop w:val="0"/>
      <w:marBottom w:val="0"/>
      <w:divBdr>
        <w:top w:val="none" w:sz="0" w:space="0" w:color="auto"/>
        <w:left w:val="none" w:sz="0" w:space="0" w:color="auto"/>
        <w:bottom w:val="none" w:sz="0" w:space="0" w:color="auto"/>
        <w:right w:val="none" w:sz="0" w:space="0" w:color="auto"/>
      </w:divBdr>
    </w:div>
    <w:div w:id="198870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B8DB8-C7E2-461A-8978-848A58E42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Pages>
  <Words>1478</Words>
  <Characters>8431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нфс</dc:creator>
  <cp:lastModifiedBy>QKMTTBO‘</cp:lastModifiedBy>
  <cp:revision>64</cp:revision>
  <cp:lastPrinted>2023-03-09T09:15:00Z</cp:lastPrinted>
  <dcterms:created xsi:type="dcterms:W3CDTF">2021-09-18T12:01:00Z</dcterms:created>
  <dcterms:modified xsi:type="dcterms:W3CDTF">2026-08-25T20:14:00Z</dcterms:modified>
</cp:coreProperties>
</file>