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7BE" w:rsidRPr="00380DA3" w:rsidRDefault="00A837BE" w:rsidP="00A837BE">
      <w:pPr>
        <w:jc w:val="right"/>
        <w:rPr>
          <w:rFonts w:ascii="Times New Roman" w:hAnsi="Times New Roman"/>
          <w:b/>
          <w:bCs/>
          <w:i/>
          <w:iCs/>
          <w:noProof/>
          <w:u w:val="single"/>
          <w:lang w:val="uz-Latn-UZ"/>
        </w:rPr>
      </w:pPr>
      <w:r w:rsidRPr="00380DA3">
        <w:rPr>
          <w:rFonts w:ascii="Times New Roman" w:hAnsi="Times New Roman"/>
          <w:b/>
          <w:bCs/>
          <w:i/>
          <w:iCs/>
          <w:noProof/>
          <w:u w:val="single"/>
          <w:lang w:val="uz-Latn-UZ"/>
        </w:rPr>
        <w:t>LOYIHA</w:t>
      </w:r>
    </w:p>
    <w:p w:rsidR="00A837BE" w:rsidRPr="00380DA3" w:rsidRDefault="00A837BE" w:rsidP="00A837BE">
      <w:pPr>
        <w:ind w:firstLine="708"/>
        <w:jc w:val="center"/>
        <w:rPr>
          <w:rFonts w:ascii="Times New Roman" w:hAnsi="Times New Roman"/>
          <w:b/>
          <w:bCs/>
          <w:noProof/>
          <w:lang w:val="uz-Cyrl-UZ"/>
        </w:rPr>
      </w:pPr>
    </w:p>
    <w:p w:rsidR="00A837BE" w:rsidRPr="00380DA3" w:rsidRDefault="00A837BE" w:rsidP="00A837BE">
      <w:pPr>
        <w:ind w:firstLine="708"/>
        <w:jc w:val="center"/>
        <w:rPr>
          <w:rFonts w:ascii="Times New Roman" w:hAnsi="Times New Roman"/>
          <w:b/>
          <w:bCs/>
          <w:noProof/>
          <w:sz w:val="22"/>
          <w:lang w:val="uz-Cyrl-UZ"/>
        </w:rPr>
      </w:pPr>
      <w:r w:rsidRPr="00380DA3">
        <w:rPr>
          <w:rFonts w:ascii="Times New Roman" w:hAnsi="Times New Roman"/>
          <w:b/>
          <w:bCs/>
          <w:noProof/>
          <w:sz w:val="22"/>
          <w:lang w:val="uz-Cyrl-UZ"/>
        </w:rPr>
        <w:t>-SONLI SHARTNOMA</w:t>
      </w:r>
    </w:p>
    <w:p w:rsidR="00A837BE" w:rsidRPr="00380DA3" w:rsidRDefault="00A837BE" w:rsidP="00A837BE">
      <w:pPr>
        <w:jc w:val="center"/>
        <w:rPr>
          <w:rFonts w:ascii="Times New Roman" w:hAnsi="Times New Roman"/>
          <w:b/>
          <w:bCs/>
          <w:noProof/>
          <w:sz w:val="22"/>
          <w:lang w:val="uz-Cyrl-UZ"/>
        </w:rPr>
      </w:pPr>
    </w:p>
    <w:p w:rsidR="00A837BE" w:rsidRPr="00380DA3" w:rsidRDefault="00A837BE" w:rsidP="00A837BE">
      <w:pPr>
        <w:jc w:val="center"/>
        <w:rPr>
          <w:rFonts w:ascii="Times New Roman" w:hAnsi="Times New Roman"/>
          <w:b/>
          <w:bCs/>
          <w:noProof/>
          <w:sz w:val="22"/>
          <w:lang w:val="uz-Cyrl-UZ"/>
        </w:rPr>
      </w:pPr>
      <w:r w:rsidRPr="00380DA3">
        <w:rPr>
          <w:rFonts w:ascii="Times New Roman" w:hAnsi="Times New Roman"/>
          <w:b/>
          <w:bCs/>
          <w:noProof/>
          <w:sz w:val="22"/>
          <w:lang w:val="uz-Cyrl-UZ"/>
        </w:rPr>
        <w:t>___________ shahri</w:t>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b/>
          <w:bCs/>
          <w:noProof/>
          <w:sz w:val="22"/>
          <w:lang w:val="uz-Cyrl-UZ"/>
        </w:rPr>
        <w:t>“____” ____________ 202</w:t>
      </w:r>
      <w:r w:rsidRPr="00380DA3">
        <w:rPr>
          <w:rFonts w:ascii="Times New Roman" w:hAnsi="Times New Roman"/>
          <w:b/>
          <w:bCs/>
          <w:noProof/>
          <w:sz w:val="22"/>
          <w:lang w:val="ru-RU"/>
        </w:rPr>
        <w:t>6</w:t>
      </w:r>
      <w:r w:rsidRPr="00380DA3">
        <w:rPr>
          <w:rFonts w:ascii="Times New Roman" w:hAnsi="Times New Roman"/>
          <w:b/>
          <w:bCs/>
          <w:noProof/>
          <w:sz w:val="22"/>
          <w:lang w:val="uz-Cyrl-UZ"/>
        </w:rPr>
        <w:t>-yil</w:t>
      </w:r>
    </w:p>
    <w:p w:rsidR="00A837BE" w:rsidRPr="00380DA3" w:rsidRDefault="00A837BE" w:rsidP="00A837BE">
      <w:pPr>
        <w:ind w:firstLine="709"/>
        <w:jc w:val="both"/>
        <w:rPr>
          <w:rFonts w:ascii="Times New Roman" w:hAnsi="Times New Roman"/>
          <w:b/>
          <w:noProof/>
          <w:sz w:val="20"/>
          <w:szCs w:val="20"/>
          <w:lang w:val="uz-Cyrl-UZ" w:eastAsia="ru-RU"/>
        </w:rPr>
      </w:pPr>
    </w:p>
    <w:p w:rsidR="00A837BE" w:rsidRPr="00380DA3" w:rsidRDefault="00A837BE" w:rsidP="00A837BE">
      <w:pPr>
        <w:ind w:firstLine="567"/>
        <w:jc w:val="both"/>
        <w:rPr>
          <w:rFonts w:ascii="Times New Roman" w:hAnsi="Times New Roman"/>
          <w:noProof/>
          <w:sz w:val="20"/>
          <w:szCs w:val="20"/>
          <w:lang w:val="uz-Cyrl-UZ" w:eastAsia="x-none"/>
        </w:rPr>
      </w:pPr>
      <w:r w:rsidRPr="00380DA3">
        <w:rPr>
          <w:rFonts w:ascii="Times New Roman" w:hAnsi="Times New Roman"/>
          <w:noProof/>
          <w:sz w:val="20"/>
          <w:szCs w:val="20"/>
          <w:lang w:val="uz-Cyrl-UZ" w:eastAsia="ru-RU"/>
        </w:rPr>
        <w:t>Xarid komissiyasining (202_ yil ______dagi __-son bayonnomasi) (qarori)ga muvofiq, O‘zbekiston Respublikasi Maktabgacha va maktab ta’limi vazirligi huzuridagi “Ta’minot va logistika xizmati” mas’uliyati cheklangan jamiyatining, keyingi o‘rinlarda “Buyurtmachi” deb yuritiladi, Ustavi asosida faoliyat yurituvchi direktor B.Islamov, bir tomondan va ____________________________, keyingi o‘rinlarda “Ijrochi” deb yuritiladi, Ustav asosida faoliyat yurituvchi direktor _________________ ikkinchi tomondan, shuningdek, shartnomada “tomon” sifatida alohida va birgalikda “tomonlar” deb yuritiladi, ushbu shartnomani quyida keltirilganlar bo‘yicha tuzdilar:</w:t>
      </w:r>
    </w:p>
    <w:p w:rsidR="00A837BE" w:rsidRPr="00380DA3" w:rsidRDefault="00A837BE" w:rsidP="00A837BE">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I. SHARTNOMA PREDMETI</w:t>
      </w:r>
    </w:p>
    <w:p w:rsidR="00A837BE" w:rsidRPr="00380DA3" w:rsidRDefault="00A837BE" w:rsidP="00A837BE">
      <w:pPr>
        <w:autoSpaceDE w:val="0"/>
        <w:autoSpaceDN w:val="0"/>
        <w:adjustRightInd w:val="0"/>
        <w:ind w:firstLine="567"/>
        <w:jc w:val="both"/>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1.1. “Ijrochi” ushbu shartnomaning ajralmas qismi bo‘lgan 1-ilovaga muvofiq, “Tovarlar”, miqdori va boshqa hususiyatlariga ko‘ra, 2-ilovadagi texnik tavsiflarga to‘liq mos keladigan “Tovarlar”ni 3-ilovaga muvofiq ko‘rsatilgan manziliga yetkazib berish majburiyatini oladi, “Buyurtmachi” esa ushbu shartnomada belgilangan shartlarda va muddatlarda tovarlarni qabul qilish va haqini to‘lash majburiyatini oladi</w:t>
      </w:r>
    </w:p>
    <w:p w:rsidR="00A837BE" w:rsidRPr="00380DA3" w:rsidRDefault="00A837BE" w:rsidP="00A837BE">
      <w:pPr>
        <w:autoSpaceDE w:val="0"/>
        <w:autoSpaceDN w:val="0"/>
        <w:adjustRightInd w:val="0"/>
        <w:spacing w:after="60"/>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I</w:t>
      </w:r>
      <w:r w:rsidRPr="00380DA3">
        <w:rPr>
          <w:noProof/>
        </w:rPr>
        <w:t xml:space="preserve"> </w:t>
      </w:r>
      <w:r w:rsidRPr="00380DA3">
        <w:rPr>
          <w:rFonts w:ascii="Times New Roman" w:hAnsi="Times New Roman"/>
          <w:b/>
          <w:bCs/>
          <w:noProof/>
          <w:sz w:val="20"/>
          <w:szCs w:val="20"/>
          <w:lang w:val="uz-Cyrl-UZ" w:eastAsia="ru-RU"/>
        </w:rPr>
        <w:t>II. SHARTNOMANING UMUMIY MIQDORI VA HISOB-KITOB TARTIBI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2.1. Mazkur shartnoma bo‘yicha “Ijrochi” tomonidan yetkazib beriladigan “Tovar”ning umumiy miqdori, 12 foiz qo‘shilgan qiymat solig‘i bilan birgalikda qo‘shib hisoblaganda </w:t>
      </w:r>
      <w:r w:rsidRPr="00380DA3">
        <w:rPr>
          <w:rFonts w:ascii="Times New Roman" w:hAnsi="Times New Roman"/>
          <w:b/>
          <w:bCs/>
          <w:noProof/>
          <w:sz w:val="20"/>
          <w:szCs w:val="20"/>
          <w:lang w:val="uz-Cyrl-UZ" w:eastAsia="ru-RU"/>
        </w:rPr>
        <w:t>_________________________________</w:t>
      </w:r>
      <w:r w:rsidRPr="00380DA3">
        <w:rPr>
          <w:rFonts w:ascii="Times New Roman" w:hAnsi="Times New Roman"/>
          <w:noProof/>
          <w:sz w:val="20"/>
          <w:szCs w:val="20"/>
          <w:lang w:val="uz-Cyrl-UZ" w:eastAsia="ru-RU"/>
        </w:rPr>
        <w:t xml:space="preserve"> so‘mni tashkil etadi.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2.3. “Buyurtmachi” ushbu shartnoma imzolangan va O‘zbekiston Respublikasi Iqtisodiyot va moliya vazirligi G‘aznachiligida ro‘yxatga olingan vaqtdan boshlab 30 (o‘ttiz) </w:t>
      </w:r>
      <w:r w:rsidRPr="002A0B78">
        <w:rPr>
          <w:rFonts w:ascii="Times New Roman" w:hAnsi="Times New Roman"/>
          <w:noProof/>
          <w:sz w:val="20"/>
          <w:szCs w:val="20"/>
          <w:lang w:val="uz-Cyrl-UZ" w:eastAsia="ru-RU"/>
        </w:rPr>
        <w:t>ish</w:t>
      </w:r>
      <w:r w:rsidRPr="00380DA3">
        <w:rPr>
          <w:rFonts w:ascii="Times New Roman" w:hAnsi="Times New Roman"/>
          <w:noProof/>
          <w:sz w:val="20"/>
          <w:szCs w:val="20"/>
          <w:lang w:val="uz-Cyrl-UZ" w:eastAsia="ru-RU"/>
        </w:rPr>
        <w:t xml:space="preserve"> kun</w:t>
      </w:r>
      <w:r w:rsidRPr="00A707B8">
        <w:rPr>
          <w:rFonts w:ascii="Times New Roman" w:hAnsi="Times New Roman"/>
          <w:noProof/>
          <w:sz w:val="20"/>
          <w:szCs w:val="20"/>
          <w:lang w:val="uz-Cyrl-UZ" w:eastAsia="ru-RU"/>
        </w:rPr>
        <w:t>i</w:t>
      </w:r>
      <w:r w:rsidRPr="00380DA3">
        <w:rPr>
          <w:rFonts w:ascii="Times New Roman" w:hAnsi="Times New Roman"/>
          <w:noProof/>
          <w:sz w:val="20"/>
          <w:szCs w:val="20"/>
          <w:lang w:val="uz-Cyrl-UZ" w:eastAsia="ru-RU"/>
        </w:rPr>
        <w:t xml:space="preserve"> mobaynida shartnoma umumiy summasining</w:t>
      </w:r>
      <w:r w:rsidRPr="00380DA3">
        <w:rPr>
          <w:rFonts w:ascii="Times New Roman" w:hAnsi="Times New Roman"/>
          <w:noProof/>
          <w:sz w:val="20"/>
          <w:szCs w:val="20"/>
          <w:lang w:val="uz-Cyrl-UZ" w:eastAsia="ru-RU"/>
        </w:rPr>
        <w:br/>
        <w:t>15 (o‘n besh) foizi miqdorida “Ijrochi”ga oldindan to‘lovni amalga oshiradi, agarda “Ijrochi” tomonidan ushbu shartnomaning 2.6-bandida ko‘rsatilgan majburiyatlar bajarilgan bo‘lsa.</w:t>
      </w:r>
    </w:p>
    <w:p w:rsidR="00A837BE" w:rsidRPr="00380DA3" w:rsidRDefault="00A837BE" w:rsidP="00A837BE">
      <w:pPr>
        <w:autoSpaceDE w:val="0"/>
        <w:autoSpaceDN w:val="0"/>
        <w:adjustRightInd w:val="0"/>
        <w:ind w:firstLine="567"/>
        <w:jc w:val="both"/>
        <w:rPr>
          <w:rFonts w:ascii="Times New Roman" w:hAnsi="Times New Roman"/>
          <w:bCs/>
          <w:noProof/>
          <w:sz w:val="20"/>
          <w:szCs w:val="20"/>
          <w:lang w:val="uz-Cyrl-UZ" w:eastAsia="ru-RU"/>
        </w:rPr>
      </w:pPr>
      <w:r w:rsidRPr="00380DA3">
        <w:rPr>
          <w:rFonts w:ascii="Times New Roman" w:hAnsi="Times New Roman"/>
          <w:noProof/>
          <w:sz w:val="20"/>
          <w:szCs w:val="20"/>
          <w:lang w:val="uz-Cyrl-UZ" w:eastAsia="ru-RU"/>
        </w:rPr>
        <w:t xml:space="preserve">2.4. Keyingi to‘lovlar “Buyurtmachi” tomonidan har bir tugallangan tovar partiyasi yetkazib berilgandan va shartnomaning 2.5-bandida belgilangan tegishli hujjatlar taqdim etilgandan so‘ng 30 (o‘ttiz) </w:t>
      </w:r>
      <w:r>
        <w:rPr>
          <w:rFonts w:ascii="Times New Roman" w:hAnsi="Times New Roman"/>
          <w:noProof/>
          <w:sz w:val="20"/>
          <w:szCs w:val="20"/>
          <w:lang w:eastAsia="ru-RU"/>
        </w:rPr>
        <w:t>ish</w:t>
      </w:r>
      <w:r w:rsidRPr="00380DA3">
        <w:rPr>
          <w:rFonts w:ascii="Times New Roman" w:hAnsi="Times New Roman"/>
          <w:noProof/>
          <w:sz w:val="20"/>
          <w:szCs w:val="20"/>
          <w:lang w:val="uz-Cyrl-UZ" w:eastAsia="ru-RU"/>
        </w:rPr>
        <w:t xml:space="preserve"> kun</w:t>
      </w:r>
      <w:r>
        <w:rPr>
          <w:rFonts w:ascii="Times New Roman" w:hAnsi="Times New Roman"/>
          <w:noProof/>
          <w:sz w:val="20"/>
          <w:szCs w:val="20"/>
          <w:lang w:eastAsia="ru-RU"/>
        </w:rPr>
        <w:t>u</w:t>
      </w:r>
      <w:r w:rsidRPr="00380DA3">
        <w:rPr>
          <w:rFonts w:ascii="Times New Roman" w:hAnsi="Times New Roman"/>
          <w:noProof/>
          <w:sz w:val="20"/>
          <w:szCs w:val="20"/>
          <w:lang w:val="uz-Cyrl-UZ" w:eastAsia="ru-RU"/>
        </w:rPr>
        <w:t xml:space="preserve"> ichida “Ijrochi”ga to‘lab beriladi.</w:t>
      </w:r>
    </w:p>
    <w:p w:rsidR="00A837BE" w:rsidRPr="00380DA3" w:rsidRDefault="00A837BE" w:rsidP="00A837BE">
      <w:pPr>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2.5. “Tovarlar” umumiy miqdorining qolgan qismi “Ijrochi” tomonidan taqdim etilgan hisob-fakturalar, “Tovarlar”ni qabul qilish dalolatnomalari va (mutaxassis) laboratoriya xulosalariga muvofiq, tovarlar to‘liq yetkazib berilgandan so‘ng</w:t>
      </w:r>
      <w:r w:rsidRPr="00380DA3">
        <w:rPr>
          <w:rFonts w:ascii="Times New Roman" w:hAnsi="Times New Roman"/>
          <w:noProof/>
          <w:sz w:val="20"/>
          <w:szCs w:val="20"/>
          <w:lang w:val="uz-Cyrl-UZ" w:eastAsia="ru-RU"/>
        </w:rPr>
        <w:br/>
        <w:t xml:space="preserve">30 (o‘ttiz) </w:t>
      </w:r>
      <w:r w:rsidRPr="00EB3F02">
        <w:rPr>
          <w:rFonts w:ascii="Times New Roman" w:hAnsi="Times New Roman"/>
          <w:noProof/>
          <w:sz w:val="20"/>
          <w:szCs w:val="20"/>
          <w:lang w:val="uz-Cyrl-UZ" w:eastAsia="ru-RU"/>
        </w:rPr>
        <w:t>ish</w:t>
      </w:r>
      <w:r w:rsidRPr="00380DA3">
        <w:rPr>
          <w:rFonts w:ascii="Times New Roman" w:hAnsi="Times New Roman"/>
          <w:noProof/>
          <w:sz w:val="20"/>
          <w:szCs w:val="20"/>
          <w:lang w:val="uz-Cyrl-UZ" w:eastAsia="ru-RU"/>
        </w:rPr>
        <w:t xml:space="preserve"> kun</w:t>
      </w:r>
      <w:r w:rsidRPr="00EB3F02">
        <w:rPr>
          <w:rFonts w:ascii="Times New Roman" w:hAnsi="Times New Roman"/>
          <w:noProof/>
          <w:sz w:val="20"/>
          <w:szCs w:val="20"/>
          <w:lang w:val="uz-Cyrl-UZ" w:eastAsia="ru-RU"/>
        </w:rPr>
        <w:t>i</w:t>
      </w:r>
      <w:r w:rsidRPr="00380DA3">
        <w:rPr>
          <w:rFonts w:ascii="Times New Roman" w:hAnsi="Times New Roman"/>
          <w:noProof/>
          <w:sz w:val="20"/>
          <w:szCs w:val="20"/>
          <w:lang w:val="uz-Cyrl-UZ" w:eastAsia="ru-RU"/>
        </w:rPr>
        <w:t xml:space="preserve"> ichida “Ijrochi” hisob raqamiga o‘tkaziladi.</w:t>
      </w:r>
    </w:p>
    <w:p w:rsidR="00A837BE" w:rsidRPr="00380DA3" w:rsidRDefault="00A837BE" w:rsidP="00A837BE">
      <w:pPr>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2.6. Tuzilgan shartnoma bo‘yicha majburiyatlarni bajarish kafolati sifatida “Ijrochi” “Buyurtmachi”ning maxsus hisob raqamiga mazkur shartnoma tuzilganidan 5 (besh) </w:t>
      </w:r>
      <w:r w:rsidRPr="00C0611B">
        <w:rPr>
          <w:rFonts w:ascii="Times New Roman" w:hAnsi="Times New Roman"/>
          <w:noProof/>
          <w:sz w:val="20"/>
          <w:szCs w:val="20"/>
          <w:lang w:val="uz-Cyrl-UZ" w:eastAsia="ru-RU"/>
        </w:rPr>
        <w:t>is</w:t>
      </w:r>
      <w:r w:rsidRPr="009878D0">
        <w:rPr>
          <w:rFonts w:ascii="Times New Roman" w:hAnsi="Times New Roman"/>
          <w:noProof/>
          <w:sz w:val="20"/>
          <w:szCs w:val="20"/>
          <w:lang w:val="uz-Cyrl-UZ" w:eastAsia="ru-RU"/>
        </w:rPr>
        <w:t>h</w:t>
      </w:r>
      <w:r w:rsidRPr="00380DA3">
        <w:rPr>
          <w:rFonts w:ascii="Times New Roman" w:hAnsi="Times New Roman"/>
          <w:noProof/>
          <w:sz w:val="20"/>
          <w:szCs w:val="20"/>
          <w:lang w:val="uz-Cyrl-UZ" w:eastAsia="ru-RU"/>
        </w:rPr>
        <w:t xml:space="preserve"> kunidan kechikmasdan pul mablag‘lari ko‘rinishidagi “Tovar” umumiy summasining 3 (uch) foizi miqdoridagi kafolat summasini o‘tkazish majburiyatini ta’minlashi shart.</w:t>
      </w:r>
    </w:p>
    <w:p w:rsidR="00A837BE" w:rsidRPr="00380DA3" w:rsidRDefault="00A837BE" w:rsidP="00A837BE">
      <w:pPr>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Mazkur ta’minlash majburiyati bajarilmagan taqdirda “Buyurtmachi” shartnomaning 2.4. va 2.5-bandlarida belgilangan muddat o‘tganidan qat’i nazar oldindan to‘lovni yoki navbatdagi to‘lovni amalga oshirmaslikka haqli.</w:t>
      </w:r>
    </w:p>
    <w:p w:rsidR="00A837BE" w:rsidRPr="00380DA3" w:rsidRDefault="00A837BE" w:rsidP="00A837BE">
      <w:pPr>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2.7. Tuzilgan shartnoma bo‘yicha majburiyatlarni bajarish kafolati berilmagan taqdirda, “Buyurtmachi” ushbu shartnomaning 2.6-bandida nazarda tutilgan shartlar bajarilgunga qadar “Ijrochi”ga oldindan to‘lovni amalga oshirmaslik huquqiga ega.</w:t>
      </w:r>
    </w:p>
    <w:p w:rsidR="00A837BE" w:rsidRPr="00380DA3" w:rsidRDefault="00A837BE" w:rsidP="00A837BE">
      <w:pPr>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Kafolat miqdori “Ijrochi”ga ushbu shartnoma shartlariga muvofiq miqdor va sifat bo‘yicha “tovarlar” to‘liq yetkazib berilganligini tasdiqlovchi hujjatlar “Ijrochi” tomonidan taqdim etilganidan keyin qaytariladi.</w:t>
      </w:r>
    </w:p>
    <w:p w:rsidR="00A837BE" w:rsidRPr="00380DA3" w:rsidRDefault="00A837BE" w:rsidP="00A837BE">
      <w:pPr>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2.8. “Ijrochi” ushbu shartnomani imzolash orqali kafolat summasi qaytarilgan paytda kafolat miqdoridan penya, jarima to‘lovlari va “Buyurtmachi”ga yetkazilgan zarar miqdorining ushlab qolinishi bo‘yicha “Buyurtmachi” so‘zsiz huquqqa ega ekanligini o‘z roziligi bilan tasdiqlaydi.</w:t>
      </w:r>
    </w:p>
    <w:p w:rsidR="00A837BE" w:rsidRPr="00380DA3" w:rsidRDefault="00A837BE" w:rsidP="00A837BE">
      <w:pPr>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Shuningdek, ijrochi shartnoma shartlarini to‘liq bajarmagan taqdirda, buyurtmachi tomonidan unga nisbatan mazkur shartnomaga muvofiq hisoblanadigan neustoykalar (jarima, penya) ijrochiga yozma ravishda ogohlantirib, shartnomaning umumiy summasidan ushlab qolinadi.</w:t>
      </w:r>
    </w:p>
    <w:p w:rsidR="00A837BE" w:rsidRPr="00380DA3" w:rsidRDefault="00A837BE" w:rsidP="00A837BE">
      <w:pPr>
        <w:spacing w:after="120"/>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III. TOVARLARNI YETKAZIB BERISH MUDDATI VA TARTIBI</w:t>
      </w:r>
    </w:p>
    <w:p w:rsidR="00A837BE" w:rsidRPr="00380DA3" w:rsidRDefault="00A837BE" w:rsidP="00A837BE">
      <w:pPr>
        <w:ind w:firstLine="567"/>
        <w:jc w:val="both"/>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3.1. “Ijrochi” avans mablag‘lari (oldindan to‘lov) uning hisob raqamiga tushgan paytdan boshlab tovarlarni yetkazib berishni boshlash majburiyatini oladi.</w:t>
      </w:r>
    </w:p>
    <w:p w:rsidR="00A837BE" w:rsidRPr="00380DA3" w:rsidRDefault="00A837BE" w:rsidP="00A837BE">
      <w:pPr>
        <w:ind w:firstLine="567"/>
        <w:jc w:val="both"/>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Shuningdek, “Ijrochi” ushbu shartnoma shartlariga muvofiq shartnoma imzolangan paytdan boshlab “Tovar”ni yetkazib berishni boshlash huquqiga ega.</w:t>
      </w:r>
    </w:p>
    <w:p w:rsidR="00A837BE" w:rsidRPr="00380DA3" w:rsidRDefault="00A837BE" w:rsidP="00A837BE">
      <w:pPr>
        <w:ind w:firstLine="567"/>
        <w:jc w:val="both"/>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 xml:space="preserve">3.2. “Tovar”larni yetkazib berish — oldindan to‘lov to‘lab berilgan kundan boshlab </w:t>
      </w:r>
      <w:r w:rsidRPr="00380DA3">
        <w:rPr>
          <w:rFonts w:ascii="Times New Roman" w:hAnsi="Times New Roman"/>
          <w:bCs/>
          <w:noProof/>
          <w:sz w:val="20"/>
          <w:szCs w:val="20"/>
          <w:lang w:eastAsia="ru-RU"/>
        </w:rPr>
        <w:t xml:space="preserve">45 (qirq besh) </w:t>
      </w:r>
      <w:r>
        <w:rPr>
          <w:rFonts w:ascii="Times New Roman" w:hAnsi="Times New Roman"/>
          <w:bCs/>
          <w:noProof/>
          <w:sz w:val="20"/>
          <w:szCs w:val="20"/>
          <w:lang w:eastAsia="ru-RU"/>
        </w:rPr>
        <w:t xml:space="preserve">ish </w:t>
      </w:r>
      <w:r w:rsidRPr="00380DA3">
        <w:rPr>
          <w:rFonts w:ascii="Times New Roman" w:hAnsi="Times New Roman"/>
          <w:bCs/>
          <w:noProof/>
          <w:sz w:val="20"/>
          <w:szCs w:val="20"/>
          <w:lang w:val="uz-Cyrl-UZ" w:eastAsia="ru-RU"/>
        </w:rPr>
        <w:t>kun</w:t>
      </w:r>
      <w:r>
        <w:rPr>
          <w:rFonts w:ascii="Times New Roman" w:hAnsi="Times New Roman"/>
          <w:bCs/>
          <w:noProof/>
          <w:sz w:val="20"/>
          <w:szCs w:val="20"/>
          <w:lang w:eastAsia="ru-RU"/>
        </w:rPr>
        <w:t>i</w:t>
      </w:r>
      <w:r w:rsidRPr="00380DA3">
        <w:rPr>
          <w:rFonts w:ascii="Times New Roman" w:hAnsi="Times New Roman"/>
          <w:bCs/>
          <w:noProof/>
          <w:sz w:val="20"/>
          <w:szCs w:val="20"/>
          <w:lang w:val="uz-Cyrl-UZ" w:eastAsia="ru-RU"/>
        </w:rPr>
        <w:t xml:space="preserve"> ichida amalga oshiriladi. Tovarni yetkazib berishning so‘nggi muddati 45 (qirq besh</w:t>
      </w:r>
      <w:r w:rsidRPr="00380DA3">
        <w:rPr>
          <w:rFonts w:ascii="Times New Roman" w:hAnsi="Times New Roman"/>
          <w:bCs/>
          <w:noProof/>
          <w:sz w:val="20"/>
          <w:szCs w:val="20"/>
          <w:lang w:eastAsia="ru-RU"/>
        </w:rPr>
        <w:t>inchi</w:t>
      </w:r>
      <w:r w:rsidRPr="00380DA3">
        <w:rPr>
          <w:rFonts w:ascii="Times New Roman" w:hAnsi="Times New Roman"/>
          <w:bCs/>
          <w:noProof/>
          <w:sz w:val="20"/>
          <w:szCs w:val="20"/>
          <w:lang w:val="uz-Cyrl-UZ" w:eastAsia="ru-RU"/>
        </w:rPr>
        <w:t>) kun hisoblanadi.</w:t>
      </w:r>
    </w:p>
    <w:p w:rsidR="00A837BE" w:rsidRPr="00380DA3" w:rsidRDefault="00A837BE" w:rsidP="00A837BE">
      <w:pPr>
        <w:ind w:firstLine="567"/>
        <w:jc w:val="both"/>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 xml:space="preserve">3.3. “Ijrochi” “Buyurtmachi”ni tovarni yetkazib berishga tayyorligi to‘g‘risida kamida 5 (besh) </w:t>
      </w:r>
      <w:r w:rsidRPr="00AF6148">
        <w:rPr>
          <w:rFonts w:ascii="Times New Roman" w:hAnsi="Times New Roman"/>
          <w:bCs/>
          <w:noProof/>
          <w:sz w:val="20"/>
          <w:szCs w:val="20"/>
          <w:lang w:val="uz-Cyrl-UZ" w:eastAsia="ru-RU"/>
        </w:rPr>
        <w:t>ish</w:t>
      </w:r>
      <w:r w:rsidRPr="00380DA3">
        <w:rPr>
          <w:rFonts w:ascii="Times New Roman" w:hAnsi="Times New Roman"/>
          <w:bCs/>
          <w:noProof/>
          <w:sz w:val="20"/>
          <w:szCs w:val="20"/>
          <w:lang w:val="uz-Cyrl-UZ" w:eastAsia="ru-RU"/>
        </w:rPr>
        <w:t xml:space="preserve"> kun</w:t>
      </w:r>
      <w:r w:rsidRPr="00AF6148">
        <w:rPr>
          <w:rFonts w:ascii="Times New Roman" w:hAnsi="Times New Roman"/>
          <w:bCs/>
          <w:noProof/>
          <w:sz w:val="20"/>
          <w:szCs w:val="20"/>
          <w:lang w:val="uz-Cyrl-UZ" w:eastAsia="ru-RU"/>
        </w:rPr>
        <w:t>i</w:t>
      </w:r>
      <w:r w:rsidRPr="00380DA3">
        <w:rPr>
          <w:rFonts w:ascii="Times New Roman" w:hAnsi="Times New Roman"/>
          <w:bCs/>
          <w:noProof/>
          <w:sz w:val="20"/>
          <w:szCs w:val="20"/>
          <w:lang w:val="uz-Cyrl-UZ" w:eastAsia="ru-RU"/>
        </w:rPr>
        <w:t xml:space="preserve"> oldin xabardor qiladi.</w:t>
      </w:r>
    </w:p>
    <w:p w:rsidR="00A837BE" w:rsidRPr="00380DA3" w:rsidRDefault="00A837BE" w:rsidP="00A837BE">
      <w:pPr>
        <w:ind w:firstLine="567"/>
        <w:jc w:val="both"/>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3.4. “Tovar”larni “Buyurtmachi”ga yetkazib berish (transport va boshqalar orqali) “Ijrochi”ning mablag‘lari hisobidan belgilangan manzilga olib borish orqali amalga oshiriladi.</w:t>
      </w:r>
    </w:p>
    <w:p w:rsidR="00A837BE" w:rsidRPr="00380DA3" w:rsidRDefault="00A837BE" w:rsidP="00A837BE">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IV. TOVAR SIFATI VA KAFOLATI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4.1. “Ijrochi” yetkazib berilayotgan tovarlarning xarid hujjatlarida belgilangan texnik standart va shartlarga hamda mazkur shartnoma shartlariga mos kelishini kafolatlaydi.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4.2. Tovarning sifati hamda miqdori shartnomaning 5.2-bandiga muvofiq “Tovar”ni yetkazib berish manzilida tekshiriladi va qabul qilib olinadi.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lastRenderedPageBreak/>
        <w:t>4.3. “Ijrochi” lot bo‘yicha topshirilayotgan har bir partiyaga (majburiy sertifikatsiyaga tegishli tovarlar bo‘yicha) “Tovar” nomi va miqdori ko‘rsatilgan muvofiqlik sertifikati hamda sanitariya-epidemiologiya xulosasini taqdim etishi shart.</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Yetkazib beriladigan “Tovar” texnik shartlarga muvofiq o‘ralishi kerak.</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4.4. Majburiy ravishda, har bir yetkazib beriladigan tovar har bir tovar uchun texnik topshiriq bo‘yicha talab qilinadigan belgiga ega bo‘lishi kerak.</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4.5. “Ijrochi” shartnomada kelishilgan tovarlar uchun ___ (texnik topshiriqqa asosan) oylik kafolat muddatini taqdim etadi. Kafolat muddati tovar qabul qilingan kundan boshlab hisoblanadi.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4.6. Kafolat xizmati “Ijrochi” mutaxassisi tomonidan tovarning o‘rnatilgan (yetkazib berilgan) joyida almashtirish yoki ta’mirlash yo‘li bilan amalga oshirilishi kerak. Yetkazib berilgan tovarning kafolat muddati davomida nuqsoni yoki nosozligi kelib chiqqan taqdirda, “Ijrochi” 10 (o‘n) kundan ortiq bo‘lmagan muddatda uni almashtirish yoki ta’mirlash majburiyatini oladi.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“Ijrochi” “Buyurtmachi”ga respublika hududlariga yetkazib berilgan tovarlarning kafolat xizmatini bajaradigan tashkiliy tuzilmasini taqdim etishi kerak.</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“Ijrochi” kafolat muddati davomida tovarlarni almashtirish yoki ta’mirlash majburiyatini bajarmagan taqdirda, tovar miqdoriga teng zarar pulini qoplab beradi.</w:t>
      </w:r>
    </w:p>
    <w:p w:rsidR="00A837BE" w:rsidRPr="00380DA3" w:rsidRDefault="00A837BE" w:rsidP="00A837BE">
      <w:pPr>
        <w:autoSpaceDE w:val="0"/>
        <w:autoSpaceDN w:val="0"/>
        <w:adjustRightInd w:val="0"/>
        <w:ind w:firstLine="567"/>
        <w:jc w:val="both"/>
        <w:rPr>
          <w:rFonts w:ascii="Times New Roman" w:hAnsi="Times New Roman"/>
          <w:bCs/>
          <w:noProof/>
          <w:sz w:val="20"/>
          <w:szCs w:val="20"/>
          <w:lang w:val="uz-Cyrl-UZ" w:eastAsia="ru-RU"/>
        </w:rPr>
      </w:pPr>
      <w:r w:rsidRPr="00380DA3">
        <w:rPr>
          <w:rFonts w:ascii="Times New Roman" w:hAnsi="Times New Roman"/>
          <w:noProof/>
          <w:sz w:val="20"/>
          <w:szCs w:val="20"/>
          <w:lang w:val="uz-Cyrl-UZ" w:eastAsia="ru-RU"/>
        </w:rPr>
        <w:t>4.7. Yetkazib beruvchining ushbu shartnomada nazarda tutilgan kafolat majburiyati buyurtmachi tomonidan tovarni noto‘g‘ri ishlatish natijasida kelib chiqadigan nuqsonlarga nisbatan qo‘llanilmaydi.</w:t>
      </w:r>
    </w:p>
    <w:p w:rsidR="00A837BE" w:rsidRPr="00380DA3" w:rsidRDefault="00A837BE" w:rsidP="00A837BE">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V. TOVARLARNI QABUL QILISH</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5.1. “Tovar”ni qabul qilish “Buyurtmachi” tomonidan “Ijrochi” vakillari ishtirokida tuzilgan qabul komissiyasi tomonidan shartnomada “Tovar”ga qo‘yilgan talablar doirasida amalga oshiriladi.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“Ijrochi”ning aybi bilan yetkazib berish vaqtida “Tovar”ning buzilishi yoki yo‘qolishi uchun “Ijrochi” javobgar bo‘ladi. Yo‘qotilgan yoki buzilgan “Tovar”lar yetkazib beruvchining o‘z hisobidan o‘rniga yangi mahsulot taqdim etilishi orqali qoplanadi.</w:t>
      </w:r>
    </w:p>
    <w:p w:rsidR="00A837BE" w:rsidRPr="00380DA3" w:rsidRDefault="00A837BE" w:rsidP="00A837BE">
      <w:pPr>
        <w:autoSpaceDE w:val="0"/>
        <w:autoSpaceDN w:val="0"/>
        <w:adjustRightInd w:val="0"/>
        <w:ind w:firstLine="567"/>
        <w:jc w:val="both"/>
        <w:rPr>
          <w:rFonts w:ascii="Times New Roman" w:hAnsi="Times New Roman"/>
          <w:bCs/>
          <w:noProof/>
          <w:sz w:val="20"/>
          <w:szCs w:val="20"/>
          <w:lang w:val="uz-Cyrl-UZ" w:eastAsia="ru-RU"/>
        </w:rPr>
      </w:pPr>
      <w:r w:rsidRPr="00380DA3">
        <w:rPr>
          <w:rFonts w:ascii="Times New Roman" w:hAnsi="Times New Roman"/>
          <w:noProof/>
          <w:sz w:val="20"/>
          <w:szCs w:val="20"/>
          <w:lang w:val="uz-Cyrl-UZ" w:eastAsia="ru-RU"/>
        </w:rPr>
        <w:t>5.3. “Ijrochi” aniqlangan kamchiliklarni dalolatnomani olgan kundan boshlab 10 (o‘n) kun ichida o‘z mablag‘lari hisobidan bartaraf etishga majburdir. “Tovar”larni qabul qilib olish muddati qabul qilib olish to‘g‘risidagi yoki kamchiliklar bartaraf etilganligi to‘g‘risidagi dalolatnomaga asoslanib yuborilgan hisob-fakturalar asosida aniqlanadi.</w:t>
      </w:r>
    </w:p>
    <w:p w:rsidR="00A837BE" w:rsidRPr="00380DA3" w:rsidRDefault="00A837BE" w:rsidP="00A837BE">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VI. TOMONLARNING MAJBURIYATLARI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6.1. “Ijrochi” majbur:</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ushbu shartnoma imzolangan kundan boshlab 5 (besh) </w:t>
      </w:r>
      <w:r w:rsidRPr="00193E37">
        <w:rPr>
          <w:rFonts w:ascii="Times New Roman" w:hAnsi="Times New Roman"/>
          <w:noProof/>
          <w:sz w:val="20"/>
          <w:szCs w:val="20"/>
          <w:lang w:val="uz-Cyrl-UZ" w:eastAsia="ru-RU"/>
        </w:rPr>
        <w:t>is</w:t>
      </w:r>
      <w:r w:rsidRPr="00C0611B">
        <w:rPr>
          <w:rFonts w:ascii="Times New Roman" w:hAnsi="Times New Roman"/>
          <w:noProof/>
          <w:sz w:val="20"/>
          <w:szCs w:val="20"/>
          <w:lang w:val="uz-Cyrl-UZ" w:eastAsia="ru-RU"/>
        </w:rPr>
        <w:t>h</w:t>
      </w:r>
      <w:r w:rsidRPr="00380DA3">
        <w:rPr>
          <w:rFonts w:ascii="Times New Roman" w:hAnsi="Times New Roman"/>
          <w:noProof/>
          <w:sz w:val="20"/>
          <w:szCs w:val="20"/>
          <w:lang w:val="uz-Cyrl-UZ" w:eastAsia="ru-RU"/>
        </w:rPr>
        <w:t xml:space="preserve"> kuni ichida “Buyurtmachi”ning hisob raqamiga “Tovar” umumiy summasining 3 (uch) foizi miqdorida kafolat summasini o‘tkazishga;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“Buyurtmachi”ni tovarni yetkazib berishga tayyorligi to‘g‘risida kamida 5 (besh) </w:t>
      </w:r>
      <w:r w:rsidRPr="001A55CD">
        <w:rPr>
          <w:rFonts w:ascii="Times New Roman" w:hAnsi="Times New Roman"/>
          <w:noProof/>
          <w:sz w:val="20"/>
          <w:szCs w:val="20"/>
          <w:lang w:val="uz-Cyrl-UZ" w:eastAsia="ru-RU"/>
        </w:rPr>
        <w:t>ish</w:t>
      </w:r>
      <w:r w:rsidRPr="00380DA3">
        <w:rPr>
          <w:rFonts w:ascii="Times New Roman" w:hAnsi="Times New Roman"/>
          <w:noProof/>
          <w:sz w:val="20"/>
          <w:szCs w:val="20"/>
          <w:lang w:val="uz-Cyrl-UZ" w:eastAsia="ru-RU"/>
        </w:rPr>
        <w:t xml:space="preserve"> kun</w:t>
      </w:r>
      <w:r w:rsidRPr="001A55CD">
        <w:rPr>
          <w:rFonts w:ascii="Times New Roman" w:hAnsi="Times New Roman"/>
          <w:noProof/>
          <w:sz w:val="20"/>
          <w:szCs w:val="20"/>
          <w:lang w:val="uz-Cyrl-UZ" w:eastAsia="ru-RU"/>
        </w:rPr>
        <w:t>i</w:t>
      </w:r>
      <w:r w:rsidRPr="00380DA3">
        <w:rPr>
          <w:rFonts w:ascii="Times New Roman" w:hAnsi="Times New Roman"/>
          <w:noProof/>
          <w:sz w:val="20"/>
          <w:szCs w:val="20"/>
          <w:lang w:val="uz-Cyrl-UZ" w:eastAsia="ru-RU"/>
        </w:rPr>
        <w:t xml:space="preserve"> oldin xabardor qilishga;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“Buyurtmachi”ga “Tovar”ni ushbu shartnomada belgilangan shartlar va muddatlarda yetkazib berishga;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agar “Tovar”ni yetkazib berish jarayonida belgilangan namunadan va ushbu shartnoma shartlarida ko‘rsatilgan talablardan chekinishga yo‘l qo‘yilgan bo‘lsa, “Buyurtmachi”ning talabiga binoan 10 kunlik muddat ichida aniqlangan barcha kamchiliklarni bepul bartaraf etishga;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tovarni unga tegishli bo‘lgan jihozlari bilan hamda qonun hujjatlarida nazarda tutilgan hujjatlar (sertifikatlar va h.k.) bilan taqdim etishga;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“Tovar”dan foydalanish va saqlash vaqtida uning texnik shartlarga muvofiqligini kafolatlashga hamda kafolat muddati davomida “Buyurtmachi” tomonidan aniqlangan kamchilikli mahsulotlarning nuqsonlarini bartaraf etishga va barcha xarajatlarni o‘z zimmasiga olishga;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shartnomani bajarish bilan bog‘liq jarayonlarda korrupsiyaga yo‘l qo‘ymaslikka va tomonlarning ichki ishlariga aralashmaslikka;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ushbu shartnomada belgilangan tovarlarning o‘z vaqtida va tegishli texnik standartlar asosida yetkazib berilishini monitoring qilishda “Buyurtmachi”ga to‘sqinlik qilmaslikka;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ushbu shartnomada ko‘rsatilgan shartnoma majburiyatlarini bajarishga.</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6.2. “Buyurtmachi”: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ushbu shartnomada belgilangan muddatlarda yetkazib berilgan tovarlarni qabul qilish va o‘z vaqtida to‘lovlarni amalga oshirish;</w:t>
      </w:r>
    </w:p>
    <w:p w:rsidR="00A837BE" w:rsidRPr="00380DA3" w:rsidRDefault="00A837BE" w:rsidP="00A837BE">
      <w:pPr>
        <w:autoSpaceDE w:val="0"/>
        <w:autoSpaceDN w:val="0"/>
        <w:adjustRightInd w:val="0"/>
        <w:ind w:firstLine="567"/>
        <w:jc w:val="both"/>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shartnomani bajarish bilan bog‘liq jarayonlarda korrupsiyaga yo‘l qo‘ymaslik va tomonlarning ichki ishlariga aralashmaslik majburiyatini oladi.</w:t>
      </w:r>
    </w:p>
    <w:p w:rsidR="00A837BE" w:rsidRPr="00380DA3" w:rsidRDefault="00A837BE" w:rsidP="00A837BE">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VII. TOMONLARNING MULKIY JAVOBGARLIGI VA NIZOLARNI HAL QILISH TARTIBI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7.1.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7.2. Agar yetkazib berilgan tovarlar standartlarga, texnik shartlarga, xarid savdolarida taqdim etilgan namunalariga, sifat, assortiment, navi jihatidan, qonunchilikda yoki ushbu shartnomada o‘rnatilgan boshqa majburiy shartlarga javob bermasa, “Buyurtmachi” “Tovar”ni qabul qilishni va haqini to‘lashni rad etishga haqli. Bunday holatda “Ijrochi” “Buyurtmachi”ga rad etilgan tovarlar qiymatining 20 % miqdorida jarima to‘laydi hamda tovarni xarid savdolarida taqdim etilgan namunalar va sifat bo‘yicha boshqa majburiy shartlarga javob beradigan tovarga almashtirishi kerak.</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7.3. “Buyurtmachi” yetkazib berilgan tovarlar uchun to‘lovni o‘z vaqtida amalga oshirmasa, “Ijrochi”ga kechiktirilgan to‘lovning har bir kuni uchun 0,4 % miqdorida penya to‘laydi, biroq penya miqdori kechiktirilgan to‘lov summasining 50 %idan ko‘p bo‘lmasligi lozim.</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lastRenderedPageBreak/>
        <w:t>7.4. Ushbu shartnomada nazarda tutilgan penya va jarima sanksiyalaridan tashqari, “Ijrochi”ning shartnomada belgilangan majburiyatlari bajarilmasligi oqibatida shartnoma bekor qilinganda yoki “Tovar”ni yetkazib berish muddati bir oyga kechiktirilganda kafolat summasi “Ijrochi”ga qaytarilmaydi.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7.5. Yetkazib berilgan “Tovar” uchun byudjetdan mablag‘lar o‘z vaqtida ajratilmaganligi sababli to‘lovning kechiktirilishi uchun “Buyurtmachi” javobgar bo‘lmaydi.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7.6. Ushbu shartnoma yoki u bilan bog‘liq holda yuzaga kelishi mumkin bo‘lgan barcha nizolar va kelishmovchiliklar tomonlar o‘rtasida muzokaralar yo‘li bilan hal etiladi.</w:t>
      </w:r>
    </w:p>
    <w:p w:rsidR="00A837BE" w:rsidRPr="00380DA3" w:rsidRDefault="00A837BE" w:rsidP="00A837BE">
      <w:pPr>
        <w:autoSpaceDE w:val="0"/>
        <w:autoSpaceDN w:val="0"/>
        <w:adjustRightInd w:val="0"/>
        <w:ind w:firstLine="567"/>
        <w:jc w:val="both"/>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7.7. Agar tomonlar o‘zaro kelishuvga erisha olmasalar, shartnoma bo‘yicha kelib chiqadigan barcha nizolar Toshkent tumanlararo iqtisodiy sudida ko‘rib chiqilishi to‘g‘risida kelishdilar.</w:t>
      </w:r>
    </w:p>
    <w:p w:rsidR="00A837BE" w:rsidRPr="00380DA3" w:rsidRDefault="00A837BE" w:rsidP="00A837BE">
      <w:pPr>
        <w:contextualSpacing/>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VIII. FAVQULODDA VAZIYATLAR</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8.1. Ushbu shartnomaga asosan majburiyatlarning bajarilmasligi holatlari yengib bo‘lmaydigan kuchlar (fors-major) natijasida vujudga kelganda, tomonlar o‘z majburiyatlarini bajarilmasligidan qisman yoki to‘liq ozod etiladilar.</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8.2. Yengib bo‘lmaydigan kuchlar (fors-major) holatlariga tomonlarning irodasi va faoliyatiga bog‘liq bo‘lmagan tabiat hodisalari (zilzila, ko‘chki, bo‘ron, qurg‘oqchilik va boshqalar) yoki ijtimoiy-iqtisodiy holatlar (urush holati, qamal, davlat manfaatlarini ko‘zlab import va eksportni taqiqlash va boshqalar) sababli yuzaga kelgan, tomonlarga qabul qilingan majburiyatlarni bajarish imkonini bermaydigan favqulodda, oldini olib bo‘lmaydigan va tomonlardan birining majburiyatlarini bajarishiga ta’sir qiluvchi kutilmagan holatlar kiradi.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8.3. Tomonlar favqulodda vaziyatlar va ularning oqibatlarini tasdiqlovchi hujjatlarni talab qilishlari mumkin. Tegishli vakolatli organ tomonidan berilgan hujjat fors-major holatlarining mavjudligi va davomiyligini yetarli darajada tasdiqlaydi.</w:t>
      </w:r>
    </w:p>
    <w:p w:rsidR="00A837BE" w:rsidRPr="00380DA3"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8.4. Shartnoma tomonlaridan qaysi biri uchun majburiyatlarni yengib bo‘lmaydigan kuchlar (fors-major) sababli bajarmaslik holati ma’lum bo‘lsa, u darhol ikkinchi tomonga bu haqda 10 (o‘n) kun ichida ushbu holatlarning vujudga kelish sabablari dalillar bilan taqdim etishi lozim.</w:t>
      </w:r>
    </w:p>
    <w:p w:rsidR="00A837BE" w:rsidRPr="00380DA3" w:rsidRDefault="00A837BE" w:rsidP="00A837BE">
      <w:pPr>
        <w:autoSpaceDE w:val="0"/>
        <w:autoSpaceDN w:val="0"/>
        <w:adjustRightInd w:val="0"/>
        <w:ind w:firstLine="567"/>
        <w:jc w:val="both"/>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8.5. Shartnomaga asosan majburiyatlarni ijro etish muddati yengib bo‘lmaydigan kuchlar (fors-major) amal qilgan davrga mutanosib ravishda uzaytiriladi. Agar fors-major holatlarining ta’siri 60 (oltmish) kundan ortiq davom etsa, tomonlar tashabbusiga binoan shartnoma bekor qilinishi mumkin.</w:t>
      </w:r>
    </w:p>
    <w:p w:rsidR="00A837BE" w:rsidRPr="00380DA3" w:rsidRDefault="00A837BE" w:rsidP="00A837BE">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IX. SHARTNOMANING BOSHQA SHARTLARI</w:t>
      </w:r>
    </w:p>
    <w:p w:rsidR="00A837BE" w:rsidRPr="00380DA3" w:rsidRDefault="00A837BE" w:rsidP="00A837BE">
      <w:pPr>
        <w:autoSpaceDE w:val="0"/>
        <w:autoSpaceDN w:val="0"/>
        <w:adjustRightInd w:val="0"/>
        <w:ind w:firstLine="709"/>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9.1. Ushbu shartnoma imzolangan va O‘zbekiston Respublikasi Iqtisodiyot va moliya vazirligi G‘aznachiligi tomonidan ro‘yxatga olingan kundan boshlab kuchga kiradi hamda tomonlar ushbu shartnoma bo‘yicha o‘z majburiyatlarini to‘liq bajarguniga qadar, _____________________ kechiktirmasdan amal qiladi.</w:t>
      </w:r>
    </w:p>
    <w:p w:rsidR="00A837BE" w:rsidRPr="00D67171" w:rsidRDefault="00A837BE" w:rsidP="00A837BE">
      <w:pPr>
        <w:autoSpaceDE w:val="0"/>
        <w:autoSpaceDN w:val="0"/>
        <w:adjustRightInd w:val="0"/>
        <w:ind w:firstLine="709"/>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9.2. Agar tomonlardan biri shartnoma shartlarini jiddiy ravishda buzgan bo‘lsa, ushbu shartnoma tomonlarning o‘zaro kelishuvi bilan yoki tomonlardan birining talabi asosida bir tomonlama tartibda bekor qilinishi mumkin.</w:t>
      </w:r>
    </w:p>
    <w:p w:rsidR="00A837BE" w:rsidRPr="00D67171" w:rsidRDefault="00A837BE" w:rsidP="00A837BE">
      <w:pPr>
        <w:autoSpaceDE w:val="0"/>
        <w:autoSpaceDN w:val="0"/>
        <w:adjustRightInd w:val="0"/>
        <w:ind w:firstLine="709"/>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Shartnoma shartlarini jiddiy ravishda buzish deb mahsulotlarni yetkazib berish uchun belgilangan muddatning bir oydan ortiq buzilishi hamda umumiy tovar hajmining 20 %idan ortig‘i belgilangan texnik talablarga javob bermaydigan holatda topshirilishi hisoblanadi.</w:t>
      </w:r>
    </w:p>
    <w:p w:rsidR="00A837BE" w:rsidRPr="00DE659E" w:rsidRDefault="00A837BE" w:rsidP="00A837BE">
      <w:pPr>
        <w:autoSpaceDE w:val="0"/>
        <w:autoSpaceDN w:val="0"/>
        <w:adjustRightInd w:val="0"/>
        <w:ind w:firstLine="567"/>
        <w:jc w:val="both"/>
        <w:rPr>
          <w:rFonts w:ascii="Times New Roman" w:hAnsi="Times New Roman"/>
          <w:noProof/>
          <w:sz w:val="20"/>
          <w:szCs w:val="20"/>
          <w:lang w:val="uz-Cyrl-UZ" w:eastAsia="ru-RU"/>
        </w:rPr>
      </w:pPr>
      <w:r w:rsidRPr="00DE659E">
        <w:rPr>
          <w:rFonts w:ascii="Times New Roman" w:hAnsi="Times New Roman"/>
          <w:noProof/>
          <w:sz w:val="20"/>
          <w:szCs w:val="20"/>
          <w:lang w:val="uz-Cyrl-UZ" w:eastAsia="ru-RU"/>
        </w:rPr>
        <w:t>9.3. “Buyurtmachi” tomonidan mazkur shartnoma majburiyatlari bajarilishini kafotlash hamda davlat xaridlari bilan bog‘liq ko‘rsatilgan xizmatlar (xarajatlar)ni qoplash uchun “Ijrochi”dan shartnoma umumiy qiymatining 3 (uch) foizidan oshmagan miqdorida haq undirishi mumkin.</w:t>
      </w:r>
    </w:p>
    <w:p w:rsidR="00A837BE" w:rsidRPr="00380DA3" w:rsidRDefault="00A837BE" w:rsidP="00A837BE">
      <w:pPr>
        <w:autoSpaceDE w:val="0"/>
        <w:autoSpaceDN w:val="0"/>
        <w:adjustRightInd w:val="0"/>
        <w:ind w:firstLine="709"/>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9.</w:t>
      </w:r>
      <w:r w:rsidRPr="00DE659E">
        <w:rPr>
          <w:rFonts w:ascii="Times New Roman" w:hAnsi="Times New Roman"/>
          <w:noProof/>
          <w:sz w:val="20"/>
          <w:szCs w:val="20"/>
          <w:lang w:val="uz-Cyrl-UZ" w:eastAsia="ru-RU"/>
        </w:rPr>
        <w:t>4</w:t>
      </w:r>
      <w:r w:rsidRPr="00380DA3">
        <w:rPr>
          <w:rFonts w:ascii="Times New Roman" w:hAnsi="Times New Roman"/>
          <w:noProof/>
          <w:sz w:val="20"/>
          <w:szCs w:val="20"/>
          <w:lang w:val="uz-Cyrl-UZ" w:eastAsia="ru-RU"/>
        </w:rPr>
        <w:t>. Bir taraf shartnomani o‘zgartirish yoki bekor qilish to‘g‘risidagi taklifga ikkinchi tarafdan rad javobi olganidan keyingina yoki taklif yuborilganidan so‘ng 5 (besh) kun ichida javob olinmagan taqdirda, shartnomani o‘zgartirish yoki bekor qilish haqidagi talabni sudga taqdim etishi mumkin.</w:t>
      </w:r>
    </w:p>
    <w:p w:rsidR="00A837BE" w:rsidRPr="00380DA3" w:rsidRDefault="00A837BE" w:rsidP="00A837BE">
      <w:pPr>
        <w:autoSpaceDE w:val="0"/>
        <w:autoSpaceDN w:val="0"/>
        <w:adjustRightInd w:val="0"/>
        <w:ind w:firstLine="709"/>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9.</w:t>
      </w:r>
      <w:r w:rsidRPr="00D67171">
        <w:rPr>
          <w:rFonts w:ascii="Times New Roman" w:hAnsi="Times New Roman"/>
          <w:noProof/>
          <w:sz w:val="20"/>
          <w:szCs w:val="20"/>
          <w:lang w:val="uz-Cyrl-UZ" w:eastAsia="ru-RU"/>
        </w:rPr>
        <w:t>5</w:t>
      </w:r>
      <w:r w:rsidRPr="00380DA3">
        <w:rPr>
          <w:rFonts w:ascii="Times New Roman" w:hAnsi="Times New Roman"/>
          <w:noProof/>
          <w:sz w:val="20"/>
          <w:szCs w:val="20"/>
          <w:lang w:val="uz-Cyrl-UZ" w:eastAsia="ru-RU"/>
        </w:rPr>
        <w:t>. Hech bir tomon ushbu shartnoma bo‘yicha o‘z huquq va majburiyatlarini boshqa tomonning oldindan yozma roziligisiz uchinchi shaxslarga o‘tkazishga haqli emas.</w:t>
      </w:r>
    </w:p>
    <w:p w:rsidR="00A837BE" w:rsidRPr="00380DA3" w:rsidRDefault="00A837BE" w:rsidP="00A837BE">
      <w:pPr>
        <w:autoSpaceDE w:val="0"/>
        <w:autoSpaceDN w:val="0"/>
        <w:adjustRightInd w:val="0"/>
        <w:ind w:firstLine="709"/>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9.</w:t>
      </w:r>
      <w:r>
        <w:rPr>
          <w:rFonts w:ascii="Times New Roman" w:hAnsi="Times New Roman"/>
          <w:noProof/>
          <w:sz w:val="20"/>
          <w:szCs w:val="20"/>
          <w:lang w:eastAsia="ru-RU"/>
        </w:rPr>
        <w:t>6</w:t>
      </w:r>
      <w:r w:rsidRPr="00380DA3">
        <w:rPr>
          <w:rFonts w:ascii="Times New Roman" w:hAnsi="Times New Roman"/>
          <w:noProof/>
          <w:sz w:val="20"/>
          <w:szCs w:val="20"/>
          <w:lang w:val="uz-Cyrl-UZ" w:eastAsia="ru-RU"/>
        </w:rPr>
        <w:t>. Ushbu shartnomada nazarda tutilmagan masalalar O‘zbekiston Respublikasining amaldagi qonunchilik hujjatlariga muvofiq tartibga solinadi.</w:t>
      </w:r>
    </w:p>
    <w:p w:rsidR="00A837BE" w:rsidRPr="00380DA3" w:rsidRDefault="00A837BE" w:rsidP="00A837BE">
      <w:pPr>
        <w:autoSpaceDE w:val="0"/>
        <w:autoSpaceDN w:val="0"/>
        <w:adjustRightInd w:val="0"/>
        <w:ind w:firstLine="709"/>
        <w:jc w:val="both"/>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9.</w:t>
      </w:r>
      <w:r w:rsidRPr="00D67171">
        <w:rPr>
          <w:rFonts w:ascii="Times New Roman" w:hAnsi="Times New Roman"/>
          <w:noProof/>
          <w:sz w:val="20"/>
          <w:szCs w:val="20"/>
          <w:lang w:val="uz-Cyrl-UZ" w:eastAsia="ru-RU"/>
        </w:rPr>
        <w:t>7</w:t>
      </w:r>
      <w:r w:rsidRPr="00380DA3">
        <w:rPr>
          <w:rFonts w:ascii="Times New Roman" w:hAnsi="Times New Roman"/>
          <w:noProof/>
          <w:sz w:val="20"/>
          <w:szCs w:val="20"/>
          <w:lang w:val="uz-Cyrl-UZ" w:eastAsia="ru-RU"/>
        </w:rPr>
        <w:t>. Ushbu shartnomaga kiritilgan har qanday o‘zgartirish, qo‘shimcha va ilovalar faqat yozma shaklda tuzilgan, har ikki tomon tomonidan imzolangan va muhrlangan taqdirdagina haqiqiy hisoblanadi.</w:t>
      </w:r>
    </w:p>
    <w:p w:rsidR="00A837BE" w:rsidRPr="00380DA3" w:rsidRDefault="00A837BE" w:rsidP="00A837BE">
      <w:pPr>
        <w:autoSpaceDE w:val="0"/>
        <w:autoSpaceDN w:val="0"/>
        <w:adjustRightInd w:val="0"/>
        <w:ind w:firstLine="709"/>
        <w:jc w:val="both"/>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9.</w:t>
      </w:r>
      <w:r w:rsidRPr="00D67171">
        <w:rPr>
          <w:rFonts w:ascii="Times New Roman" w:hAnsi="Times New Roman"/>
          <w:noProof/>
          <w:sz w:val="20"/>
          <w:szCs w:val="20"/>
          <w:lang w:val="uz-Cyrl-UZ" w:eastAsia="ru-RU"/>
        </w:rPr>
        <w:t>8</w:t>
      </w:r>
      <w:r w:rsidRPr="00380DA3">
        <w:rPr>
          <w:rFonts w:ascii="Times New Roman" w:hAnsi="Times New Roman"/>
          <w:noProof/>
          <w:sz w:val="20"/>
          <w:szCs w:val="20"/>
          <w:lang w:val="uz-Cyrl-UZ" w:eastAsia="ru-RU"/>
        </w:rPr>
        <w:t>. Ushbu shartnoma ikki nusxada tuzilgan bo‘lib, har ikkisi ham teng huquqiy kuchga ega.</w:t>
      </w:r>
    </w:p>
    <w:p w:rsidR="00A837BE" w:rsidRPr="00380DA3" w:rsidRDefault="00A837BE" w:rsidP="00A837BE">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TOMONLARNING YURIDIK MANZILLARI VA BANK RЕKVIZITLARI:</w:t>
      </w:r>
    </w:p>
    <w:p w:rsidR="00A837BE" w:rsidRPr="00D67171" w:rsidRDefault="00A837BE" w:rsidP="00A837BE">
      <w:pPr>
        <w:jc w:val="center"/>
        <w:rPr>
          <w:rFonts w:ascii="Times New Roman" w:hAnsi="Times New Roman"/>
          <w:b/>
          <w:bCs/>
          <w:noProof/>
          <w:sz w:val="12"/>
          <w:szCs w:val="12"/>
          <w:lang w:val="uz-Cyrl-UZ" w:eastAsia="ru-RU"/>
        </w:rPr>
      </w:pPr>
    </w:p>
    <w:tbl>
      <w:tblPr>
        <w:tblW w:w="0" w:type="auto"/>
        <w:jc w:val="center"/>
        <w:tblLook w:val="04A0" w:firstRow="1" w:lastRow="0" w:firstColumn="1" w:lastColumn="0" w:noHBand="0" w:noVBand="1"/>
      </w:tblPr>
      <w:tblGrid>
        <w:gridCol w:w="4690"/>
        <w:gridCol w:w="4666"/>
      </w:tblGrid>
      <w:tr w:rsidR="00A837BE" w:rsidRPr="00380DA3" w:rsidTr="002F43F5">
        <w:trPr>
          <w:jc w:val="center"/>
        </w:trPr>
        <w:tc>
          <w:tcPr>
            <w:tcW w:w="4689" w:type="dxa"/>
          </w:tcPr>
          <w:p w:rsidR="00A837BE" w:rsidRPr="00380DA3" w:rsidRDefault="00A837BE" w:rsidP="002F43F5">
            <w:pPr>
              <w:jc w:val="center"/>
              <w:rPr>
                <w:rFonts w:ascii="Times New Roman" w:hAnsi="Times New Roman"/>
                <w:b/>
                <w:bCs/>
                <w:noProof/>
                <w:sz w:val="20"/>
                <w:szCs w:val="20"/>
                <w:u w:val="single"/>
                <w:lang w:val="uz-Cyrl-UZ" w:eastAsia="ru-RU"/>
              </w:rPr>
            </w:pPr>
            <w:r w:rsidRPr="00380DA3">
              <w:rPr>
                <w:rFonts w:ascii="Times New Roman" w:hAnsi="Times New Roman"/>
                <w:b/>
                <w:bCs/>
                <w:noProof/>
                <w:sz w:val="20"/>
                <w:szCs w:val="20"/>
                <w:u w:val="single"/>
                <w:lang w:val="uz-Cyrl-UZ" w:eastAsia="ru-RU"/>
              </w:rPr>
              <w:t>“BUYURTMACHI”</w:t>
            </w:r>
          </w:p>
          <w:p w:rsidR="00A837BE" w:rsidRPr="00D67171" w:rsidRDefault="00A837BE" w:rsidP="002F43F5">
            <w:pPr>
              <w:jc w:val="center"/>
              <w:rPr>
                <w:rFonts w:ascii="Times New Roman" w:hAnsi="Times New Roman"/>
                <w:b/>
                <w:bCs/>
                <w:noProof/>
                <w:sz w:val="14"/>
                <w:szCs w:val="14"/>
                <w:u w:val="single"/>
                <w:lang w:val="uz-Cyrl-UZ" w:eastAsia="ru-RU"/>
              </w:rPr>
            </w:pPr>
          </w:p>
          <w:p w:rsidR="00A837BE" w:rsidRPr="00380DA3" w:rsidRDefault="00A837BE" w:rsidP="002F43F5">
            <w:pPr>
              <w:spacing w:after="120"/>
              <w:jc w:val="center"/>
              <w:rPr>
                <w:rFonts w:ascii="Times New Roman" w:hAnsi="Times New Roman"/>
                <w:b/>
                <w:bCs/>
                <w:noProof/>
                <w:sz w:val="20"/>
                <w:szCs w:val="20"/>
                <w:lang w:eastAsia="ru-RU"/>
              </w:rPr>
            </w:pPr>
            <w:r w:rsidRPr="00380DA3">
              <w:rPr>
                <w:rFonts w:ascii="Times New Roman" w:hAnsi="Times New Roman"/>
                <w:b/>
                <w:bCs/>
                <w:noProof/>
                <w:sz w:val="20"/>
                <w:szCs w:val="20"/>
                <w:lang w:val="uz-Cyrl-UZ" w:eastAsia="ru-RU"/>
              </w:rPr>
              <w:t xml:space="preserve">“Ta’minot va logistika xizmati” </w:t>
            </w:r>
            <w:r w:rsidRPr="00380DA3">
              <w:rPr>
                <w:rFonts w:ascii="Times New Roman" w:hAnsi="Times New Roman"/>
                <w:b/>
                <w:bCs/>
                <w:noProof/>
                <w:sz w:val="20"/>
                <w:szCs w:val="20"/>
                <w:lang w:eastAsia="ru-RU"/>
              </w:rPr>
              <w:t>MCHJ</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Manzil: Toshkent shahar, Yunusobod tumani, 13-mavze, 49B-uy.</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H/r (g‘azna) ___________________________ </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Bank: “</w:t>
            </w:r>
            <w:r w:rsidRPr="00380DA3">
              <w:rPr>
                <w:rFonts w:ascii="Times New Roman" w:hAnsi="Times New Roman"/>
                <w:noProof/>
                <w:sz w:val="20"/>
                <w:szCs w:val="20"/>
                <w:lang w:eastAsia="ru-RU"/>
              </w:rPr>
              <w:t>Ipoteka bank</w:t>
            </w:r>
            <w:r w:rsidRPr="00380DA3">
              <w:rPr>
                <w:rFonts w:ascii="Times New Roman" w:hAnsi="Times New Roman"/>
                <w:noProof/>
                <w:sz w:val="20"/>
                <w:szCs w:val="20"/>
                <w:lang w:val="uz-Cyrl-UZ" w:eastAsia="ru-RU"/>
              </w:rPr>
              <w:t>” А</w:t>
            </w:r>
            <w:r w:rsidRPr="00380DA3">
              <w:rPr>
                <w:rFonts w:ascii="Times New Roman" w:hAnsi="Times New Roman"/>
                <w:noProof/>
                <w:sz w:val="20"/>
                <w:szCs w:val="20"/>
                <w:lang w:eastAsia="ru-RU"/>
              </w:rPr>
              <w:t>ITB</w:t>
            </w:r>
            <w:r w:rsidRPr="00380DA3">
              <w:rPr>
                <w:rFonts w:ascii="Times New Roman" w:hAnsi="Times New Roman"/>
                <w:noProof/>
                <w:sz w:val="20"/>
                <w:szCs w:val="20"/>
                <w:lang w:val="uz-Cyrl-UZ" w:eastAsia="ru-RU"/>
              </w:rPr>
              <w:t xml:space="preserve"> Ме</w:t>
            </w:r>
            <w:r w:rsidRPr="00380DA3">
              <w:rPr>
                <w:rFonts w:ascii="Times New Roman" w:hAnsi="Times New Roman"/>
                <w:noProof/>
                <w:sz w:val="20"/>
                <w:szCs w:val="20"/>
                <w:lang w:eastAsia="ru-RU"/>
              </w:rPr>
              <w:t>hnat</w:t>
            </w:r>
            <w:r w:rsidRPr="00380DA3">
              <w:rPr>
                <w:rFonts w:ascii="Times New Roman" w:hAnsi="Times New Roman"/>
                <w:noProof/>
                <w:sz w:val="20"/>
                <w:szCs w:val="20"/>
                <w:lang w:val="uz-Cyrl-UZ" w:eastAsia="ru-RU"/>
              </w:rPr>
              <w:t xml:space="preserve"> </w:t>
            </w:r>
            <w:r w:rsidRPr="00380DA3">
              <w:rPr>
                <w:rFonts w:ascii="Times New Roman" w:hAnsi="Times New Roman"/>
                <w:noProof/>
                <w:sz w:val="20"/>
                <w:szCs w:val="20"/>
                <w:lang w:eastAsia="ru-RU"/>
              </w:rPr>
              <w:t>f</w:t>
            </w:r>
            <w:r w:rsidRPr="00380DA3">
              <w:rPr>
                <w:rFonts w:ascii="Times New Roman" w:hAnsi="Times New Roman"/>
                <w:noProof/>
                <w:sz w:val="20"/>
                <w:szCs w:val="20"/>
                <w:lang w:val="uz-Cyrl-UZ" w:eastAsia="ru-RU"/>
              </w:rPr>
              <w:t>-</w:t>
            </w:r>
            <w:r w:rsidRPr="00380DA3">
              <w:rPr>
                <w:rFonts w:ascii="Times New Roman" w:hAnsi="Times New Roman"/>
                <w:noProof/>
                <w:sz w:val="20"/>
                <w:szCs w:val="20"/>
                <w:lang w:eastAsia="ru-RU"/>
              </w:rPr>
              <w:t>li</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Kafolat mablag‘larini qabul qilish maxsus </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eastAsia="ru-RU"/>
              </w:rPr>
              <w:t>h</w:t>
            </w:r>
            <w:r w:rsidRPr="00380DA3">
              <w:rPr>
                <w:rFonts w:ascii="Times New Roman" w:hAnsi="Times New Roman"/>
                <w:noProof/>
                <w:sz w:val="20"/>
                <w:szCs w:val="20"/>
                <w:lang w:val="uz-Cyrl-UZ" w:eastAsia="ru-RU"/>
              </w:rPr>
              <w:t>/</w:t>
            </w:r>
            <w:r w:rsidRPr="00380DA3">
              <w:rPr>
                <w:rFonts w:ascii="Times New Roman" w:hAnsi="Times New Roman"/>
                <w:noProof/>
                <w:sz w:val="20"/>
                <w:szCs w:val="20"/>
                <w:lang w:eastAsia="ru-RU"/>
              </w:rPr>
              <w:t>r</w:t>
            </w:r>
            <w:r w:rsidRPr="00380DA3">
              <w:rPr>
                <w:rFonts w:ascii="Times New Roman" w:hAnsi="Times New Roman"/>
                <w:noProof/>
                <w:sz w:val="20"/>
                <w:szCs w:val="20"/>
                <w:lang w:val="uz-Cyrl-UZ" w:eastAsia="ru-RU"/>
              </w:rPr>
              <w:t>: _________________________________</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М</w:t>
            </w:r>
            <w:r w:rsidRPr="00380DA3">
              <w:rPr>
                <w:rFonts w:ascii="Times New Roman" w:hAnsi="Times New Roman"/>
                <w:noProof/>
                <w:sz w:val="20"/>
                <w:szCs w:val="20"/>
                <w:lang w:eastAsia="ru-RU"/>
              </w:rPr>
              <w:t>F</w:t>
            </w:r>
            <w:r w:rsidRPr="00380DA3">
              <w:rPr>
                <w:rFonts w:ascii="Times New Roman" w:hAnsi="Times New Roman"/>
                <w:noProof/>
                <w:sz w:val="20"/>
                <w:szCs w:val="20"/>
                <w:lang w:val="uz-Cyrl-UZ" w:eastAsia="ru-RU"/>
              </w:rPr>
              <w:t xml:space="preserve">О: 00423, </w:t>
            </w:r>
            <w:r w:rsidRPr="00380DA3">
              <w:rPr>
                <w:rFonts w:ascii="Times New Roman" w:hAnsi="Times New Roman"/>
                <w:noProof/>
                <w:sz w:val="20"/>
                <w:szCs w:val="20"/>
                <w:lang w:eastAsia="ru-RU"/>
              </w:rPr>
              <w:t>STIR</w:t>
            </w:r>
            <w:r w:rsidRPr="00380DA3">
              <w:rPr>
                <w:rFonts w:ascii="Times New Roman" w:hAnsi="Times New Roman"/>
                <w:noProof/>
                <w:sz w:val="20"/>
                <w:szCs w:val="20"/>
                <w:lang w:val="uz-Cyrl-UZ" w:eastAsia="ru-RU"/>
              </w:rPr>
              <w:t>: 310014790</w:t>
            </w:r>
          </w:p>
          <w:p w:rsidR="00A837BE" w:rsidRPr="00380DA3" w:rsidRDefault="00A837BE" w:rsidP="002F43F5">
            <w:pPr>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Те</w:t>
            </w:r>
            <w:r w:rsidRPr="00380DA3">
              <w:rPr>
                <w:rFonts w:ascii="Times New Roman" w:hAnsi="Times New Roman"/>
                <w:noProof/>
                <w:sz w:val="20"/>
                <w:szCs w:val="20"/>
                <w:lang w:eastAsia="ru-RU"/>
              </w:rPr>
              <w:t>l</w:t>
            </w:r>
            <w:r w:rsidRPr="00380DA3">
              <w:rPr>
                <w:rFonts w:ascii="Times New Roman" w:hAnsi="Times New Roman"/>
                <w:noProof/>
                <w:sz w:val="20"/>
                <w:szCs w:val="20"/>
                <w:lang w:val="uz-Cyrl-UZ" w:eastAsia="ru-RU"/>
              </w:rPr>
              <w:t>.: +998 (55) 501-33-53</w:t>
            </w:r>
          </w:p>
        </w:tc>
        <w:tc>
          <w:tcPr>
            <w:tcW w:w="4666" w:type="dxa"/>
          </w:tcPr>
          <w:p w:rsidR="00A837BE" w:rsidRPr="00380DA3" w:rsidRDefault="00A837BE" w:rsidP="002F43F5">
            <w:pPr>
              <w:jc w:val="center"/>
              <w:rPr>
                <w:rFonts w:ascii="Times New Roman" w:hAnsi="Times New Roman"/>
                <w:b/>
                <w:bCs/>
                <w:noProof/>
                <w:sz w:val="20"/>
                <w:szCs w:val="20"/>
                <w:u w:val="single"/>
                <w:lang w:val="uz-Cyrl-UZ" w:eastAsia="ru-RU"/>
              </w:rPr>
            </w:pPr>
            <w:r w:rsidRPr="00380DA3">
              <w:rPr>
                <w:rFonts w:ascii="Times New Roman" w:hAnsi="Times New Roman"/>
                <w:b/>
                <w:bCs/>
                <w:noProof/>
                <w:sz w:val="20"/>
                <w:szCs w:val="20"/>
                <w:u w:val="single"/>
                <w:lang w:val="uz-Cyrl-UZ" w:eastAsia="ru-RU"/>
              </w:rPr>
              <w:t>“IJROCHI”</w:t>
            </w:r>
          </w:p>
          <w:p w:rsidR="00A837BE" w:rsidRPr="00D67171" w:rsidRDefault="00A837BE" w:rsidP="002F43F5">
            <w:pPr>
              <w:jc w:val="both"/>
              <w:rPr>
                <w:rFonts w:ascii="Times New Roman" w:hAnsi="Times New Roman"/>
                <w:noProof/>
                <w:sz w:val="12"/>
                <w:szCs w:val="12"/>
                <w:lang w:val="uz-Cyrl-UZ" w:eastAsia="ru-RU"/>
              </w:rPr>
            </w:pPr>
          </w:p>
          <w:p w:rsidR="00A837BE" w:rsidRPr="00380DA3" w:rsidRDefault="00A837BE" w:rsidP="002F43F5">
            <w:pPr>
              <w:spacing w:after="120"/>
              <w:jc w:val="center"/>
              <w:rPr>
                <w:rFonts w:ascii="Times New Roman" w:hAnsi="Times New Roman"/>
                <w:b/>
                <w:noProof/>
                <w:sz w:val="20"/>
                <w:szCs w:val="20"/>
                <w:lang w:val="uz-Cyrl-UZ" w:eastAsia="x-none"/>
              </w:rPr>
            </w:pPr>
            <w:r w:rsidRPr="00380DA3">
              <w:rPr>
                <w:rFonts w:ascii="Times New Roman" w:hAnsi="Times New Roman"/>
                <w:b/>
                <w:noProof/>
                <w:sz w:val="20"/>
                <w:szCs w:val="20"/>
                <w:lang w:val="uz-Cyrl-UZ" w:eastAsia="x-none"/>
              </w:rPr>
              <w:t>________________________________________</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Manzil: ________________________________ ________________________________________</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H/r: ____________________________________</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Bank: ___________________________________</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МFО: _____________, </w:t>
            </w:r>
            <w:r w:rsidRPr="00380DA3">
              <w:rPr>
                <w:rFonts w:ascii="Times New Roman" w:hAnsi="Times New Roman"/>
                <w:noProof/>
                <w:sz w:val="20"/>
                <w:szCs w:val="20"/>
                <w:lang w:eastAsia="ru-RU"/>
              </w:rPr>
              <w:t>STIR</w:t>
            </w:r>
            <w:r w:rsidRPr="00380DA3">
              <w:rPr>
                <w:rFonts w:ascii="Times New Roman" w:hAnsi="Times New Roman"/>
                <w:noProof/>
                <w:sz w:val="20"/>
                <w:szCs w:val="20"/>
                <w:lang w:val="uz-Cyrl-UZ" w:eastAsia="ru-RU"/>
              </w:rPr>
              <w:t>: ______________</w:t>
            </w:r>
          </w:p>
          <w:p w:rsidR="00A837BE" w:rsidRPr="00380DA3" w:rsidRDefault="00A837BE" w:rsidP="002F43F5">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О</w:t>
            </w:r>
            <w:r w:rsidRPr="00380DA3">
              <w:rPr>
                <w:rFonts w:ascii="Times New Roman" w:hAnsi="Times New Roman"/>
                <w:noProof/>
                <w:sz w:val="20"/>
                <w:szCs w:val="20"/>
                <w:lang w:eastAsia="ru-RU"/>
              </w:rPr>
              <w:t>KED</w:t>
            </w:r>
            <w:r w:rsidRPr="00380DA3">
              <w:rPr>
                <w:rFonts w:ascii="Times New Roman" w:hAnsi="Times New Roman"/>
                <w:noProof/>
                <w:sz w:val="20"/>
                <w:szCs w:val="20"/>
                <w:lang w:val="uz-Cyrl-UZ" w:eastAsia="ru-RU"/>
              </w:rPr>
              <w:t>:__________________________________</w:t>
            </w:r>
          </w:p>
          <w:p w:rsidR="00A837BE" w:rsidRPr="00380DA3" w:rsidRDefault="00A837BE" w:rsidP="002F43F5">
            <w:pPr>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Те</w:t>
            </w:r>
            <w:r w:rsidRPr="00380DA3">
              <w:rPr>
                <w:rFonts w:ascii="Times New Roman" w:hAnsi="Times New Roman"/>
                <w:bCs/>
                <w:noProof/>
                <w:sz w:val="20"/>
                <w:szCs w:val="20"/>
                <w:lang w:eastAsia="ru-RU"/>
              </w:rPr>
              <w:t>l</w:t>
            </w:r>
            <w:r w:rsidRPr="00380DA3">
              <w:rPr>
                <w:rFonts w:ascii="Times New Roman" w:hAnsi="Times New Roman"/>
                <w:bCs/>
                <w:noProof/>
                <w:sz w:val="20"/>
                <w:szCs w:val="20"/>
                <w:lang w:val="uz-Cyrl-UZ" w:eastAsia="ru-RU"/>
              </w:rPr>
              <w:t>: ____________________________________</w:t>
            </w:r>
          </w:p>
        </w:tc>
      </w:tr>
      <w:tr w:rsidR="00A837BE" w:rsidRPr="00380DA3" w:rsidTr="002F43F5">
        <w:trPr>
          <w:jc w:val="center"/>
        </w:trPr>
        <w:tc>
          <w:tcPr>
            <w:tcW w:w="4690" w:type="dxa"/>
          </w:tcPr>
          <w:p w:rsidR="00A837BE" w:rsidRPr="00380DA3" w:rsidRDefault="00A837BE" w:rsidP="002F43F5">
            <w:pPr>
              <w:rPr>
                <w:rFonts w:ascii="Times New Roman" w:hAnsi="Times New Roman"/>
                <w:b/>
                <w:bCs/>
                <w:noProof/>
                <w:sz w:val="20"/>
                <w:szCs w:val="20"/>
                <w:lang w:val="uz-Cyrl-UZ" w:eastAsia="ru-RU"/>
              </w:rPr>
            </w:pPr>
          </w:p>
          <w:p w:rsidR="00A837BE" w:rsidRPr="00380DA3" w:rsidRDefault="00A837BE" w:rsidP="002F43F5">
            <w:pPr>
              <w:rPr>
                <w:rFonts w:ascii="Times New Roman" w:hAnsi="Times New Roman"/>
                <w:b/>
                <w:bCs/>
                <w:noProof/>
                <w:sz w:val="20"/>
                <w:szCs w:val="20"/>
                <w:u w:val="single"/>
                <w:lang w:eastAsia="ru-RU"/>
              </w:rPr>
            </w:pPr>
            <w:r w:rsidRPr="00380DA3">
              <w:rPr>
                <w:rFonts w:ascii="Times New Roman" w:hAnsi="Times New Roman"/>
                <w:b/>
                <w:bCs/>
                <w:noProof/>
                <w:sz w:val="20"/>
                <w:szCs w:val="20"/>
                <w:lang w:val="uz-Cyrl-UZ" w:eastAsia="ru-RU"/>
              </w:rPr>
              <w:t>Direktor</w:t>
            </w:r>
            <w:r w:rsidRPr="00380DA3">
              <w:rPr>
                <w:rFonts w:ascii="Times New Roman" w:hAnsi="Times New Roman"/>
                <w:b/>
                <w:bCs/>
                <w:noProof/>
                <w:sz w:val="20"/>
                <w:szCs w:val="20"/>
                <w:lang w:eastAsia="ru-RU"/>
              </w:rPr>
              <w:t xml:space="preserve"> __________________B</w:t>
            </w:r>
            <w:r w:rsidRPr="00380DA3">
              <w:rPr>
                <w:rFonts w:ascii="Times New Roman" w:hAnsi="Times New Roman"/>
                <w:b/>
                <w:bCs/>
                <w:noProof/>
                <w:sz w:val="20"/>
                <w:szCs w:val="20"/>
                <w:lang w:val="uz-Cyrl-UZ" w:eastAsia="ru-RU"/>
              </w:rPr>
              <w:t>.</w:t>
            </w:r>
            <w:r w:rsidRPr="00380DA3">
              <w:rPr>
                <w:rFonts w:ascii="Times New Roman" w:hAnsi="Times New Roman"/>
                <w:b/>
                <w:bCs/>
                <w:noProof/>
                <w:sz w:val="20"/>
                <w:szCs w:val="20"/>
                <w:lang w:eastAsia="ru-RU"/>
              </w:rPr>
              <w:t> Islamov</w:t>
            </w:r>
          </w:p>
        </w:tc>
        <w:tc>
          <w:tcPr>
            <w:tcW w:w="4665" w:type="dxa"/>
          </w:tcPr>
          <w:p w:rsidR="00A837BE" w:rsidRPr="00380DA3" w:rsidRDefault="00A837BE" w:rsidP="002F43F5">
            <w:pPr>
              <w:rPr>
                <w:rFonts w:ascii="Times New Roman" w:hAnsi="Times New Roman"/>
                <w:b/>
                <w:bCs/>
                <w:noProof/>
                <w:sz w:val="20"/>
                <w:szCs w:val="20"/>
                <w:lang w:eastAsia="ru-RU"/>
              </w:rPr>
            </w:pPr>
          </w:p>
          <w:p w:rsidR="00A837BE" w:rsidRPr="00380DA3" w:rsidRDefault="00A837BE" w:rsidP="002F43F5">
            <w:pPr>
              <w:rPr>
                <w:rFonts w:ascii="Times New Roman" w:hAnsi="Times New Roman"/>
                <w:b/>
                <w:bCs/>
                <w:noProof/>
                <w:sz w:val="20"/>
                <w:szCs w:val="20"/>
                <w:u w:val="single"/>
                <w:lang w:val="ru-RU" w:eastAsia="ru-RU"/>
              </w:rPr>
            </w:pPr>
            <w:r w:rsidRPr="00380DA3">
              <w:rPr>
                <w:rFonts w:ascii="Times New Roman" w:hAnsi="Times New Roman"/>
                <w:b/>
                <w:bCs/>
                <w:noProof/>
                <w:sz w:val="20"/>
                <w:szCs w:val="20"/>
                <w:lang w:val="uz-Cyrl-UZ" w:eastAsia="ru-RU"/>
              </w:rPr>
              <w:t>Direktor __________ ___________________</w:t>
            </w:r>
          </w:p>
        </w:tc>
      </w:tr>
    </w:tbl>
    <w:p w:rsidR="00A837BE" w:rsidRDefault="00A837BE" w:rsidP="00A837BE">
      <w:pPr>
        <w:spacing w:before="60" w:after="60"/>
        <w:jc w:val="right"/>
        <w:rPr>
          <w:rFonts w:ascii="Times New Roman" w:hAnsi="Times New Roman"/>
          <w:b/>
          <w:noProof/>
          <w:sz w:val="22"/>
          <w:szCs w:val="28"/>
          <w:lang w:val="ru-RU" w:eastAsia="ru-RU"/>
        </w:rPr>
      </w:pPr>
    </w:p>
    <w:p w:rsidR="00A837BE" w:rsidRDefault="00A837BE" w:rsidP="00A837BE">
      <w:pPr>
        <w:rPr>
          <w:rFonts w:ascii="Times New Roman" w:hAnsi="Times New Roman"/>
          <w:b/>
          <w:noProof/>
          <w:sz w:val="22"/>
          <w:szCs w:val="28"/>
          <w:lang w:val="ru-RU" w:eastAsia="ru-RU"/>
        </w:rPr>
      </w:pPr>
      <w:r>
        <w:rPr>
          <w:rFonts w:ascii="Times New Roman" w:hAnsi="Times New Roman"/>
          <w:b/>
          <w:noProof/>
          <w:sz w:val="22"/>
          <w:szCs w:val="28"/>
          <w:lang w:val="ru-RU" w:eastAsia="ru-RU"/>
        </w:rPr>
        <w:br w:type="page"/>
      </w:r>
    </w:p>
    <w:p w:rsidR="00A837BE" w:rsidRPr="00380DA3" w:rsidRDefault="00A837BE" w:rsidP="00A837BE">
      <w:pPr>
        <w:spacing w:before="60" w:after="60"/>
        <w:jc w:val="right"/>
        <w:rPr>
          <w:rFonts w:ascii="Times New Roman" w:hAnsi="Times New Roman"/>
          <w:b/>
          <w:noProof/>
          <w:sz w:val="22"/>
          <w:szCs w:val="28"/>
          <w:lang w:val="ru-RU"/>
        </w:rPr>
      </w:pPr>
      <w:r w:rsidRPr="00380DA3">
        <w:rPr>
          <w:rFonts w:ascii="Times New Roman" w:hAnsi="Times New Roman"/>
          <w:b/>
          <w:noProof/>
          <w:sz w:val="22"/>
          <w:szCs w:val="28"/>
          <w:lang w:val="ru-RU" w:eastAsia="ru-RU"/>
        </w:rPr>
        <w:lastRenderedPageBreak/>
        <w:t>Приложение № 1 к договору №_____от_______</w:t>
      </w:r>
    </w:p>
    <w:p w:rsidR="00A837BE" w:rsidRPr="00380DA3" w:rsidRDefault="00A837BE" w:rsidP="00A837BE">
      <w:pPr>
        <w:pStyle w:val="a3"/>
        <w:spacing w:line="230" w:lineRule="auto"/>
        <w:jc w:val="center"/>
        <w:rPr>
          <w:rFonts w:ascii="Times New Roman" w:hAnsi="Times New Roman"/>
          <w:b/>
          <w:noProof/>
          <w:sz w:val="22"/>
        </w:rPr>
      </w:pPr>
      <w:r w:rsidRPr="00380DA3">
        <w:rPr>
          <w:rFonts w:ascii="Times New Roman" w:hAnsi="Times New Roman"/>
          <w:b/>
          <w:noProof/>
          <w:sz w:val="22"/>
        </w:rPr>
        <w:t xml:space="preserve">Проект договора для иностранных участников </w:t>
      </w:r>
      <w:r w:rsidRPr="00380DA3">
        <w:rPr>
          <w:rFonts w:ascii="Times New Roman" w:hAnsi="Times New Roman"/>
          <w:b/>
          <w:noProof/>
          <w:sz w:val="22"/>
          <w:lang w:val="uz-Cyrl-UZ"/>
        </w:rPr>
        <w:t>отбор</w:t>
      </w:r>
      <w:r w:rsidRPr="00380DA3">
        <w:rPr>
          <w:rFonts w:ascii="Times New Roman" w:hAnsi="Times New Roman"/>
          <w:b/>
          <w:noProof/>
          <w:sz w:val="22"/>
        </w:rPr>
        <w:t>а</w:t>
      </w:r>
    </w:p>
    <w:tbl>
      <w:tblPr>
        <w:tblW w:w="10773" w:type="dxa"/>
        <w:jc w:val="center"/>
        <w:tblLayout w:type="fixed"/>
        <w:tblLook w:val="04A0" w:firstRow="1" w:lastRow="0" w:firstColumn="1" w:lastColumn="0" w:noHBand="0" w:noVBand="1"/>
      </w:tblPr>
      <w:tblGrid>
        <w:gridCol w:w="5529"/>
        <w:gridCol w:w="5244"/>
      </w:tblGrid>
      <w:tr w:rsidR="00A837BE" w:rsidRPr="00AF4AA4" w:rsidTr="002F43F5">
        <w:trPr>
          <w:jc w:val="center"/>
        </w:trPr>
        <w:tc>
          <w:tcPr>
            <w:tcW w:w="5529" w:type="dxa"/>
            <w:shd w:val="clear" w:color="auto" w:fill="auto"/>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ДОГОВОР № _________ по лоту №</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tabs>
                <w:tab w:val="left" w:pos="0"/>
              </w:tabs>
              <w:autoSpaceDE w:val="0"/>
              <w:autoSpaceDN w:val="0"/>
              <w:adjustRightInd w:val="0"/>
              <w:spacing w:before="40"/>
              <w:ind w:firstLine="313"/>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г.Ташкент                                     ________________ 20__ года</w:t>
            </w:r>
          </w:p>
          <w:p w:rsidR="00A837BE" w:rsidRPr="00380DA3" w:rsidRDefault="00A837BE" w:rsidP="002F43F5">
            <w:pPr>
              <w:widowControl w:val="0"/>
              <w:autoSpaceDE w:val="0"/>
              <w:autoSpaceDN w:val="0"/>
              <w:adjustRightInd w:val="0"/>
              <w:spacing w:before="40"/>
              <w:ind w:firstLine="313"/>
              <w:jc w:val="both"/>
              <w:outlineLvl w:val="0"/>
              <w:rPr>
                <w:rFonts w:ascii="Times New Roman" w:hAnsi="Times New Roman"/>
                <w:b/>
                <w:noProof/>
                <w:sz w:val="16"/>
                <w:szCs w:val="16"/>
                <w:lang w:val="ru-RU" w:eastAsia="ru-RU"/>
              </w:rPr>
            </w:pPr>
            <w:r w:rsidRPr="00380DA3">
              <w:rPr>
                <w:rFonts w:ascii="Times New Roman" w:hAnsi="Times New Roman"/>
                <w:noProof/>
                <w:sz w:val="16"/>
                <w:szCs w:val="16"/>
                <w:lang w:val="ru-RU" w:eastAsia="ru-RU"/>
              </w:rPr>
              <w:t xml:space="preserve">Настоящий договор заключен между компанией </w:t>
            </w:r>
            <w:r w:rsidRPr="00380DA3">
              <w:rPr>
                <w:rFonts w:ascii="Times New Roman" w:hAnsi="Times New Roman"/>
                <w:b/>
                <w:noProof/>
                <w:sz w:val="16"/>
                <w:szCs w:val="16"/>
                <w:lang w:val="ru-RU" w:eastAsia="ru-RU"/>
              </w:rPr>
              <w:t>«____________________________», (_______страна_),</w:t>
            </w:r>
            <w:r w:rsidRPr="00380DA3">
              <w:rPr>
                <w:rFonts w:ascii="Times New Roman" w:hAnsi="Times New Roman"/>
                <w:noProof/>
                <w:sz w:val="16"/>
                <w:szCs w:val="16"/>
                <w:lang w:val="ru-RU" w:eastAsia="ru-RU"/>
              </w:rPr>
              <w:t xml:space="preserve"> именуемый в дальнейшем «Исполнитель» в лице директора ____________, действующего на основании __________, с одной стороны, и </w:t>
            </w:r>
            <w:r w:rsidRPr="00380DA3">
              <w:rPr>
                <w:rFonts w:ascii="Times New Roman" w:hAnsi="Times New Roman"/>
                <w:b/>
                <w:noProof/>
                <w:sz w:val="16"/>
                <w:szCs w:val="16"/>
                <w:lang w:val="ru-RU" w:eastAsia="ru-RU"/>
              </w:rPr>
              <w:t>___________________________, (Узбекистан)</w:t>
            </w:r>
            <w:r w:rsidRPr="00380DA3">
              <w:rPr>
                <w:rFonts w:ascii="Times New Roman" w:hAnsi="Times New Roman"/>
                <w:noProof/>
                <w:sz w:val="16"/>
                <w:szCs w:val="16"/>
                <w:lang w:val="ru-RU" w:eastAsia="ru-RU"/>
              </w:rPr>
              <w:t xml:space="preserve">, в лице ____________ _____________________, именуемый в дальнейшем </w:t>
            </w:r>
            <w:r w:rsidRPr="00380DA3">
              <w:rPr>
                <w:rFonts w:ascii="Times New Roman" w:hAnsi="Times New Roman"/>
                <w:b/>
                <w:noProof/>
                <w:sz w:val="16"/>
                <w:szCs w:val="16"/>
                <w:lang w:val="ru-RU" w:eastAsia="ru-RU"/>
              </w:rPr>
              <w:t>«Заказчик»</w:t>
            </w:r>
            <w:r w:rsidRPr="00380DA3">
              <w:rPr>
                <w:rFonts w:ascii="Times New Roman" w:hAnsi="Times New Roman"/>
                <w:noProof/>
                <w:sz w:val="16"/>
                <w:szCs w:val="16"/>
                <w:lang w:val="ru-RU" w:eastAsia="ru-RU"/>
              </w:rPr>
              <w:t>, действующего на основании Устава с другой стороны, о нижеследующем: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1.ПРЕДМЕТ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 «Исполнитель» обязуется поставить по лоту №_____ ___________________ (далее именуемый «Товар») в количестве, качестве и по цене, указанном в нижеследующей спецификatsiи к договору, которое является неотъемлемой частью, а «Заказчик» обязуется принять и оплатить стоимость товара в порядке и на условиях, определенных настоящим договором: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bl>
            <w:tblPr>
              <w:tblW w:w="4831" w:type="dxa"/>
              <w:jc w:val="center"/>
              <w:tblLayout w:type="fixed"/>
              <w:tblCellMar>
                <w:left w:w="40" w:type="dxa"/>
                <w:right w:w="40" w:type="dxa"/>
              </w:tblCellMar>
              <w:tblLook w:val="0000" w:firstRow="0" w:lastRow="0" w:firstColumn="0" w:lastColumn="0" w:noHBand="0" w:noVBand="0"/>
            </w:tblPr>
            <w:tblGrid>
              <w:gridCol w:w="351"/>
              <w:gridCol w:w="1219"/>
              <w:gridCol w:w="463"/>
              <w:gridCol w:w="567"/>
              <w:gridCol w:w="708"/>
              <w:gridCol w:w="709"/>
              <w:gridCol w:w="814"/>
            </w:tblGrid>
            <w:tr w:rsidR="00A837BE" w:rsidRPr="00380DA3" w:rsidTr="002F43F5">
              <w:trPr>
                <w:trHeight w:hRule="exact" w:val="825"/>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п/п№</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Наименование товара</w:t>
                  </w: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Цена за ед. в</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Долл США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 xml:space="preserve">Общая сумма в </w:t>
                  </w:r>
                  <w:r w:rsidRPr="00380DA3">
                    <w:rPr>
                      <w:rFonts w:ascii="Times New Roman" w:hAnsi="Times New Roman"/>
                      <w:b/>
                      <w:noProof/>
                      <w:sz w:val="16"/>
                      <w:szCs w:val="16"/>
                      <w:lang w:val="uz-Cyrl-UZ" w:eastAsia="ru-RU"/>
                    </w:rPr>
                    <w:t>д</w:t>
                  </w:r>
                  <w:r w:rsidRPr="00380DA3">
                    <w:rPr>
                      <w:rFonts w:ascii="Times New Roman" w:hAnsi="Times New Roman"/>
                      <w:b/>
                      <w:noProof/>
                      <w:sz w:val="16"/>
                      <w:szCs w:val="16"/>
                      <w:lang w:val="ru-RU" w:eastAsia="ru-RU"/>
                    </w:rPr>
                    <w:t>олл США</w:t>
                  </w: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Код ТНВЭД</w:t>
                  </w:r>
                </w:p>
              </w:tc>
            </w:tr>
            <w:tr w:rsidR="00A837BE" w:rsidRPr="00380DA3" w:rsidTr="002F43F5">
              <w:trPr>
                <w:trHeight w:hRule="exact" w:val="469"/>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noProof/>
                      <w:sz w:val="16"/>
                      <w:szCs w:val="16"/>
                      <w:lang w:val="ru-RU" w:eastAsia="ru-RU"/>
                    </w:rPr>
                  </w:pPr>
                  <w:r w:rsidRPr="00380DA3">
                    <w:rPr>
                      <w:rFonts w:ascii="Times New Roman" w:hAnsi="Times New Roman"/>
                      <w:noProof/>
                      <w:sz w:val="16"/>
                      <w:szCs w:val="16"/>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r>
            <w:tr w:rsidR="00A837BE" w:rsidRPr="001B0A8D" w:rsidTr="002F43F5">
              <w:trPr>
                <w:trHeight w:hRule="exact" w:val="324"/>
                <w:jc w:val="center"/>
              </w:trPr>
              <w:tc>
                <w:tcPr>
                  <w:tcW w:w="4831"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Итого к оплате: ____________Долл. США</w:t>
                  </w:r>
                </w:p>
              </w:tc>
            </w:tr>
          </w:tbl>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Сумма прописью ___________ Долл. США (___________________________Долл. США, ____ центов).</w:t>
            </w:r>
          </w:p>
          <w:p w:rsidR="00A837BE" w:rsidRPr="00380DA3" w:rsidRDefault="00A837BE" w:rsidP="002F43F5">
            <w:pPr>
              <w:widowControl w:val="0"/>
              <w:tabs>
                <w:tab w:val="left" w:pos="469"/>
              </w:tabs>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xml:space="preserve">1.2. Товар, поставляемый в рамках настоящего договора, </w:t>
            </w:r>
            <w:r w:rsidRPr="00380DA3">
              <w:rPr>
                <w:rFonts w:ascii="Times New Roman" w:hAnsi="Times New Roman"/>
                <w:noProof/>
                <w:sz w:val="16"/>
                <w:szCs w:val="16"/>
                <w:u w:val="single"/>
                <w:lang w:val="ru-RU" w:eastAsia="ru-RU"/>
              </w:rPr>
              <w:t>(наименование товара по лоту)</w:t>
            </w:r>
            <w:r w:rsidRPr="00380DA3">
              <w:rPr>
                <w:rFonts w:ascii="Times New Roman" w:hAnsi="Times New Roman"/>
                <w:noProof/>
                <w:sz w:val="16"/>
                <w:szCs w:val="16"/>
                <w:lang w:val="ru-RU" w:eastAsia="ru-RU"/>
              </w:rPr>
              <w:t>, соответствует по качеству ГОСТ, ОСТ и ТУ признанные в РУз.</w:t>
            </w:r>
          </w:p>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 xml:space="preserve">2. ЦЕНА И </w:t>
            </w:r>
            <w:r w:rsidRPr="00380DA3">
              <w:rPr>
                <w:rFonts w:ascii="Times New Roman" w:hAnsi="Times New Roman"/>
                <w:b/>
                <w:noProof/>
                <w:sz w:val="16"/>
                <w:szCs w:val="16"/>
                <w:lang w:eastAsia="ru-RU"/>
              </w:rPr>
              <w:t>O</w:t>
            </w:r>
            <w:r w:rsidRPr="00380DA3">
              <w:rPr>
                <w:rFonts w:ascii="Times New Roman" w:hAnsi="Times New Roman"/>
                <w:b/>
                <w:noProof/>
                <w:sz w:val="16"/>
                <w:szCs w:val="16"/>
                <w:lang w:val="ru-RU" w:eastAsia="ru-RU"/>
              </w:rPr>
              <w:t>БЩАЯ СТОИМОСТЬ ДОГОВОРА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2.1. Цена на товар устанавливается в Долл. США за единицу, на условиях поставки __________ (в редакции ИНКОТЕРМС- 2020),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информatsiи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2.2. Цена на товар принимается на условиях ___________________________ согласно INCOTERMS- 2020</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2.3. Общая стоимость товара по настоящему договору _____________________________ Долл.США (___________________________________Долл.США, ____ центов).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3. КАЧЕСТВО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3.1. Качество товара должно соответствовать требованиям ГОСТ и быть подтверждено сертификатом (удостоверением) качества изготовителя.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3.2. Поставляемый товар должен быть новый, не бывший в употреблении, со сроком производства не ранее 2026 года.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3.3. Если обнаружены дефекты товара или не соответствие ГОСТу, то Исполнитель должен заменить дефектный товар на новый товар, соответствующий ГОСТу. Бракованный товар возвращается Исполнительу после замены на качественный.</w:t>
            </w:r>
          </w:p>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4. УПАКОВКА И МАРКИРОВКА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4.1. Упаковка и маркировка товара должна соответствовать требованиям действующих ГОСТов.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4.2. «Исполнитель» несет ответственность перед «Заказчикам» за изменение качества товара в следствии ненадлежащей упаковки и т.д.</w:t>
            </w:r>
          </w:p>
          <w:p w:rsidR="00A837BE" w:rsidRPr="00380DA3" w:rsidRDefault="00A837BE" w:rsidP="002F43F5">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5. СРОКИ И УСЛОВИЯ ПОСТАВКИ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xml:space="preserve">5.1. Сроки поставки товара: ________________________. Днем поставки считается день комиссионной приёма-сдачи товара на склад </w:t>
            </w:r>
            <w:r w:rsidRPr="00380DA3">
              <w:rPr>
                <w:rFonts w:ascii="Times New Roman" w:hAnsi="Times New Roman"/>
                <w:noProof/>
                <w:sz w:val="16"/>
                <w:szCs w:val="16"/>
                <w:lang w:val="ru-RU" w:eastAsia="ru-RU"/>
              </w:rPr>
              <w:lastRenderedPageBreak/>
              <w:t>«Грузополучателя», указанный в пункте 2.1. настоящего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5.2. Базис поставки определяется на условиях _______________ согласно INCOTERMS- 2020.</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5.3. Замена дефектного товара или допоставка осуществляется на условиях поставки, указанных в пункте 5.1. настоящего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5.4. Досрочная поставка товар разрешается. “Исполнитель” извещает “Заказчика” о досрочной поставке за 7 рабочих дней до ее предполагаемой поставки.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5.5. Товар поставляется по усмотрению Исполнительа, удобным для него транспортом.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5.6. Право собственности, а также риск случайной гибели товара переходят с Исполнительа на Заказчика после получения товара Заказчикам в пункте назначения и подписания уполномоченными представителям и сторон актов приемки по количеству и качеству.</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5.7. Грузополучатель: ______________________________.</w:t>
            </w:r>
          </w:p>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6. ТРАНСПОРТИРОВКА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6.1. Исполнитель осуществляет транспортировку товара в соответствии с международными правилами транспортировки для данного вида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6.2. Поставка товара осуществляется по реквизитам Грузополучателя, указанным в п. 5.7. настоящего договора. Исполнитель за свой счет обеспечивает сопровождение товара, исключающего хищение и издержки до складов Грузополучателя.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6.3. Каждая партия товара сопровождается следующими документами на каждую партию:</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коммерческий инвойс - 1 экземпляр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Товарно-транспортная накладная, с указанием номера договора - 1 экземпляр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(удостоверение) качества изготовителя с указанием даты производства - 1 дубликат оригинала и 2 копии;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происхождения - 1 дубликат оригинала и 2 фотокопии;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отгрузочная спецификatsiя - 1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санитарно-эпидемиологическое заключение - 1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ДТ с печатью таможенных органов страны отправления - 1 экземпляр подлинный (при необходимости);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6.4. В день отгрузки товара Исполнитель должен сообщить Заказчику по факсу и/или электронной почте о станции/пункте отправления груза и станции/пункте назначения, количестве мест, весе отправляемого груза.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6.5. Не позднее 24 часов после отгрузки товара Исполнитель должен сообщить Заказчику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Исполнитель должен предоставить Заказчику по факсу и/или по электронной почте следующие копии документов в течение 5 банковских дней после отгрузки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коммерческий инвойс;</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Товарно-транспортная накладная (оригинал отправляется с товаром);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(удостоверение) качества с указанием даты производства, выданный изготовителем;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происхождения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санитарно-эпидемиологическое заключение;</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ДТ с печатью таможенных органов страны отправителя</w:t>
            </w:r>
          </w:p>
          <w:p w:rsidR="00A837BE" w:rsidRPr="00380DA3" w:rsidRDefault="00A837BE" w:rsidP="002F43F5">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7. ПОРЯДОК ОТГРУЗКИ И ПРИЁМКИ ТОВАРА ПО КОЛИЧЕСТВУ И КАЧЕСТВУ</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7.2.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Заказчикам, с отнесением расходов на счет Исполнительа и обязательным участием представителя Исполнительа. При этом, в случае необеспечения Исполнительом участия своего представителя при приемке Товара, Исполнитель принимает полученные результаты приемки без права их дальнейшего оспаривания.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документatsiи и организatsiи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приемки (комиссии)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lastRenderedPageBreak/>
              <w:t>7.3. Приемка товара осуществляется по количеству (штук, пачка, пар, комплект).</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7.4. В случае выявления скрытых недостатков товара по качеству Заказчик обязан известить об этом Исполнительа по электронной почте либо по факсу не позднее 48 часов с момента обнаружения этих недостатков.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7.6.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реализatsiи и эксплуатatsiи.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7.7. При обнаружении скрытых недостатков продукции, имущественную ответственность несет Исполнитель (Изготовитель). независимо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7.8. Факт наличия скрытых недостатков у товара по качеству должен быть подтвержден уполномоченными на то компетентными представителями Заказчика и Исполнительа, а также представителями независимой. инспекционной компании.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7.9. В случае уклонения Исполнительа от участия в составлении акта, о наличии скрытых недостатков в товаре и от выбора им соответствующих независимых экспертов, в течение 7 банковских дней после извещения его Заказчикам об обнаружении скрытых недостатков, Заказчик вправе самостоятельно определить таких экспертов и составить акт без участия представителя Исполнительа с отнесением в последующем всех расходов, связанных с проведением экспертизы, на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7.10. Претензия, связанная с обнаружением в товаре скрытых недостатков, предъявляется Исполнительу в срок не позднее одного месяца после составления акта о наличии таких недостатков, и должна быть рассмотрена Исполнительом в течение 15 календарных дней, после получения подтверждающих документов.</w:t>
            </w:r>
            <w:r w:rsidRPr="00380DA3">
              <w:rPr>
                <w:rFonts w:ascii="Times New Roman" w:hAnsi="Times New Roman"/>
                <w:noProof/>
                <w:sz w:val="16"/>
                <w:szCs w:val="16"/>
                <w:lang w:val="ru-RU" w:eastAsia="ru-RU"/>
              </w:rPr>
              <w:tab/>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7.11. Исполнитель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исполнительа не последует ответа, претензия считается признанной Исполнительом. Исполнитель в течении 30 календарных дней должен за свой счет заменить такой товар на качественный в соответствии с условиями пункта 5.7. и раздела 3 настоящего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7.12.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7.13. При поставке некачественного и дефектного товара, несоответствующего условиям раздела 3 настоящего договора. товар не принимается. Исполнитель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сертификatsiи, приемке, хранению некачественного товара и его замене на. качественный товар, включая расходы по отгрузке, относятся на счет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7.14. В случае порчи товара до истечения срока хранения (скрытые недостатки), Исполнитель обязан заменить этот товар на качественный в течении срока поставки товара (согласно пункта 5.1.) на условиях разделов 3,4 и 5 настоящего договора.</w:t>
            </w:r>
          </w:p>
          <w:p w:rsidR="00A837BE" w:rsidRPr="00380DA3" w:rsidRDefault="00A837BE" w:rsidP="002F43F5">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8. ПРОИСХОЖДЕНИЕ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8.1. Страна происхождения товара - ______________</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8.2. Код товара по ТН ВЭД-_____________________</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8.3. Производитель и грузоотправитель - _________________________ (Страна)</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9. УСЛОВИЯ ПЛАТЕЖА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9.1. Формой оплаты по настоящему договору производится на условиях поставки DDP согласно требованиям Инкотермс 2020, Заказчик производит 100% оплату после полного выполнения объема работ (поставки товара, оформления необходимых документов актов- приема передач товара, накладных) на условия Аккредитва.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9.2. 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(Performance Bond) на сумму 3% от договорной стоимости товара в размере _________ (____________________, ____) долларов США, который должен быть оплачен Исполнительом в течение 5 банковских дней.</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9.3. После приемки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Исполнительу.</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При наличии пении/штрафа по ненадлежащему исполнению договорных обязательств со стороны Исполнителя, сумма пении/штрафа удерживается Заказчиком из гарантии исполнения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9.4. Документы предоставляются на русском языке. Документы должны быть предоставлены в банк Исполнительа не позднее 20 (двадцать) дней с даты оформления акта о приемке товара на складе Грузополучателя, Документы представляются Исполнительу посредством экспресса почты.</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9.5. Банковские расходы в Республике Узбекистан и банковские расходы за пределами Республики Узбекистан - за счет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9.6. Расходы, связанные с внесением изменений в договор, оформлением дополнительных соглашений, производятся Исполнительом за его счет.</w:t>
            </w:r>
          </w:p>
          <w:p w:rsidR="00A837BE" w:rsidRPr="00380DA3" w:rsidRDefault="00A837BE" w:rsidP="002F43F5">
            <w:pPr>
              <w:widowControl w:val="0"/>
              <w:autoSpaceDE w:val="0"/>
              <w:autoSpaceDN w:val="0"/>
              <w:adjustRightInd w:val="0"/>
              <w:spacing w:before="40"/>
              <w:ind w:firstLine="709"/>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10. ФОРС-МАЖОР</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 в момент заключения договора и предотвращены разумными средствами при их наступлении.</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10.2. К обстоятельствам, указанным в п.10.1. договора относятся: война и военные действия, восстания, эпидемии, эпизоотии, землетрясения. наводнения, акты органов власти, непосредственно затрагивающие предмет настоящего Договора и иные события, которые будут подтверждены компетентными органами страны, на территории которого произошло данное событие. Документ, выданный компетентным государственным органом страны совершения обстоятельств непреодолимой силы, будет являться достаточным основанием для подтверждения данных обстоятельств.</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3 рабочих дней после их начала. В течение 20 дней Сторона предоставляет документы подтверждающие обстоятельства непреодолимой силы.</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10.4. Наступление обстоятельств. предусмотренных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 до момента его расторжения.</w:t>
            </w:r>
          </w:p>
          <w:p w:rsidR="00A837BE" w:rsidRPr="00380DA3" w:rsidRDefault="00A837BE" w:rsidP="002F43F5">
            <w:pPr>
              <w:widowControl w:val="0"/>
              <w:autoSpaceDE w:val="0"/>
              <w:autoSpaceDN w:val="0"/>
              <w:adjustRightInd w:val="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11. РЕКЛАМATSIИ</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11.1. Возможные претензии, в случае недопоставки товара, заявляются Заказчикам Исполнительу в течение 3 дней со дня получения товара согласно акта приемки Грузополучателя.</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11.2. Заказчик имеет право, предъявить претензии по качеству в течение гарантийного срока товара,</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11.3. По требованию Заказчика, Исполнитель обязан заменить забракованный товар товаром надлежащего качества в течение срока поставки товара (согласно пункта 5.1.)  с момента выявления товара, не отвечающего качеству, определенному настоящим договором, а недостающее количество товара до поставить в течение 30 календарных дней на условиях поставки в соответствии с разделом 5 настоящего договора, либо возвратить денежные средства на сумму стоимости некачественного или недостающего товара, что не освобождает Исполнительа от ответственности, предусмотренной настоящим договором.</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12. ОТВЕТСТВЕННОСТЬ СТОРОН</w:t>
            </w:r>
          </w:p>
          <w:p w:rsidR="00A837BE" w:rsidRPr="00380DA3" w:rsidRDefault="00A837BE" w:rsidP="002F43F5">
            <w:pPr>
              <w:widowControl w:val="0"/>
              <w:autoSpaceDE w:val="0"/>
              <w:autoSpaceDN w:val="0"/>
              <w:adjustRightInd w:val="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12.1. В случае просрочки в поставке товаров Продавец уплачивает штраф в размере 0,5% от стоимости не поставленного товара за каждый день просрочки, но не более 50% от стоимости не поставленного товара.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12.2. В случае просрочки платежа «Заказчик» уплачивает штраф «Продавцу» в размере 0,4% от общей стоимости товара за каждый день просрочки, но не более 50% от суммы просроченного платежа.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12.3. Уплата штрафа не освобождает стороны от выполнения обязательств по договору.</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12.4. В случае просрочки открытия аккредитива Заказчик уплачивает Исполнительу пеню в размере 0,5% от суммы аккредитива за каждый день просрочки, но не более 50 % от общей суммы не открытого аккредитива.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12.5. В случае поставки товара в немаркированной или не надлежаще маркированной упаковке Исполнитель обязан в 10 дневний срок обеспечить за свой счет восстановление (исправление) маркировки, либо замену соответствующего товара и упаковки на условиях разделов 3,4 и 5 настоящего договора.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12.6. В случае необеспечения Исполнительом исполнения условий договора, сумма гарантии исполнения договора удерживается без акцепта со стороны Исполнительа в пользу Заказчика в части необеспечения.</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lastRenderedPageBreak/>
              <w:t>12.7. В случае, если на расчетном счету Заказчика имеются денежные средства Исполнительа, данные средства будут удержаны в счет оплаты неустоек.</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13. ДРУГИЕ УСЛОВИЯ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13.1. Настоящий договор вступает в силу с момента постановки на учет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взаиморасчетов до полного их исполнения, но не позднее 31 декабря 2026 года.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организatsiи, органы власти и самоуправления граждан, государственных служащих, частных компаний и их представителей.</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При несоблюдении антикоррупционных оговорок стороной договора и лицами, привлеченными ею (субподрядными организatsiями,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13.3.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13.4. 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обеих сторон. Расходы по оформлению дополнительных соглашений покрываются за счет средств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13.5. 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Экономический суд города Ташкента. Решение Экономического суда является обязательным для обеих сторон.</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13.6. 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rsidR="00A837BE" w:rsidRPr="00380DA3" w:rsidRDefault="00A837BE" w:rsidP="002F43F5">
            <w:pPr>
              <w:framePr w:h="384" w:hRule="exact" w:hSpace="38" w:wrap="auto" w:vAnchor="text" w:hAnchor="text" w:x="7868" w:y="126"/>
              <w:widowControl w:val="0"/>
              <w:shd w:val="clear" w:color="auto" w:fill="FFFFFF"/>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14. ЮРИДИЧЕСКИЕ АДРЕСА СТОРОН:</w:t>
            </w:r>
          </w:p>
          <w:tbl>
            <w:tblPr>
              <w:tblW w:w="5118" w:type="dxa"/>
              <w:jc w:val="center"/>
              <w:tblLayout w:type="fixed"/>
              <w:tblLook w:val="01E0" w:firstRow="1" w:lastRow="1" w:firstColumn="1" w:lastColumn="1" w:noHBand="0" w:noVBand="0"/>
            </w:tblPr>
            <w:tblGrid>
              <w:gridCol w:w="5118"/>
            </w:tblGrid>
            <w:tr w:rsidR="00A837BE" w:rsidRPr="00380DA3" w:rsidTr="002F43F5">
              <w:trPr>
                <w:trHeight w:val="5111"/>
                <w:jc w:val="center"/>
              </w:trPr>
              <w:tc>
                <w:tcPr>
                  <w:tcW w:w="5118" w:type="dxa"/>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ПРОДАВЕЦ:</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Компания «______________________»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Адрес: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Банк: 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Acc.#: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SWIFT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IBAN CODE: 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Директор: ________________</w:t>
                  </w: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ЗАКАЗЧИК:</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Компания «______________________»</w:t>
                  </w: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Адрес: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Банк: 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Acc.#: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SWIFT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IBAN CODE: 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Директор: ________________</w:t>
                  </w:r>
                </w:p>
              </w:tc>
            </w:tr>
          </w:tbl>
          <w:p w:rsidR="00A837BE" w:rsidRPr="00380DA3" w:rsidRDefault="00A837BE" w:rsidP="002F43F5">
            <w:pPr>
              <w:widowControl w:val="0"/>
              <w:autoSpaceDE w:val="0"/>
              <w:autoSpaceDN w:val="0"/>
              <w:adjustRightInd w:val="0"/>
              <w:spacing w:before="40"/>
              <w:ind w:firstLine="34"/>
              <w:rPr>
                <w:rFonts w:ascii="Times New Roman" w:hAnsi="Times New Roman"/>
                <w:noProof/>
                <w:sz w:val="16"/>
                <w:szCs w:val="16"/>
                <w:lang w:val="ru-RU" w:eastAsia="ru-RU"/>
              </w:rPr>
            </w:pPr>
          </w:p>
        </w:tc>
        <w:tc>
          <w:tcPr>
            <w:tcW w:w="5244" w:type="dxa"/>
            <w:shd w:val="clear" w:color="auto" w:fill="auto"/>
          </w:tcPr>
          <w:p w:rsidR="00A837BE" w:rsidRPr="00380DA3" w:rsidRDefault="00A837BE" w:rsidP="002F43F5">
            <w:pPr>
              <w:widowControl w:val="0"/>
              <w:autoSpaceDE w:val="0"/>
              <w:autoSpaceDN w:val="0"/>
              <w:adjustRightInd w:val="0"/>
              <w:spacing w:before="40"/>
              <w:jc w:val="center"/>
              <w:rPr>
                <w:rFonts w:ascii="Times New Roman" w:hAnsi="Times New Roman"/>
                <w:b/>
                <w:noProof/>
                <w:color w:val="212121"/>
                <w:sz w:val="16"/>
                <w:szCs w:val="16"/>
                <w:lang w:eastAsia="ru-RU"/>
              </w:rPr>
            </w:pPr>
            <w:r w:rsidRPr="00380DA3">
              <w:rPr>
                <w:rFonts w:ascii="Times New Roman" w:hAnsi="Times New Roman"/>
                <w:b/>
                <w:noProof/>
                <w:color w:val="212121"/>
                <w:sz w:val="16"/>
                <w:szCs w:val="16"/>
                <w:lang w:eastAsia="ru-RU"/>
              </w:rPr>
              <w:lastRenderedPageBreak/>
              <w:t>AGREEMENT № _________ by lot №</w:t>
            </w:r>
          </w:p>
          <w:p w:rsidR="00A837BE" w:rsidRPr="00380DA3" w:rsidRDefault="00A837BE" w:rsidP="002F43F5">
            <w:pPr>
              <w:widowControl w:val="0"/>
              <w:autoSpaceDE w:val="0"/>
              <w:autoSpaceDN w:val="0"/>
              <w:adjustRightInd w:val="0"/>
              <w:spacing w:before="40"/>
              <w:ind w:firstLine="708"/>
              <w:rPr>
                <w:rFonts w:ascii="Times New Roman" w:hAnsi="Times New Roman"/>
                <w:noProof/>
                <w:color w:val="212121"/>
                <w:sz w:val="16"/>
                <w:szCs w:val="16"/>
                <w:lang w:eastAsia="ru-RU"/>
              </w:rPr>
            </w:pPr>
          </w:p>
          <w:p w:rsidR="00A837BE" w:rsidRPr="00380DA3" w:rsidRDefault="00A837BE" w:rsidP="002F43F5">
            <w:pPr>
              <w:widowControl w:val="0"/>
              <w:autoSpaceDE w:val="0"/>
              <w:autoSpaceDN w:val="0"/>
              <w:adjustRightInd w:val="0"/>
              <w:spacing w:before="40"/>
              <w:ind w:firstLine="319"/>
              <w:rPr>
                <w:rFonts w:ascii="Times New Roman" w:hAnsi="Times New Roman"/>
                <w:noProof/>
                <w:color w:val="212121"/>
                <w:sz w:val="16"/>
                <w:szCs w:val="16"/>
                <w:lang w:eastAsia="ru-RU"/>
              </w:rPr>
            </w:pPr>
            <w:r w:rsidRPr="00380DA3">
              <w:rPr>
                <w:rFonts w:ascii="Times New Roman" w:hAnsi="Times New Roman"/>
                <w:noProof/>
                <w:color w:val="212121"/>
                <w:sz w:val="16"/>
                <w:szCs w:val="16"/>
                <w:lang w:eastAsia="ru-RU"/>
              </w:rPr>
              <w:t>Tashkent,                                                       20__ 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rsidR="00A837BE" w:rsidRPr="00380DA3" w:rsidRDefault="00A837BE" w:rsidP="002F43F5">
            <w:pPr>
              <w:widowControl w:val="0"/>
              <w:autoSpaceDE w:val="0"/>
              <w:autoSpaceDN w:val="0"/>
              <w:adjustRightInd w:val="0"/>
              <w:spacing w:before="40"/>
              <w:ind w:firstLine="709"/>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SUBJECT OF THE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rsidR="00A837BE" w:rsidRPr="00380DA3" w:rsidRDefault="00A837BE" w:rsidP="002F43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rPr>
                <w:rFonts w:ascii="Times New Roman" w:hAnsi="Times New Roman"/>
                <w:noProof/>
                <w:color w:val="212121"/>
                <w:sz w:val="16"/>
                <w:szCs w:val="16"/>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A837BE" w:rsidRPr="00380DA3" w:rsidTr="002F43F5">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Name of product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unit measur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quantity</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price per U.S. dollar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General amount U.S. dollar</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HS Code</w:t>
                  </w:r>
                </w:p>
              </w:tc>
            </w:tr>
            <w:tr w:rsidR="00A837BE" w:rsidRPr="00380DA3" w:rsidTr="002F43F5">
              <w:trPr>
                <w:trHeight w:hRule="exact" w:val="635"/>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r>
            <w:tr w:rsidR="00A837BE" w:rsidRPr="00380DA3" w:rsidTr="002F43F5">
              <w:trPr>
                <w:trHeight w:hRule="exact" w:val="276"/>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rPr>
                      <w:rFonts w:ascii="Times New Roman" w:hAnsi="Times New Roman"/>
                      <w:b/>
                      <w:noProof/>
                      <w:sz w:val="16"/>
                      <w:szCs w:val="16"/>
                      <w:lang w:eastAsia="ru-RU"/>
                    </w:rPr>
                  </w:pPr>
                  <w:r w:rsidRPr="00380DA3">
                    <w:rPr>
                      <w:rFonts w:ascii="Times New Roman" w:hAnsi="Times New Roman"/>
                      <w:b/>
                      <w:noProof/>
                      <w:color w:val="212121"/>
                      <w:sz w:val="16"/>
                      <w:szCs w:val="16"/>
                      <w:lang w:eastAsia="ru-RU"/>
                    </w:rPr>
                    <w:t>Total for payment:</w:t>
                  </w:r>
                  <w:r w:rsidRPr="00380DA3">
                    <w:rPr>
                      <w:rFonts w:ascii="Times New Roman" w:hAnsi="Times New Roman"/>
                      <w:b/>
                      <w:noProof/>
                      <w:sz w:val="16"/>
                      <w:szCs w:val="16"/>
                      <w:lang w:eastAsia="ru-RU"/>
                    </w:rPr>
                    <w:t xml:space="preserve">_______      </w:t>
                  </w:r>
                  <w:r w:rsidRPr="00380DA3">
                    <w:rPr>
                      <w:rFonts w:ascii="Times New Roman" w:hAnsi="Times New Roman"/>
                      <w:b/>
                      <w:noProof/>
                      <w:color w:val="212121"/>
                      <w:sz w:val="16"/>
                      <w:szCs w:val="16"/>
                      <w:lang w:eastAsia="ru-RU"/>
                    </w:rPr>
                    <w:t>U.S dollar.</w:t>
                  </w:r>
                </w:p>
              </w:tc>
            </w:tr>
          </w:tbl>
          <w:p w:rsidR="00A837BE" w:rsidRPr="00380DA3" w:rsidRDefault="00A837BE" w:rsidP="002F43F5">
            <w:pPr>
              <w:widowControl w:val="0"/>
              <w:autoSpaceDE w:val="0"/>
              <w:autoSpaceDN w:val="0"/>
              <w:adjustRightInd w:val="0"/>
              <w:spacing w:before="40"/>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Amount in words ___________ US dollars (___________________________ US dollars, ____ cents).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1.2. The goods supplied within the framework of this contract (the name of the goods by lot) corresponds to the quality of GOST, OST and TU recognized in the Republic of Uzbekistan.</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2. PRICE AND TOTAL VALUE OF THE CONTRACT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2.1. The price for the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2.2. The price for the goods is accepted on the terms of delivery of _________________________ according to INCOTERMS-2020</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2.3. The total value of the goods under this contract _____________________________ US dollars (__________________________________ US dollars, ____ cents).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2.4. The price of the goods under this contract is firm and not subject to change during the entire term of this contract.</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3. QUALITY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3.1. The quality of the goods must meet the requirements of GOST and be confirmed by the manufacturer's certificate (certificate).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3.2. Delivered goods must be new, not used, with a production period </w:t>
            </w:r>
            <w:r w:rsidRPr="00380DA3">
              <w:rPr>
                <w:rFonts w:ascii="Times New Roman" w:hAnsi="Times New Roman"/>
                <w:noProof/>
                <w:sz w:val="18"/>
                <w:szCs w:val="18"/>
                <w:lang w:eastAsia="ru-RU"/>
              </w:rPr>
              <w:t>not earlier than 2026.</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3.3. If defects in the goods are detected or not in accordance with GOST, then the Supplier shall replace the defective goods with a new product corresponding to GOST. The defective goods are returned to the Supplier after replacement by a quality one. </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4. PACKING AND MARKING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4.1. Packing and marking of the goods must comply with the requirements of the current GOSTs.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4.2. "Supplier" is liable to the "Buyer" for changing the quality of the goods in consequence of improper packaging, etc.</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lastRenderedPageBreak/>
              <w:t>5. TERMS AND CONDITIONS OF DELIVERY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5.2. The supply basis is determined on the terms of ___________ according to INCOTERMS-2020.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5.3. Replacement of defective goods or delivery is carried out on the terms of delivery specified in clause 5.1. of the present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5.4. Delivered goods are allowed. The "Supplier" notifies the "Buyer" about the early delivery 7 working days before its anticipated delivery.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5.5. The goods are delivered at the discretion of the Supplier, convenient for him transport.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5.7. Consignee: _______________________________</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6. TRANSPORTATION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6.1. The supplier carries out transportation of the goods in accordance with international transportation rules for this type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6.3. Each batch of goods is accompanied by the following documents for each lot: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commercial invoice - 1 original copy;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Consignment note, with the number of the contract - 1 original;</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certificate (certificate) of the manufacturer's quality with the date of production - 1 duplicate of the original and 2 copies;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certificate of origin - 1 duplicate of the original and 2 photocopies;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shipping specification - 1 original;</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Sanitary-epidemiological conclusion - 1 original;</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D</w:t>
            </w:r>
            <w:r w:rsidRPr="00380DA3">
              <w:rPr>
                <w:rFonts w:ascii="Times New Roman" w:hAnsi="Times New Roman"/>
                <w:noProof/>
                <w:sz w:val="16"/>
                <w:szCs w:val="16"/>
                <w:lang w:val="ru-RU" w:eastAsia="ru-RU"/>
              </w:rPr>
              <w:t>С</w:t>
            </w:r>
            <w:r w:rsidRPr="00380DA3">
              <w:rPr>
                <w:rFonts w:ascii="Times New Roman" w:hAnsi="Times New Roman"/>
                <w:noProof/>
                <w:sz w:val="16"/>
                <w:szCs w:val="16"/>
                <w:lang w:eastAsia="ru-RU"/>
              </w:rPr>
              <w:t xml:space="preserve"> with the seal of the customs authorities of the country of origin - 1 original (if necessary);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On the presence of the above-mentioned accompanying documents, a mark must be made in the corresponding column of the consignment note.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6.4. On the day of shipment of the goods, the Supplier shall inform the Buyer by fax and / or e-mail about the station / point of departure of the goods and the station / destination, the number of seats, the weight of the shipment.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The Supplier shall provide the Buyer with the following copies of documents by fax and / or e-mail within 5 banking days after the shipment of the goods: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commercial invoice;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Goods and transport waybill (the original is sent with the goods);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a certificate (certificate) of quality with an indication of the date of manufacture issued by the manufacturer;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certificate of origin of goods;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Sanitary-epidemiological conclusion;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DC with the seal of customs authorities of the country of the sender</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7. ORDER OF SHIPMENT AND ACCEPTANCE OF GOODS BY QUANTITY AND QUALITY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 The supplier shall inform the Buyer about the readiness of the goods two weeks before the expected time of shipment of the goods and send a notice of the beginning of the shipment of the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w:t>
            </w:r>
            <w:r w:rsidRPr="00380DA3">
              <w:rPr>
                <w:rFonts w:ascii="Times New Roman" w:hAnsi="Times New Roman"/>
                <w:noProof/>
                <w:sz w:val="16"/>
                <w:szCs w:val="16"/>
                <w:lang w:eastAsia="ru-RU"/>
              </w:rPr>
              <w:lastRenderedPageBreak/>
              <w:t xml:space="preserve">safekeeping the material values ​​of the relevant group", which is signed by the Consignee, the representative of an independent inspection company or authorized participants in the acceptance (commission)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7.3. Acceptance of goods is carried out by the number (pieces, bundle, pairs, mode).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7.4. In case of revealing hidden defects of the goods in quality, the Buyer must notify the Supplier about it by e-mail or by fax no later than 48 hours after the discovery of these deficiencies.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7.6. Hidden shortcomings in quality are recognized as such shortcomings, which could not be detected with the usual for this type of product checks and identified only in the process of its storage, processing, implementation and operation.</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7.8. The fact that there are hidden shortcomings in the quality of the goods must be confirmed by authorized representatives of the Buyer and the Supplier, as well as by representatives of the independent. inspection company.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7.9. In the event that the Supplier is absent from participating in the preparation of an act, on the existence of hidden defects in the goods and on the selection of appropriate independent experts, within 7 banking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calendar days after receipt of supporting documents.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7.11. The supplier, upon receipt of properly executed documents confirming the presence of hidden defects, is obliged to consider it within 7 calendar days, in case of confirmation or if after the specified period the supplier does not respond, the claim is deemed to be the Supplier. Supplier within 30 days must at its own expense to replace such a good quality goods in accordance with the provisions of paragraph 5.7. and section 3 of this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7.12. Adoption act compiled by the Consignee, is recognized and binding on both parties when making settlements for the goods actually delivered. The goods shall be replaced during the warranty period of storage, subject to the storage rules in accordance with GOST.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7.13. At delivery of the poor-quality and defective goods, not corresponding to conditions of section 3 of the present contract. 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Supplier's account.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8. ORIGIN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8.1. Country of origin - ______________</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8.2. CODE OF FEA FOREIGN INVESTMENTS --____</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8.3. Manufacturer and Dispatcher - _________________________ (Country)</w:t>
            </w:r>
          </w:p>
          <w:p w:rsidR="00A837BE" w:rsidRPr="00380DA3" w:rsidRDefault="00A837BE" w:rsidP="002F43F5">
            <w:pPr>
              <w:widowControl w:val="0"/>
              <w:autoSpaceDE w:val="0"/>
              <w:autoSpaceDN w:val="0"/>
              <w:adjustRightInd w:val="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9. TERMS OF PAYMENT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9.1. The form of payment under this agreement is made on the terms of DDP delivery in accordance with the requirements of Incoterms 2020, the Buyer makes 100% payment after the full completion of the scope of work (delivery of goods, registration of necessary documents- acceptance of transfers of goods, invoices)</w:t>
            </w:r>
            <w:r w:rsidRPr="00380DA3">
              <w:rPr>
                <w:rFonts w:ascii="Times New Roman" w:hAnsi="Times New Roman"/>
                <w:noProof/>
                <w:sz w:val="16"/>
                <w:szCs w:val="16"/>
                <w:lang w:val="uz-Cyrl-UZ" w:eastAsia="ru-RU"/>
              </w:rPr>
              <w:t xml:space="preserve"> on the terms of the Letter of Credit</w:t>
            </w:r>
            <w:r w:rsidRPr="00380DA3">
              <w:rPr>
                <w:rFonts w:ascii="Times New Roman" w:hAnsi="Times New Roman"/>
                <w:noProof/>
                <w:sz w:val="16"/>
                <w:szCs w:val="16"/>
                <w:lang w:eastAsia="ru-RU"/>
              </w:rPr>
              <w: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9.2. After registering and obtaining the necessary conclusions on the contract in the authorized bodies of the Republic of Uzbekistan, within 5 banking days, the Buyer invites an invoice for payment of the performance guarantee contract (Performance Bond) in the amount of </w:t>
            </w:r>
            <w:r w:rsidRPr="00380DA3">
              <w:rPr>
                <w:rFonts w:ascii="Times New Roman" w:hAnsi="Times New Roman"/>
                <w:noProof/>
                <w:sz w:val="16"/>
                <w:szCs w:val="16"/>
                <w:lang w:val="uz-Cyrl-UZ" w:eastAsia="ru-RU"/>
              </w:rPr>
              <w:t>3</w:t>
            </w:r>
            <w:r w:rsidRPr="00380DA3">
              <w:rPr>
                <w:rFonts w:ascii="Times New Roman" w:hAnsi="Times New Roman"/>
                <w:noProof/>
                <w:sz w:val="16"/>
                <w:szCs w:val="16"/>
                <w:lang w:eastAsia="ru-RU"/>
              </w:rPr>
              <w:t>% of the contract value of the goods in the amount of _________ (____________________, ____) US dollars, which must be paid by the Supplier within 5 banking days.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9.3. After the acceptance of the last shipment of the goods and the signing of the reconciliation act under the Contract, confirming the absence of mutual obligations and debts, the contract performance guarantee is returned to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If there is a penalty/fine for improper performance of contractual </w:t>
            </w:r>
            <w:r w:rsidRPr="00380DA3">
              <w:rPr>
                <w:rFonts w:ascii="Times New Roman" w:hAnsi="Times New Roman"/>
                <w:noProof/>
                <w:sz w:val="16"/>
                <w:szCs w:val="16"/>
                <w:lang w:eastAsia="ru-RU"/>
              </w:rPr>
              <w:lastRenderedPageBreak/>
              <w:t>obligations by the Contractor, the amount of the penalty/fine is withheld by the Customer from the contract performance guarantee.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9.4. The documents are provided in Russian. The documents must be submitted to the Supplier's bank no later than 20 (twenty) days from the date of registration of the act of acceptance of the goods in the warehouse of the Consignee, the documents are submitted to the Supplier by express mail.</w:t>
            </w:r>
          </w:p>
          <w:p w:rsidR="00A837BE" w:rsidRPr="00380DA3" w:rsidRDefault="00A837BE" w:rsidP="002F43F5">
            <w:pPr>
              <w:widowControl w:val="0"/>
              <w:autoSpaceDE w:val="0"/>
              <w:autoSpaceDN w:val="0"/>
              <w:adjustRightInd w:val="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9.5. Banking expenses in the Republic of Uzbekistan and bank expenses outside the Republic of Uzbekistan - at the expense of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9.6. The costs associated with making changes to the contract, registration of additional agreements, are made by the Supplier at his expense.</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10. FORCE MAJEURE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10.3. A party that is unable to fulfill its obligations under this contract must immediately notify the other in writing of the beginning and end of the circumstances of undeterminable force, but in any case not later than 3 working days after their commencement. Within 20 days the Party shall provide documents confirming the circumstances of the insurmountable force.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10.4. The advent of circumstances. Provided for in this section, provided that the requirements of clause 10.3 are met. of this Contract extends the term for the performance of contractual obligations for a period that generally corresponds to the period of validity of the present circumstance and a reasonable time for its elimination.</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11. RECLAMATION</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11.1. Possible claims, in case of short delivery, are declared by the Buyer to the Supplier within 3 days from the date of receipt of the goods in accordance with the acceptance certificate of the Consignee.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11.2. The buyer has the right to make claims for quality during the warranty period of the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yaschim contract. </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12. LIABILITY OF THE PARTIES</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12.1. In case of delay in the delivery of goods, the Seller pays a penalty in the amount of 0.5% of the value of the goods not delivered for each day of delay, but not more than 50% of the value of the goods not delivered.</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12.2. In case of delay in payment, the "Buyer" pays a penalty to the "Seller" in the amount of 0.4% of the total value of the goods for each day of delay, but not more than 50% of the amount of the overdue payment.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12.3. Payment of a fine does not relieve the parties from fulfilling their obligations under the contract.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12.6. In the event that the Supplier fails to fulfill the terms of the contract, the amount of the performance guarantee is withheld without acceptance by the Supplier in favor of the Buyer in the non-collateral part.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12.7. In the event that the Supplier's funds are available on the settlement </w:t>
            </w:r>
            <w:r w:rsidRPr="00380DA3">
              <w:rPr>
                <w:rFonts w:ascii="Times New Roman" w:hAnsi="Times New Roman"/>
                <w:noProof/>
                <w:sz w:val="16"/>
                <w:szCs w:val="16"/>
                <w:lang w:eastAsia="ru-RU"/>
              </w:rPr>
              <w:lastRenderedPageBreak/>
              <w:t>account of the Buyer, the funds will be withheld in the forfeit account.</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13. OTHER CONDITIONS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2026.</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w:t>
            </w:r>
            <w:r w:rsidRPr="00380DA3">
              <w:rPr>
                <w:rFonts w:ascii="Times New Roman" w:hAnsi="Times New Roman"/>
                <w:noProof/>
                <w:sz w:val="16"/>
                <w:szCs w:val="16"/>
                <w:lang w:val="uz-Cyrl-UZ" w:eastAsia="ru-RU"/>
              </w:rPr>
              <w:t>2</w:t>
            </w:r>
            <w:r w:rsidRPr="00380DA3">
              <w:rPr>
                <w:rFonts w:ascii="Times New Roman" w:hAnsi="Times New Roman"/>
                <w:noProof/>
                <w:sz w:val="16"/>
                <w:szCs w:val="16"/>
                <w:lang w:eastAsia="ru-RU"/>
              </w:rPr>
              <w:t>.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13.3. The present contract can be terminated by agreement of the parties or unilaterally at the request of one of the parties, in the event of a material breach by the other party of the terms of the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13.4. Any changes or amendments to this Contract will be valid only if they are made in writing and signed by authorized persons on both sides. Expenses for execution of additional agreements are covered at the expense of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13.5.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13.6. The present Contract is made in Russian and English in two copies, one for each party and having equal legal </w:t>
            </w:r>
          </w:p>
          <w:p w:rsidR="00A837BE" w:rsidRPr="00380DA3" w:rsidRDefault="00A837BE" w:rsidP="002F43F5">
            <w:pPr>
              <w:widowControl w:val="0"/>
              <w:autoSpaceDE w:val="0"/>
              <w:autoSpaceDN w:val="0"/>
              <w:adjustRightInd w:val="0"/>
              <w:spacing w:before="40"/>
              <w:jc w:val="center"/>
              <w:rPr>
                <w:rFonts w:ascii="Times New Roman" w:hAnsi="Times New Roman"/>
                <w:b/>
                <w:noProof/>
                <w:color w:val="212121"/>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noProof/>
                <w:color w:val="212121"/>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noProof/>
                <w:color w:val="212121"/>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color w:val="212121"/>
                <w:sz w:val="16"/>
                <w:szCs w:val="16"/>
                <w:lang w:eastAsia="ru-RU"/>
              </w:rPr>
            </w:pPr>
            <w:r w:rsidRPr="00380DA3">
              <w:rPr>
                <w:rFonts w:ascii="Times New Roman" w:hAnsi="Times New Roman"/>
                <w:b/>
                <w:noProof/>
                <w:color w:val="212121"/>
                <w:sz w:val="16"/>
                <w:szCs w:val="16"/>
                <w:lang w:eastAsia="ru-RU"/>
              </w:rPr>
              <w:t>14. LEGAL ADDRESSES OF THE PARTIES:</w:t>
            </w:r>
          </w:p>
          <w:tbl>
            <w:tblPr>
              <w:tblW w:w="5054" w:type="dxa"/>
              <w:tblLayout w:type="fixed"/>
              <w:tblLook w:val="01E0" w:firstRow="1" w:lastRow="1" w:firstColumn="1" w:lastColumn="1" w:noHBand="0" w:noVBand="0"/>
            </w:tblPr>
            <w:tblGrid>
              <w:gridCol w:w="5054"/>
            </w:tblGrid>
            <w:tr w:rsidR="00A837BE" w:rsidRPr="00AF4AA4" w:rsidTr="002F43F5">
              <w:trPr>
                <w:trHeight w:val="3448"/>
              </w:trPr>
              <w:tc>
                <w:tcPr>
                  <w:tcW w:w="5054" w:type="dxa"/>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p>
                <w:p w:rsidR="00A837BE" w:rsidRPr="00380DA3" w:rsidRDefault="00A837BE" w:rsidP="002F43F5">
                  <w:pPr>
                    <w:widowControl w:val="0"/>
                    <w:tabs>
                      <w:tab w:val="left" w:pos="2964"/>
                    </w:tabs>
                    <w:autoSpaceDE w:val="0"/>
                    <w:autoSpaceDN w:val="0"/>
                    <w:adjustRightInd w:val="0"/>
                    <w:spacing w:before="40"/>
                    <w:ind w:firstLine="375"/>
                    <w:jc w:val="center"/>
                    <w:rPr>
                      <w:rFonts w:ascii="Times New Roman" w:hAnsi="Times New Roman"/>
                      <w:b/>
                      <w:noProof/>
                      <w:sz w:val="16"/>
                      <w:szCs w:val="16"/>
                      <w:lang w:eastAsia="ru-RU"/>
                    </w:rPr>
                  </w:pPr>
                  <w:r w:rsidRPr="00380DA3">
                    <w:rPr>
                      <w:rFonts w:ascii="Times New Roman" w:hAnsi="Times New Roman"/>
                      <w:b/>
                      <w:noProof/>
                      <w:sz w:val="16"/>
                      <w:szCs w:val="16"/>
                      <w:lang w:eastAsia="ru-RU"/>
                    </w:rPr>
                    <w:t>SELLER:</w:t>
                  </w:r>
                </w:p>
                <w:p w:rsidR="00A837BE" w:rsidRPr="00380DA3" w:rsidRDefault="00A837BE" w:rsidP="002F43F5">
                  <w:pPr>
                    <w:widowControl w:val="0"/>
                    <w:autoSpaceDE w:val="0"/>
                    <w:autoSpaceDN w:val="0"/>
                    <w:adjustRightInd w:val="0"/>
                    <w:spacing w:before="40"/>
                    <w:ind w:firstLine="92"/>
                    <w:jc w:val="center"/>
                    <w:rPr>
                      <w:rFonts w:ascii="Times New Roman" w:hAnsi="Times New Roman"/>
                      <w:b/>
                      <w:noProof/>
                      <w:sz w:val="16"/>
                      <w:szCs w:val="16"/>
                      <w:lang w:eastAsia="ru-RU"/>
                    </w:rPr>
                  </w:pPr>
                  <w:r w:rsidRPr="00380DA3">
                    <w:rPr>
                      <w:rFonts w:ascii="Times New Roman" w:hAnsi="Times New Roman"/>
                      <w:b/>
                      <w:noProof/>
                      <w:sz w:val="16"/>
                      <w:szCs w:val="16"/>
                      <w:lang w:eastAsia="ru-RU"/>
                    </w:rPr>
                    <w:t>Company«___________»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Address: 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fone:</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Bank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Acc.#: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SWIFT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IBAN CODE: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rPr>
                      <w:rFonts w:ascii="Times New Roman" w:hAnsi="Times New Roman"/>
                      <w:b/>
                      <w:noProof/>
                      <w:sz w:val="16"/>
                      <w:szCs w:val="16"/>
                      <w:lang w:eastAsia="ru-RU"/>
                    </w:rPr>
                  </w:pPr>
                  <w:r w:rsidRPr="00380DA3">
                    <w:rPr>
                      <w:rFonts w:ascii="Times New Roman" w:hAnsi="Times New Roman"/>
                      <w:b/>
                      <w:noProof/>
                      <w:sz w:val="16"/>
                      <w:szCs w:val="16"/>
                      <w:lang w:eastAsia="ru-RU"/>
                    </w:rPr>
                    <w:t>Director:_______________</w:t>
                  </w:r>
                </w:p>
                <w:p w:rsidR="00A837BE" w:rsidRPr="00380DA3" w:rsidRDefault="00A837BE" w:rsidP="002F43F5">
                  <w:pPr>
                    <w:widowControl w:val="0"/>
                    <w:autoSpaceDE w:val="0"/>
                    <w:autoSpaceDN w:val="0"/>
                    <w:adjustRightInd w:val="0"/>
                    <w:spacing w:before="40"/>
                    <w:rPr>
                      <w:rFonts w:ascii="Times New Roman" w:hAnsi="Times New Roman"/>
                      <w:b/>
                      <w:noProof/>
                      <w:sz w:val="16"/>
                      <w:szCs w:val="16"/>
                      <w:lang w:eastAsia="ru-RU"/>
                    </w:rPr>
                  </w:pPr>
                </w:p>
                <w:p w:rsidR="00A837BE" w:rsidRPr="00380DA3" w:rsidRDefault="00A837BE" w:rsidP="002F43F5">
                  <w:pPr>
                    <w:widowControl w:val="0"/>
                    <w:tabs>
                      <w:tab w:val="left" w:pos="2018"/>
                      <w:tab w:val="left" w:pos="2871"/>
                    </w:tabs>
                    <w:autoSpaceDE w:val="0"/>
                    <w:autoSpaceDN w:val="0"/>
                    <w:adjustRightInd w:val="0"/>
                    <w:spacing w:before="40"/>
                    <w:jc w:val="center"/>
                    <w:outlineLvl w:val="0"/>
                    <w:rPr>
                      <w:rFonts w:ascii="Times New Roman" w:hAnsi="Times New Roman"/>
                      <w:b/>
                      <w:noProof/>
                      <w:sz w:val="16"/>
                      <w:szCs w:val="16"/>
                      <w:lang w:eastAsia="ru-RU"/>
                    </w:rPr>
                  </w:pPr>
                </w:p>
                <w:p w:rsidR="00A837BE" w:rsidRPr="00380DA3" w:rsidRDefault="00A837BE" w:rsidP="002F43F5">
                  <w:pPr>
                    <w:widowControl w:val="0"/>
                    <w:tabs>
                      <w:tab w:val="left" w:pos="2018"/>
                      <w:tab w:val="left" w:pos="2871"/>
                    </w:tabs>
                    <w:autoSpaceDE w:val="0"/>
                    <w:autoSpaceDN w:val="0"/>
                    <w:adjustRightInd w:val="0"/>
                    <w:spacing w:before="40"/>
                    <w:jc w:val="center"/>
                    <w:outlineLvl w:val="0"/>
                    <w:rPr>
                      <w:rFonts w:ascii="Times New Roman" w:hAnsi="Times New Roman"/>
                      <w:b/>
                      <w:noProof/>
                      <w:sz w:val="16"/>
                      <w:szCs w:val="16"/>
                      <w:lang w:eastAsia="ru-RU"/>
                    </w:rPr>
                  </w:pPr>
                  <w:r w:rsidRPr="00380DA3">
                    <w:rPr>
                      <w:rFonts w:ascii="Times New Roman" w:hAnsi="Times New Roman"/>
                      <w:b/>
                      <w:noProof/>
                      <w:sz w:val="16"/>
                      <w:szCs w:val="16"/>
                      <w:lang w:eastAsia="ru-RU"/>
                    </w:rPr>
                    <w:t>BUYER:</w:t>
                  </w:r>
                </w:p>
                <w:p w:rsidR="00A837BE" w:rsidRPr="00380DA3" w:rsidRDefault="00A837BE" w:rsidP="002F43F5">
                  <w:pPr>
                    <w:widowControl w:val="0"/>
                    <w:autoSpaceDE w:val="0"/>
                    <w:autoSpaceDN w:val="0"/>
                    <w:adjustRightInd w:val="0"/>
                    <w:spacing w:before="40"/>
                    <w:ind w:firstLine="92"/>
                    <w:jc w:val="center"/>
                    <w:rPr>
                      <w:rFonts w:ascii="Times New Roman" w:hAnsi="Times New Roman"/>
                      <w:b/>
                      <w:noProof/>
                      <w:sz w:val="16"/>
                      <w:szCs w:val="16"/>
                      <w:lang w:eastAsia="ru-RU"/>
                    </w:rPr>
                  </w:pPr>
                  <w:r w:rsidRPr="00380DA3">
                    <w:rPr>
                      <w:rFonts w:ascii="Times New Roman" w:hAnsi="Times New Roman"/>
                      <w:b/>
                      <w:noProof/>
                      <w:sz w:val="16"/>
                      <w:szCs w:val="16"/>
                      <w:lang w:eastAsia="ru-RU"/>
                    </w:rPr>
                    <w:t>Company«___________»</w:t>
                  </w:r>
                </w:p>
                <w:p w:rsidR="00A837BE" w:rsidRPr="00380DA3" w:rsidRDefault="00A837BE" w:rsidP="002F43F5">
                  <w:pPr>
                    <w:widowControl w:val="0"/>
                    <w:autoSpaceDE w:val="0"/>
                    <w:autoSpaceDN w:val="0"/>
                    <w:adjustRightInd w:val="0"/>
                    <w:spacing w:before="40"/>
                    <w:ind w:firstLine="92"/>
                    <w:jc w:val="both"/>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Address: 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fone:</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Bank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Acc.#: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SWIFT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IBAN CODE: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p>
                <w:p w:rsidR="00A837BE" w:rsidRPr="00AF4AA4" w:rsidRDefault="00A837BE" w:rsidP="002F43F5">
                  <w:pPr>
                    <w:widowControl w:val="0"/>
                    <w:pBdr>
                      <w:bottom w:val="single" w:sz="12" w:space="1" w:color="auto"/>
                    </w:pBdr>
                    <w:autoSpaceDE w:val="0"/>
                    <w:autoSpaceDN w:val="0"/>
                    <w:adjustRightInd w:val="0"/>
                    <w:spacing w:before="40"/>
                    <w:rPr>
                      <w:rFonts w:ascii="Times New Roman" w:hAnsi="Times New Roman"/>
                      <w:b/>
                      <w:noProof/>
                      <w:sz w:val="16"/>
                      <w:szCs w:val="16"/>
                      <w:lang w:eastAsia="ru-RU"/>
                    </w:rPr>
                  </w:pPr>
                  <w:r w:rsidRPr="00380DA3">
                    <w:rPr>
                      <w:rFonts w:ascii="Times New Roman" w:hAnsi="Times New Roman"/>
                      <w:b/>
                      <w:noProof/>
                      <w:sz w:val="16"/>
                      <w:szCs w:val="16"/>
                      <w:lang w:eastAsia="ru-RU"/>
                    </w:rPr>
                    <w:t>Director:______________</w:t>
                  </w:r>
                </w:p>
              </w:tc>
            </w:tr>
          </w:tbl>
          <w:p w:rsidR="00A837BE" w:rsidRPr="00AF4AA4" w:rsidRDefault="00A837BE" w:rsidP="002F43F5">
            <w:pPr>
              <w:widowControl w:val="0"/>
              <w:autoSpaceDE w:val="0"/>
              <w:autoSpaceDN w:val="0"/>
              <w:adjustRightInd w:val="0"/>
              <w:spacing w:before="40"/>
              <w:rPr>
                <w:rFonts w:ascii="Times New Roman" w:hAnsi="Times New Roman"/>
                <w:noProof/>
                <w:sz w:val="16"/>
                <w:szCs w:val="16"/>
                <w:lang w:eastAsia="ru-RU"/>
              </w:rPr>
            </w:pPr>
          </w:p>
        </w:tc>
      </w:tr>
    </w:tbl>
    <w:p w:rsidR="00A837BE" w:rsidRPr="00D02EA0" w:rsidRDefault="00A837BE" w:rsidP="00A837BE">
      <w:pPr>
        <w:rPr>
          <w:rFonts w:ascii="Times New Roman" w:hAnsi="Times New Roman"/>
          <w:b/>
          <w:noProof/>
          <w:sz w:val="20"/>
          <w:szCs w:val="28"/>
        </w:rPr>
      </w:pPr>
    </w:p>
    <w:p w:rsidR="001C2A03" w:rsidRDefault="001C2A03">
      <w:bookmarkStart w:id="0" w:name="_GoBack"/>
      <w:bookmarkEnd w:id="0"/>
    </w:p>
    <w:sectPr w:rsidR="001C2A03" w:rsidSect="008365D7">
      <w:pgSz w:w="11906" w:h="16838" w:code="9"/>
      <w:pgMar w:top="851" w:right="709" w:bottom="851" w:left="851" w:header="709"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7BE"/>
    <w:rsid w:val="001C2A03"/>
    <w:rsid w:val="00A83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600C35-91A1-45C1-88CF-29A38C55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37BE"/>
    <w:pPr>
      <w:spacing w:after="0" w:line="240" w:lineRule="auto"/>
    </w:pPr>
    <w:rPr>
      <w:rFonts w:ascii="Cambria" w:eastAsia="Times New Roman"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A837BE"/>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5">
    <w:name w:val="Заголовок Знак"/>
    <w:basedOn w:val="a0"/>
    <w:link w:val="a3"/>
    <w:rsid w:val="00A837BE"/>
    <w:rPr>
      <w:rFonts w:ascii="Liberation Sans" w:eastAsia="Times New Roman" w:hAnsi="Liberation Sans" w:cs="DejaVu Sans"/>
      <w:color w:val="000000"/>
      <w:kern w:val="1"/>
      <w:sz w:val="28"/>
      <w:szCs w:val="28"/>
      <w:lang w:eastAsia="zh-CN" w:bidi="hi-IN"/>
    </w:rPr>
  </w:style>
  <w:style w:type="paragraph" w:styleId="a4">
    <w:name w:val="Body Text"/>
    <w:basedOn w:val="a"/>
    <w:link w:val="a6"/>
    <w:uiPriority w:val="99"/>
    <w:semiHidden/>
    <w:unhideWhenUsed/>
    <w:rsid w:val="00A837BE"/>
    <w:pPr>
      <w:spacing w:after="120"/>
    </w:pPr>
  </w:style>
  <w:style w:type="character" w:customStyle="1" w:styleId="a6">
    <w:name w:val="Основной текст Знак"/>
    <w:basedOn w:val="a0"/>
    <w:link w:val="a4"/>
    <w:uiPriority w:val="99"/>
    <w:semiHidden/>
    <w:rsid w:val="00A837BE"/>
    <w:rPr>
      <w:rFonts w:ascii="Cambria" w:eastAsia="Times New Roman"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8338</Words>
  <Characters>47530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MARKETING</cp:lastModifiedBy>
  <cp:revision>1</cp:revision>
  <dcterms:created xsi:type="dcterms:W3CDTF">2026-08-24T11:24:00Z</dcterms:created>
  <dcterms:modified xsi:type="dcterms:W3CDTF">2026-08-24T11:24:00Z</dcterms:modified>
</cp:coreProperties>
</file>