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C1251" w14:textId="77777777" w:rsidR="00F03F6B" w:rsidRDefault="00A11932">
      <w:pPr>
        <w:ind w:firstLine="709"/>
        <w:jc w:val="center"/>
        <w:rPr>
          <w:sz w:val="24"/>
        </w:rPr>
      </w:pPr>
      <w:bookmarkStart w:id="0" w:name="_GoBack"/>
      <w:bookmarkEnd w:id="0"/>
      <w:r>
        <w:rPr>
          <w:b/>
          <w:color w:val="000000"/>
          <w:sz w:val="24"/>
        </w:rPr>
        <w:t xml:space="preserve">HAQ EVAZIGA XIZMAT </w:t>
      </w:r>
      <w:proofErr w:type="spellStart"/>
      <w:r>
        <w:rPr>
          <w:b/>
          <w:color w:val="000000"/>
          <w:sz w:val="24"/>
        </w:rPr>
        <w:t>KOʻRSATISH</w:t>
      </w:r>
      <w:proofErr w:type="spellEnd"/>
      <w:r>
        <w:rPr>
          <w:b/>
          <w:color w:val="000000"/>
          <w:sz w:val="24"/>
        </w:rPr>
        <w:t xml:space="preserve"> SHARTNOMASI</w:t>
      </w:r>
    </w:p>
    <w:p w14:paraId="36E771FC" w14:textId="77777777" w:rsidR="00F03F6B" w:rsidRDefault="00F03F6B">
      <w:pPr>
        <w:ind w:firstLine="709"/>
        <w:rPr>
          <w:sz w:val="24"/>
        </w:rPr>
      </w:pPr>
    </w:p>
    <w:p w14:paraId="680CB21A" w14:textId="77777777" w:rsidR="00F03F6B" w:rsidRDefault="00A11932">
      <w:pPr>
        <w:ind w:firstLine="709"/>
        <w:rPr>
          <w:color w:val="000000"/>
          <w:sz w:val="24"/>
        </w:rPr>
      </w:pPr>
      <w:r>
        <w:rPr>
          <w:i/>
          <w:color w:val="000000"/>
          <w:sz w:val="24"/>
        </w:rPr>
        <w:t>(</w:t>
      </w:r>
      <w:proofErr w:type="spellStart"/>
      <w:r>
        <w:rPr>
          <w:i/>
          <w:color w:val="000000"/>
          <w:sz w:val="24"/>
        </w:rPr>
        <w:t>yuridik</w:t>
      </w:r>
      <w:proofErr w:type="spellEnd"/>
      <w:r>
        <w:rPr>
          <w:i/>
          <w:color w:val="000000"/>
          <w:sz w:val="24"/>
        </w:rPr>
        <w:t xml:space="preserve"> </w:t>
      </w:r>
      <w:proofErr w:type="spellStart"/>
      <w:r>
        <w:rPr>
          <w:i/>
          <w:color w:val="000000"/>
          <w:sz w:val="24"/>
        </w:rPr>
        <w:t>shaxsning</w:t>
      </w:r>
      <w:proofErr w:type="spellEnd"/>
      <w:r>
        <w:rPr>
          <w:i/>
          <w:color w:val="000000"/>
          <w:sz w:val="24"/>
        </w:rPr>
        <w:t xml:space="preserve"> </w:t>
      </w:r>
      <w:proofErr w:type="spellStart"/>
      <w:r>
        <w:rPr>
          <w:i/>
          <w:color w:val="000000"/>
          <w:sz w:val="24"/>
        </w:rPr>
        <w:t>nomi</w:t>
      </w:r>
      <w:proofErr w:type="spellEnd"/>
      <w:r>
        <w:rPr>
          <w:i/>
          <w:color w:val="000000"/>
          <w:sz w:val="24"/>
        </w:rPr>
        <w:t>)</w:t>
      </w:r>
      <w:r>
        <w:rPr>
          <w:color w:val="000000"/>
          <w:sz w:val="24"/>
        </w:rPr>
        <w:t xml:space="preserve"> (</w:t>
      </w:r>
      <w:proofErr w:type="spellStart"/>
      <w:r>
        <w:rPr>
          <w:color w:val="000000"/>
          <w:sz w:val="24"/>
        </w:rPr>
        <w:t>keyingi</w:t>
      </w:r>
      <w:proofErr w:type="spellEnd"/>
      <w:r>
        <w:rPr>
          <w:color w:val="000000"/>
          <w:sz w:val="24"/>
        </w:rPr>
        <w:t xml:space="preserve"> </w:t>
      </w:r>
      <w:proofErr w:type="spellStart"/>
      <w:r>
        <w:rPr>
          <w:color w:val="000000"/>
          <w:sz w:val="24"/>
        </w:rPr>
        <w:t>oʻrinlarda</w:t>
      </w:r>
      <w:proofErr w:type="spellEnd"/>
      <w:r>
        <w:rPr>
          <w:color w:val="000000"/>
          <w:sz w:val="24"/>
        </w:rPr>
        <w:t xml:space="preserve"> “</w:t>
      </w:r>
      <w:proofErr w:type="spellStart"/>
      <w:r>
        <w:rPr>
          <w:color w:val="000000"/>
          <w:sz w:val="24"/>
        </w:rPr>
        <w:t>Ijrochi</w:t>
      </w:r>
      <w:proofErr w:type="spellEnd"/>
      <w:r>
        <w:rPr>
          <w:color w:val="000000"/>
          <w:sz w:val="24"/>
        </w:rPr>
        <w:t xml:space="preserve">” </w:t>
      </w:r>
      <w:proofErr w:type="spellStart"/>
      <w:r>
        <w:rPr>
          <w:color w:val="000000"/>
          <w:sz w:val="24"/>
        </w:rPr>
        <w:t>deb</w:t>
      </w:r>
      <w:proofErr w:type="spellEnd"/>
      <w:r>
        <w:rPr>
          <w:color w:val="000000"/>
          <w:sz w:val="24"/>
        </w:rPr>
        <w:t xml:space="preserve"> </w:t>
      </w:r>
      <w:proofErr w:type="spellStart"/>
      <w:r>
        <w:rPr>
          <w:color w:val="000000"/>
          <w:sz w:val="24"/>
        </w:rPr>
        <w:t>yuritiladi</w:t>
      </w:r>
      <w:proofErr w:type="spellEnd"/>
      <w:r>
        <w:rPr>
          <w:color w:val="000000"/>
          <w:sz w:val="24"/>
        </w:rPr>
        <w:t xml:space="preserve">) </w:t>
      </w:r>
      <w:proofErr w:type="spellStart"/>
      <w:proofErr w:type="gramStart"/>
      <w:r>
        <w:rPr>
          <w:color w:val="000000"/>
          <w:sz w:val="24"/>
        </w:rPr>
        <w:t>nomidan</w:t>
      </w:r>
      <w:proofErr w:type="spellEnd"/>
      <w:r>
        <w:rPr>
          <w:i/>
          <w:color w:val="000000"/>
          <w:sz w:val="24"/>
        </w:rPr>
        <w:t>(</w:t>
      </w:r>
      <w:proofErr w:type="spellStart"/>
      <w:proofErr w:type="gramEnd"/>
      <w:r>
        <w:rPr>
          <w:i/>
          <w:color w:val="000000"/>
          <w:sz w:val="24"/>
        </w:rPr>
        <w:t>Ustav</w:t>
      </w:r>
      <w:proofErr w:type="spellEnd"/>
      <w:r>
        <w:rPr>
          <w:i/>
          <w:color w:val="000000"/>
          <w:sz w:val="24"/>
        </w:rPr>
        <w:t xml:space="preserve">, </w:t>
      </w:r>
      <w:proofErr w:type="spellStart"/>
      <w:r>
        <w:rPr>
          <w:i/>
          <w:color w:val="000000"/>
          <w:sz w:val="24"/>
        </w:rPr>
        <w:t>ishonchnoma</w:t>
      </w:r>
      <w:proofErr w:type="spellEnd"/>
      <w:r>
        <w:rPr>
          <w:i/>
          <w:color w:val="000000"/>
          <w:sz w:val="24"/>
        </w:rPr>
        <w:t xml:space="preserve"> </w:t>
      </w:r>
      <w:proofErr w:type="spellStart"/>
      <w:r>
        <w:rPr>
          <w:i/>
          <w:color w:val="000000"/>
          <w:sz w:val="24"/>
        </w:rPr>
        <w:t>va</w:t>
      </w:r>
      <w:proofErr w:type="spellEnd"/>
      <w:r>
        <w:rPr>
          <w:i/>
          <w:color w:val="000000"/>
          <w:sz w:val="24"/>
        </w:rPr>
        <w:t xml:space="preserve"> </w:t>
      </w:r>
      <w:proofErr w:type="spellStart"/>
      <w:r>
        <w:rPr>
          <w:i/>
          <w:color w:val="000000"/>
          <w:sz w:val="24"/>
        </w:rPr>
        <w:t>h.k</w:t>
      </w:r>
      <w:proofErr w:type="spellEnd"/>
      <w:r>
        <w:rPr>
          <w:i/>
          <w:color w:val="000000"/>
          <w:sz w:val="24"/>
        </w:rPr>
        <w:t>)</w:t>
      </w:r>
      <w:proofErr w:type="spellStart"/>
      <w:r>
        <w:rPr>
          <w:color w:val="000000"/>
          <w:sz w:val="24"/>
        </w:rPr>
        <w:t>asosida</w:t>
      </w:r>
      <w:proofErr w:type="spellEnd"/>
      <w:r>
        <w:rPr>
          <w:color w:val="000000"/>
          <w:sz w:val="24"/>
        </w:rPr>
        <w:t xml:space="preserve"> </w:t>
      </w:r>
      <w:proofErr w:type="spellStart"/>
      <w:r>
        <w:rPr>
          <w:color w:val="000000"/>
          <w:sz w:val="24"/>
        </w:rPr>
        <w:t>harakat</w:t>
      </w:r>
      <w:proofErr w:type="spellEnd"/>
      <w:r>
        <w:rPr>
          <w:color w:val="000000"/>
          <w:sz w:val="24"/>
        </w:rPr>
        <w:t xml:space="preserve"> </w:t>
      </w:r>
      <w:proofErr w:type="spellStart"/>
      <w:r>
        <w:rPr>
          <w:color w:val="000000"/>
          <w:sz w:val="24"/>
        </w:rPr>
        <w:t>qiluvchi</w:t>
      </w:r>
      <w:proofErr w:type="spellEnd"/>
      <w:r>
        <w:rPr>
          <w:color w:val="000000"/>
          <w:sz w:val="24"/>
        </w:rPr>
        <w:t xml:space="preserve"> </w:t>
      </w:r>
      <w:r>
        <w:rPr>
          <w:i/>
          <w:color w:val="000000"/>
          <w:sz w:val="24"/>
        </w:rPr>
        <w:t>(</w:t>
      </w:r>
      <w:proofErr w:type="spellStart"/>
      <w:r>
        <w:rPr>
          <w:i/>
          <w:color w:val="000000"/>
          <w:sz w:val="24"/>
        </w:rPr>
        <w:t>vazifasi</w:t>
      </w:r>
      <w:proofErr w:type="spellEnd"/>
      <w:r>
        <w:rPr>
          <w:i/>
          <w:color w:val="000000"/>
          <w:sz w:val="24"/>
        </w:rPr>
        <w:t xml:space="preserve">, </w:t>
      </w:r>
      <w:proofErr w:type="spellStart"/>
      <w:r>
        <w:rPr>
          <w:i/>
          <w:color w:val="000000"/>
          <w:sz w:val="24"/>
        </w:rPr>
        <w:t>familiyasi</w:t>
      </w:r>
      <w:proofErr w:type="spellEnd"/>
      <w:r>
        <w:rPr>
          <w:i/>
          <w:color w:val="000000"/>
          <w:sz w:val="24"/>
        </w:rPr>
        <w:t xml:space="preserve">, </w:t>
      </w:r>
      <w:proofErr w:type="spellStart"/>
      <w:r>
        <w:rPr>
          <w:i/>
          <w:color w:val="000000"/>
          <w:sz w:val="24"/>
        </w:rPr>
        <w:t>ismi</w:t>
      </w:r>
      <w:proofErr w:type="spellEnd"/>
      <w:r>
        <w:rPr>
          <w:i/>
          <w:color w:val="000000"/>
          <w:sz w:val="24"/>
        </w:rPr>
        <w:t>)</w:t>
      </w:r>
      <w:r>
        <w:rPr>
          <w:sz w:val="24"/>
        </w:rPr>
        <w:t xml:space="preserve"> </w:t>
      </w:r>
      <w:proofErr w:type="spellStart"/>
      <w:r>
        <w:rPr>
          <w:sz w:val="24"/>
        </w:rPr>
        <w:t>bir</w:t>
      </w:r>
      <w:proofErr w:type="spellEnd"/>
      <w:r>
        <w:rPr>
          <w:sz w:val="24"/>
        </w:rPr>
        <w:t xml:space="preserve"> </w:t>
      </w:r>
      <w:proofErr w:type="spellStart"/>
      <w:r>
        <w:rPr>
          <w:color w:val="000000"/>
          <w:sz w:val="24"/>
        </w:rPr>
        <w:t>tomondan</w:t>
      </w:r>
      <w:proofErr w:type="spellEnd"/>
      <w:r>
        <w:rPr>
          <w:color w:val="000000"/>
          <w:sz w:val="24"/>
        </w:rPr>
        <w:t xml:space="preserve"> </w:t>
      </w:r>
      <w:r>
        <w:rPr>
          <w:i/>
          <w:color w:val="000000"/>
          <w:sz w:val="24"/>
        </w:rPr>
        <w:t>(</w:t>
      </w:r>
      <w:proofErr w:type="spellStart"/>
      <w:r>
        <w:rPr>
          <w:i/>
          <w:color w:val="000000"/>
          <w:sz w:val="24"/>
        </w:rPr>
        <w:t>yuridik</w:t>
      </w:r>
      <w:proofErr w:type="spellEnd"/>
      <w:r>
        <w:rPr>
          <w:i/>
          <w:color w:val="000000"/>
          <w:sz w:val="24"/>
        </w:rPr>
        <w:t xml:space="preserve"> </w:t>
      </w:r>
      <w:proofErr w:type="spellStart"/>
      <w:r>
        <w:rPr>
          <w:i/>
          <w:color w:val="000000"/>
          <w:sz w:val="24"/>
        </w:rPr>
        <w:t>shaxsning</w:t>
      </w:r>
      <w:proofErr w:type="spellEnd"/>
      <w:r>
        <w:rPr>
          <w:i/>
          <w:color w:val="000000"/>
          <w:sz w:val="24"/>
        </w:rPr>
        <w:t xml:space="preserve"> </w:t>
      </w:r>
      <w:proofErr w:type="spellStart"/>
      <w:r>
        <w:rPr>
          <w:i/>
          <w:color w:val="000000"/>
          <w:sz w:val="24"/>
        </w:rPr>
        <w:t>nomi</w:t>
      </w:r>
      <w:proofErr w:type="spellEnd"/>
      <w:r>
        <w:rPr>
          <w:i/>
          <w:color w:val="000000"/>
          <w:sz w:val="24"/>
        </w:rPr>
        <w:t>)</w:t>
      </w:r>
      <w:r>
        <w:rPr>
          <w:color w:val="000000"/>
          <w:sz w:val="24"/>
        </w:rPr>
        <w:t xml:space="preserve"> </w:t>
      </w:r>
      <w:proofErr w:type="spellStart"/>
      <w:r>
        <w:rPr>
          <w:color w:val="000000"/>
          <w:sz w:val="24"/>
        </w:rPr>
        <w:t>va</w:t>
      </w:r>
      <w:proofErr w:type="spellEnd"/>
      <w:r>
        <w:rPr>
          <w:color w:val="000000"/>
          <w:sz w:val="24"/>
        </w:rPr>
        <w:t xml:space="preserve"> (</w:t>
      </w:r>
      <w:proofErr w:type="spellStart"/>
      <w:r>
        <w:rPr>
          <w:color w:val="000000"/>
          <w:sz w:val="24"/>
        </w:rPr>
        <w:t>keyingi</w:t>
      </w:r>
      <w:proofErr w:type="spellEnd"/>
      <w:r>
        <w:rPr>
          <w:color w:val="000000"/>
          <w:sz w:val="24"/>
        </w:rPr>
        <w:t xml:space="preserve"> </w:t>
      </w:r>
      <w:proofErr w:type="spellStart"/>
      <w:r>
        <w:rPr>
          <w:color w:val="000000"/>
          <w:sz w:val="24"/>
        </w:rPr>
        <w:t>oʻrinlarda</w:t>
      </w:r>
      <w:proofErr w:type="spellEnd"/>
      <w:r>
        <w:rPr>
          <w:color w:val="000000"/>
          <w:sz w:val="24"/>
        </w:rPr>
        <w:t xml:space="preserve"> “</w:t>
      </w:r>
      <w:proofErr w:type="spellStart"/>
      <w:r>
        <w:rPr>
          <w:color w:val="000000"/>
          <w:sz w:val="24"/>
        </w:rPr>
        <w:t>Buyurtmachi</w:t>
      </w:r>
      <w:proofErr w:type="spellEnd"/>
      <w:r>
        <w:rPr>
          <w:color w:val="000000"/>
          <w:sz w:val="24"/>
        </w:rPr>
        <w:t xml:space="preserve">” </w:t>
      </w:r>
      <w:proofErr w:type="spellStart"/>
      <w:r>
        <w:rPr>
          <w:color w:val="000000"/>
          <w:sz w:val="24"/>
        </w:rPr>
        <w:t>deb</w:t>
      </w:r>
      <w:proofErr w:type="spellEnd"/>
      <w:r>
        <w:rPr>
          <w:color w:val="000000"/>
          <w:sz w:val="24"/>
        </w:rPr>
        <w:t xml:space="preserve"> </w:t>
      </w:r>
      <w:proofErr w:type="spellStart"/>
      <w:r>
        <w:rPr>
          <w:color w:val="000000"/>
          <w:sz w:val="24"/>
        </w:rPr>
        <w:t>yuritiladi</w:t>
      </w:r>
      <w:proofErr w:type="spellEnd"/>
      <w:r>
        <w:rPr>
          <w:color w:val="000000"/>
          <w:sz w:val="24"/>
        </w:rPr>
        <w:t xml:space="preserve">) </w:t>
      </w:r>
      <w:proofErr w:type="spellStart"/>
      <w:r>
        <w:rPr>
          <w:color w:val="000000"/>
          <w:sz w:val="24"/>
        </w:rPr>
        <w:t>nomidan</w:t>
      </w:r>
      <w:proofErr w:type="spellEnd"/>
      <w:r>
        <w:rPr>
          <w:color w:val="000000"/>
          <w:sz w:val="24"/>
        </w:rPr>
        <w:t xml:space="preserve"> </w:t>
      </w:r>
      <w:r>
        <w:rPr>
          <w:i/>
          <w:color w:val="000000"/>
          <w:sz w:val="24"/>
        </w:rPr>
        <w:t>(</w:t>
      </w:r>
      <w:proofErr w:type="spellStart"/>
      <w:r>
        <w:rPr>
          <w:i/>
          <w:color w:val="000000"/>
          <w:sz w:val="24"/>
        </w:rPr>
        <w:t>Ustav</w:t>
      </w:r>
      <w:proofErr w:type="spellEnd"/>
      <w:r>
        <w:rPr>
          <w:i/>
          <w:color w:val="000000"/>
          <w:sz w:val="24"/>
        </w:rPr>
        <w:t xml:space="preserve">, </w:t>
      </w:r>
      <w:proofErr w:type="spellStart"/>
      <w:r>
        <w:rPr>
          <w:i/>
          <w:color w:val="000000"/>
          <w:sz w:val="24"/>
        </w:rPr>
        <w:t>ishonchnoma</w:t>
      </w:r>
      <w:proofErr w:type="spellEnd"/>
      <w:r>
        <w:rPr>
          <w:i/>
          <w:color w:val="000000"/>
          <w:sz w:val="24"/>
        </w:rPr>
        <w:t xml:space="preserve"> </w:t>
      </w:r>
      <w:proofErr w:type="spellStart"/>
      <w:r>
        <w:rPr>
          <w:i/>
          <w:color w:val="000000"/>
          <w:sz w:val="24"/>
        </w:rPr>
        <w:t>va</w:t>
      </w:r>
      <w:proofErr w:type="spellEnd"/>
      <w:r>
        <w:rPr>
          <w:i/>
          <w:color w:val="000000"/>
          <w:sz w:val="24"/>
        </w:rPr>
        <w:t xml:space="preserve"> </w:t>
      </w:r>
      <w:proofErr w:type="spellStart"/>
      <w:r>
        <w:rPr>
          <w:i/>
          <w:color w:val="000000"/>
          <w:sz w:val="24"/>
        </w:rPr>
        <w:t>h.k</w:t>
      </w:r>
      <w:proofErr w:type="spellEnd"/>
      <w:r>
        <w:rPr>
          <w:i/>
          <w:color w:val="000000"/>
          <w:sz w:val="24"/>
        </w:rPr>
        <w:t>)</w:t>
      </w:r>
      <w:r>
        <w:rPr>
          <w:sz w:val="24"/>
        </w:rPr>
        <w:t xml:space="preserve"> </w:t>
      </w:r>
      <w:proofErr w:type="spellStart"/>
      <w:r>
        <w:rPr>
          <w:sz w:val="24"/>
        </w:rPr>
        <w:t>asosida</w:t>
      </w:r>
      <w:proofErr w:type="spellEnd"/>
      <w:r>
        <w:rPr>
          <w:sz w:val="24"/>
        </w:rPr>
        <w:t xml:space="preserve"> </w:t>
      </w:r>
      <w:proofErr w:type="spellStart"/>
      <w:r>
        <w:rPr>
          <w:color w:val="000000"/>
          <w:sz w:val="24"/>
        </w:rPr>
        <w:t>harakat</w:t>
      </w:r>
      <w:proofErr w:type="spellEnd"/>
      <w:r>
        <w:rPr>
          <w:color w:val="000000"/>
          <w:sz w:val="24"/>
        </w:rPr>
        <w:t xml:space="preserve"> </w:t>
      </w:r>
      <w:proofErr w:type="spellStart"/>
      <w:r>
        <w:rPr>
          <w:color w:val="000000"/>
          <w:sz w:val="24"/>
        </w:rPr>
        <w:t>qiluvchi</w:t>
      </w:r>
      <w:proofErr w:type="spellEnd"/>
      <w:r>
        <w:rPr>
          <w:color w:val="000000"/>
          <w:sz w:val="24"/>
        </w:rPr>
        <w:t>_</w:t>
      </w:r>
      <w:r>
        <w:rPr>
          <w:i/>
          <w:color w:val="000000"/>
          <w:sz w:val="24"/>
        </w:rPr>
        <w:t>(</w:t>
      </w:r>
      <w:proofErr w:type="spellStart"/>
      <w:r>
        <w:rPr>
          <w:i/>
          <w:color w:val="000000"/>
          <w:sz w:val="24"/>
        </w:rPr>
        <w:t>vazifasi</w:t>
      </w:r>
      <w:proofErr w:type="spellEnd"/>
      <w:r>
        <w:rPr>
          <w:i/>
          <w:color w:val="000000"/>
          <w:sz w:val="24"/>
        </w:rPr>
        <w:t xml:space="preserve">, </w:t>
      </w:r>
      <w:proofErr w:type="spellStart"/>
      <w:r>
        <w:rPr>
          <w:i/>
          <w:color w:val="000000"/>
          <w:sz w:val="24"/>
        </w:rPr>
        <w:t>familiyasi</w:t>
      </w:r>
      <w:proofErr w:type="spellEnd"/>
      <w:r>
        <w:rPr>
          <w:i/>
          <w:color w:val="000000"/>
          <w:sz w:val="24"/>
        </w:rPr>
        <w:t xml:space="preserve">, </w:t>
      </w:r>
      <w:proofErr w:type="spellStart"/>
      <w:r>
        <w:rPr>
          <w:i/>
          <w:color w:val="000000"/>
          <w:sz w:val="24"/>
        </w:rPr>
        <w:t>ismi</w:t>
      </w:r>
      <w:proofErr w:type="spellEnd"/>
      <w:r>
        <w:rPr>
          <w:i/>
          <w:color w:val="000000"/>
          <w:sz w:val="24"/>
        </w:rPr>
        <w:t>)</w:t>
      </w:r>
      <w:r>
        <w:rPr>
          <w:color w:val="000000"/>
          <w:sz w:val="24"/>
        </w:rPr>
        <w:t xml:space="preserve"> </w:t>
      </w:r>
      <w:proofErr w:type="spellStart"/>
      <w:r>
        <w:rPr>
          <w:color w:val="000000"/>
          <w:sz w:val="24"/>
        </w:rPr>
        <w:t>ikkinchi</w:t>
      </w:r>
      <w:proofErr w:type="spellEnd"/>
      <w:r>
        <w:rPr>
          <w:color w:val="000000"/>
          <w:sz w:val="24"/>
        </w:rPr>
        <w:t xml:space="preserve"> </w:t>
      </w:r>
      <w:proofErr w:type="spellStart"/>
      <w:r>
        <w:rPr>
          <w:color w:val="000000"/>
          <w:sz w:val="24"/>
        </w:rPr>
        <w:t>tomondan</w:t>
      </w:r>
      <w:proofErr w:type="spellEnd"/>
      <w:r>
        <w:rPr>
          <w:color w:val="000000"/>
          <w:sz w:val="24"/>
        </w:rPr>
        <w:t xml:space="preserve">, </w:t>
      </w:r>
      <w:proofErr w:type="spellStart"/>
      <w:r>
        <w:rPr>
          <w:color w:val="000000"/>
          <w:sz w:val="24"/>
        </w:rPr>
        <w:t>quyidagilar</w:t>
      </w:r>
      <w:proofErr w:type="spellEnd"/>
      <w:r>
        <w:rPr>
          <w:color w:val="000000"/>
          <w:sz w:val="24"/>
        </w:rPr>
        <w:t xml:space="preserve"> </w:t>
      </w:r>
      <w:proofErr w:type="spellStart"/>
      <w:r>
        <w:rPr>
          <w:color w:val="000000"/>
          <w:sz w:val="24"/>
        </w:rPr>
        <w:t>toʻgʻrisida</w:t>
      </w:r>
      <w:proofErr w:type="spellEnd"/>
      <w:r>
        <w:rPr>
          <w:color w:val="000000"/>
          <w:sz w:val="24"/>
        </w:rPr>
        <w:t xml:space="preserve"> </w:t>
      </w:r>
      <w:proofErr w:type="spellStart"/>
      <w:r>
        <w:rPr>
          <w:color w:val="000000"/>
          <w:sz w:val="24"/>
        </w:rPr>
        <w:t>mazkur</w:t>
      </w:r>
      <w:proofErr w:type="spellEnd"/>
      <w:r>
        <w:rPr>
          <w:color w:val="000000"/>
          <w:sz w:val="24"/>
        </w:rPr>
        <w:t xml:space="preserve"> </w:t>
      </w:r>
      <w:proofErr w:type="spellStart"/>
      <w:r>
        <w:rPr>
          <w:color w:val="000000"/>
          <w:sz w:val="24"/>
        </w:rPr>
        <w:t>shartnomani</w:t>
      </w:r>
      <w:proofErr w:type="spellEnd"/>
      <w:r>
        <w:rPr>
          <w:color w:val="000000"/>
          <w:sz w:val="24"/>
        </w:rPr>
        <w:t xml:space="preserve"> </w:t>
      </w:r>
      <w:proofErr w:type="spellStart"/>
      <w:r>
        <w:rPr>
          <w:color w:val="000000"/>
          <w:sz w:val="24"/>
        </w:rPr>
        <w:t>tuzdilar</w:t>
      </w:r>
      <w:proofErr w:type="spellEnd"/>
      <w:r>
        <w:rPr>
          <w:color w:val="000000"/>
          <w:sz w:val="24"/>
        </w:rPr>
        <w:t>:</w:t>
      </w:r>
    </w:p>
    <w:p w14:paraId="4A197C51" w14:textId="77777777" w:rsidR="00F03F6B" w:rsidRDefault="00F03F6B">
      <w:pPr>
        <w:ind w:firstLine="709"/>
        <w:rPr>
          <w:sz w:val="24"/>
        </w:rPr>
      </w:pPr>
    </w:p>
    <w:p w14:paraId="4EC30658" w14:textId="77777777" w:rsidR="00F03F6B" w:rsidRDefault="00A11932">
      <w:pPr>
        <w:ind w:firstLine="709"/>
        <w:jc w:val="center"/>
        <w:rPr>
          <w:sz w:val="24"/>
        </w:rPr>
      </w:pPr>
      <w:r>
        <w:rPr>
          <w:b/>
          <w:color w:val="000000"/>
          <w:sz w:val="24"/>
        </w:rPr>
        <w:t>1. SHARTNOMA PREDMETI</w:t>
      </w:r>
    </w:p>
    <w:p w14:paraId="2AD72C6C" w14:textId="77777777" w:rsidR="00F03F6B" w:rsidRDefault="00A11932">
      <w:pPr>
        <w:ind w:firstLine="709"/>
        <w:rPr>
          <w:sz w:val="24"/>
        </w:rPr>
      </w:pPr>
      <w:r>
        <w:rPr>
          <w:color w:val="000000"/>
          <w:sz w:val="24"/>
        </w:rPr>
        <w:t>1.1. </w:t>
      </w:r>
      <w:proofErr w:type="spellStart"/>
      <w:r>
        <w:rPr>
          <w:color w:val="000000"/>
          <w:sz w:val="24"/>
        </w:rPr>
        <w:t>Mazkur</w:t>
      </w:r>
      <w:proofErr w:type="spellEnd"/>
      <w:r>
        <w:rPr>
          <w:color w:val="000000"/>
          <w:sz w:val="24"/>
        </w:rPr>
        <w:t xml:space="preserve"> </w:t>
      </w:r>
      <w:proofErr w:type="spellStart"/>
      <w:r>
        <w:rPr>
          <w:color w:val="000000"/>
          <w:sz w:val="24"/>
        </w:rPr>
        <w:t>shartnomaga</w:t>
      </w:r>
      <w:proofErr w:type="spellEnd"/>
      <w:r>
        <w:rPr>
          <w:color w:val="000000"/>
          <w:sz w:val="24"/>
        </w:rPr>
        <w:t xml:space="preserve"> </w:t>
      </w:r>
      <w:proofErr w:type="spellStart"/>
      <w:r>
        <w:rPr>
          <w:color w:val="000000"/>
          <w:sz w:val="24"/>
        </w:rPr>
        <w:t>muvofiq</w:t>
      </w:r>
      <w:proofErr w:type="spellEnd"/>
      <w:r>
        <w:rPr>
          <w:color w:val="000000"/>
          <w:sz w:val="24"/>
        </w:rPr>
        <w:t xml:space="preserve"> </w:t>
      </w:r>
      <w:proofErr w:type="spellStart"/>
      <w:r>
        <w:rPr>
          <w:color w:val="000000"/>
          <w:sz w:val="24"/>
        </w:rPr>
        <w:t>Ijrochi</w:t>
      </w:r>
      <w:proofErr w:type="spellEnd"/>
      <w:r>
        <w:rPr>
          <w:color w:val="000000"/>
          <w:sz w:val="24"/>
        </w:rPr>
        <w:t xml:space="preserve"> </w:t>
      </w:r>
      <w:proofErr w:type="spellStart"/>
      <w:r>
        <w:rPr>
          <w:color w:val="000000"/>
          <w:sz w:val="24"/>
        </w:rPr>
        <w:t>Buyurtmachining</w:t>
      </w:r>
      <w:proofErr w:type="spellEnd"/>
      <w:r>
        <w:rPr>
          <w:color w:val="000000"/>
          <w:sz w:val="24"/>
        </w:rPr>
        <w:t xml:space="preserve"> </w:t>
      </w:r>
      <w:proofErr w:type="spellStart"/>
      <w:r>
        <w:rPr>
          <w:color w:val="000000"/>
          <w:sz w:val="24"/>
        </w:rPr>
        <w:t>topshirigʻi</w:t>
      </w:r>
      <w:proofErr w:type="spellEnd"/>
      <w:r>
        <w:rPr>
          <w:color w:val="000000"/>
          <w:sz w:val="24"/>
        </w:rPr>
        <w:t xml:space="preserve"> </w:t>
      </w:r>
      <w:proofErr w:type="spellStart"/>
      <w:r>
        <w:rPr>
          <w:color w:val="000000"/>
          <w:sz w:val="24"/>
        </w:rPr>
        <w:t>bilan</w:t>
      </w:r>
      <w:proofErr w:type="spellEnd"/>
      <w:r>
        <w:rPr>
          <w:color w:val="000000"/>
          <w:sz w:val="24"/>
        </w:rPr>
        <w:t xml:space="preserve"> </w:t>
      </w:r>
      <w:proofErr w:type="spellStart"/>
      <w:r>
        <w:rPr>
          <w:color w:val="000000"/>
          <w:sz w:val="24"/>
        </w:rPr>
        <w:t>ashyoviy</w:t>
      </w:r>
      <w:proofErr w:type="spellEnd"/>
      <w:r>
        <w:rPr>
          <w:color w:val="000000"/>
          <w:sz w:val="24"/>
        </w:rPr>
        <w:t xml:space="preserve"> </w:t>
      </w:r>
      <w:proofErr w:type="spellStart"/>
      <w:r>
        <w:rPr>
          <w:color w:val="000000"/>
          <w:sz w:val="24"/>
        </w:rPr>
        <w:t>shaklga</w:t>
      </w:r>
      <w:proofErr w:type="spellEnd"/>
      <w:r>
        <w:rPr>
          <w:color w:val="000000"/>
          <w:sz w:val="24"/>
        </w:rPr>
        <w:t xml:space="preserve"> </w:t>
      </w:r>
      <w:proofErr w:type="spellStart"/>
      <w:r>
        <w:rPr>
          <w:color w:val="000000"/>
          <w:sz w:val="24"/>
        </w:rPr>
        <w:t>ega</w:t>
      </w:r>
      <w:proofErr w:type="spellEnd"/>
      <w:r>
        <w:rPr>
          <w:color w:val="000000"/>
          <w:sz w:val="24"/>
        </w:rPr>
        <w:t xml:space="preserve"> </w:t>
      </w:r>
      <w:proofErr w:type="spellStart"/>
      <w:r>
        <w:rPr>
          <w:color w:val="000000"/>
          <w:sz w:val="24"/>
        </w:rPr>
        <w:t>boʻlmagan</w:t>
      </w:r>
      <w:proofErr w:type="spellEnd"/>
      <w:r>
        <w:rPr>
          <w:color w:val="000000"/>
          <w:sz w:val="24"/>
        </w:rPr>
        <w:t xml:space="preserve"> </w:t>
      </w:r>
      <w:proofErr w:type="spellStart"/>
      <w:r>
        <w:rPr>
          <w:color w:val="000000"/>
          <w:sz w:val="24"/>
        </w:rPr>
        <w:t>quyidagi</w:t>
      </w:r>
      <w:proofErr w:type="spellEnd"/>
      <w:r>
        <w:rPr>
          <w:color w:val="000000"/>
          <w:sz w:val="24"/>
        </w:rPr>
        <w:t xml:space="preserve">: </w:t>
      </w:r>
      <w:proofErr w:type="spellStart"/>
      <w:r>
        <w:rPr>
          <w:color w:val="000000"/>
          <w:sz w:val="24"/>
        </w:rPr>
        <w:t>xizmatlarni</w:t>
      </w:r>
      <w:proofErr w:type="spellEnd"/>
      <w:r>
        <w:rPr>
          <w:color w:val="000000"/>
          <w:sz w:val="24"/>
        </w:rPr>
        <w:t xml:space="preserve"> </w:t>
      </w:r>
      <w:proofErr w:type="spellStart"/>
      <w:r>
        <w:rPr>
          <w:color w:val="000000"/>
          <w:sz w:val="24"/>
        </w:rPr>
        <w:t>koʻrsatish</w:t>
      </w:r>
      <w:proofErr w:type="spellEnd"/>
      <w:r>
        <w:rPr>
          <w:color w:val="000000"/>
          <w:sz w:val="24"/>
        </w:rPr>
        <w:t xml:space="preserve">, </w:t>
      </w:r>
      <w:proofErr w:type="spellStart"/>
      <w:r>
        <w:rPr>
          <w:color w:val="000000"/>
          <w:sz w:val="24"/>
        </w:rPr>
        <w:t>Ijrochi</w:t>
      </w:r>
      <w:proofErr w:type="spellEnd"/>
      <w:r>
        <w:rPr>
          <w:color w:val="000000"/>
          <w:sz w:val="24"/>
        </w:rPr>
        <w:t xml:space="preserve"> </w:t>
      </w:r>
      <w:proofErr w:type="spellStart"/>
      <w:r>
        <w:rPr>
          <w:color w:val="000000"/>
          <w:sz w:val="24"/>
        </w:rPr>
        <w:t>esa</w:t>
      </w:r>
      <w:proofErr w:type="spellEnd"/>
      <w:r>
        <w:rPr>
          <w:color w:val="000000"/>
          <w:sz w:val="24"/>
        </w:rPr>
        <w:t xml:space="preserve"> </w:t>
      </w:r>
      <w:proofErr w:type="spellStart"/>
      <w:r>
        <w:rPr>
          <w:color w:val="000000"/>
          <w:sz w:val="24"/>
        </w:rPr>
        <w:t>bu</w:t>
      </w:r>
      <w:proofErr w:type="spellEnd"/>
      <w:r>
        <w:rPr>
          <w:color w:val="000000"/>
          <w:sz w:val="24"/>
        </w:rPr>
        <w:t xml:space="preserve"> </w:t>
      </w:r>
      <w:proofErr w:type="spellStart"/>
      <w:r>
        <w:rPr>
          <w:color w:val="000000"/>
          <w:sz w:val="24"/>
        </w:rPr>
        <w:t>xizmat</w:t>
      </w:r>
      <w:proofErr w:type="spellEnd"/>
      <w:r>
        <w:rPr>
          <w:color w:val="000000"/>
          <w:sz w:val="24"/>
        </w:rPr>
        <w:t xml:space="preserve"> </w:t>
      </w:r>
      <w:proofErr w:type="spellStart"/>
      <w:r>
        <w:rPr>
          <w:color w:val="000000"/>
          <w:sz w:val="24"/>
        </w:rPr>
        <w:t>uchun</w:t>
      </w:r>
      <w:proofErr w:type="spellEnd"/>
      <w:r>
        <w:rPr>
          <w:color w:val="000000"/>
          <w:sz w:val="24"/>
        </w:rPr>
        <w:t xml:space="preserve"> </w:t>
      </w:r>
      <w:proofErr w:type="spellStart"/>
      <w:r>
        <w:rPr>
          <w:color w:val="000000"/>
          <w:sz w:val="24"/>
        </w:rPr>
        <w:t>haq</w:t>
      </w:r>
      <w:proofErr w:type="spellEnd"/>
      <w:r>
        <w:rPr>
          <w:color w:val="000000"/>
          <w:sz w:val="24"/>
        </w:rPr>
        <w:t xml:space="preserve"> </w:t>
      </w:r>
      <w:proofErr w:type="spellStart"/>
      <w:r>
        <w:rPr>
          <w:color w:val="000000"/>
          <w:sz w:val="24"/>
        </w:rPr>
        <w:t>toʻlash</w:t>
      </w:r>
      <w:proofErr w:type="spellEnd"/>
      <w:r>
        <w:rPr>
          <w:color w:val="000000"/>
          <w:sz w:val="24"/>
        </w:rPr>
        <w:t xml:space="preserve"> </w:t>
      </w:r>
      <w:proofErr w:type="spellStart"/>
      <w:r>
        <w:rPr>
          <w:color w:val="000000"/>
          <w:sz w:val="24"/>
        </w:rPr>
        <w:t>majburiyatini</w:t>
      </w:r>
      <w:proofErr w:type="spellEnd"/>
      <w:r>
        <w:rPr>
          <w:color w:val="000000"/>
          <w:sz w:val="24"/>
        </w:rPr>
        <w:t xml:space="preserve"> </w:t>
      </w:r>
      <w:proofErr w:type="spellStart"/>
      <w:r>
        <w:rPr>
          <w:color w:val="000000"/>
          <w:sz w:val="24"/>
        </w:rPr>
        <w:t>oladi</w:t>
      </w:r>
      <w:proofErr w:type="spellEnd"/>
      <w:r>
        <w:rPr>
          <w:color w:val="000000"/>
          <w:sz w:val="24"/>
        </w:rPr>
        <w:t>.</w:t>
      </w:r>
    </w:p>
    <w:p w14:paraId="1BCFE588" w14:textId="77777777" w:rsidR="00F03F6B" w:rsidRDefault="00A11932">
      <w:pPr>
        <w:ind w:firstLine="709"/>
        <w:rPr>
          <w:sz w:val="24"/>
        </w:rPr>
      </w:pPr>
      <w:r>
        <w:rPr>
          <w:color w:val="000000"/>
          <w:sz w:val="24"/>
        </w:rPr>
        <w:t>1.2. </w:t>
      </w:r>
      <w:proofErr w:type="spellStart"/>
      <w:r>
        <w:rPr>
          <w:color w:val="000000"/>
          <w:sz w:val="24"/>
        </w:rPr>
        <w:t>Koʻrsatiladigan</w:t>
      </w:r>
      <w:proofErr w:type="spellEnd"/>
      <w:r>
        <w:rPr>
          <w:color w:val="000000"/>
          <w:sz w:val="24"/>
        </w:rPr>
        <w:t xml:space="preserve"> </w:t>
      </w:r>
      <w:proofErr w:type="spellStart"/>
      <w:r>
        <w:rPr>
          <w:color w:val="000000"/>
          <w:sz w:val="24"/>
        </w:rPr>
        <w:t>xizmatlarga</w:t>
      </w:r>
      <w:proofErr w:type="spellEnd"/>
      <w:r>
        <w:rPr>
          <w:color w:val="000000"/>
          <w:sz w:val="24"/>
        </w:rPr>
        <w:t xml:space="preserve"> </w:t>
      </w:r>
      <w:proofErr w:type="spellStart"/>
      <w:r>
        <w:rPr>
          <w:color w:val="000000"/>
          <w:sz w:val="24"/>
        </w:rPr>
        <w:t>nisbatan</w:t>
      </w:r>
      <w:proofErr w:type="spellEnd"/>
      <w:r>
        <w:rPr>
          <w:color w:val="000000"/>
          <w:sz w:val="24"/>
        </w:rPr>
        <w:t xml:space="preserve"> </w:t>
      </w:r>
      <w:proofErr w:type="spellStart"/>
      <w:r>
        <w:rPr>
          <w:color w:val="000000"/>
          <w:sz w:val="24"/>
        </w:rPr>
        <w:t>qoʻyiladigan</w:t>
      </w:r>
      <w:proofErr w:type="spellEnd"/>
      <w:r>
        <w:rPr>
          <w:color w:val="000000"/>
          <w:sz w:val="24"/>
        </w:rPr>
        <w:t xml:space="preserve"> </w:t>
      </w:r>
      <w:proofErr w:type="spellStart"/>
      <w:r>
        <w:rPr>
          <w:color w:val="000000"/>
          <w:sz w:val="24"/>
        </w:rPr>
        <w:t>iqtisodiy</w:t>
      </w:r>
      <w:proofErr w:type="spellEnd"/>
      <w:r>
        <w:rPr>
          <w:color w:val="000000"/>
          <w:sz w:val="24"/>
        </w:rPr>
        <w:t xml:space="preserve">, </w:t>
      </w:r>
      <w:proofErr w:type="spellStart"/>
      <w:r>
        <w:rPr>
          <w:color w:val="000000"/>
          <w:sz w:val="24"/>
        </w:rPr>
        <w:t>texnik</w:t>
      </w:r>
      <w:proofErr w:type="spellEnd"/>
      <w:r>
        <w:rPr>
          <w:color w:val="000000"/>
          <w:sz w:val="24"/>
        </w:rPr>
        <w:t xml:space="preserve">, </w:t>
      </w:r>
      <w:proofErr w:type="spellStart"/>
      <w:r>
        <w:rPr>
          <w:color w:val="000000"/>
          <w:sz w:val="24"/>
        </w:rPr>
        <w:t>tashkiliy</w:t>
      </w:r>
      <w:proofErr w:type="spellEnd"/>
      <w:r>
        <w:rPr>
          <w:color w:val="000000"/>
          <w:sz w:val="24"/>
        </w:rPr>
        <w:t xml:space="preserve"> </w:t>
      </w:r>
      <w:proofErr w:type="spellStart"/>
      <w:r>
        <w:rPr>
          <w:color w:val="000000"/>
          <w:sz w:val="24"/>
        </w:rPr>
        <w:t>va</w:t>
      </w:r>
      <w:proofErr w:type="spellEnd"/>
      <w:r>
        <w:rPr>
          <w:color w:val="000000"/>
          <w:sz w:val="24"/>
        </w:rPr>
        <w:t xml:space="preserve"> </w:t>
      </w:r>
      <w:proofErr w:type="spellStart"/>
      <w:r>
        <w:rPr>
          <w:color w:val="000000"/>
          <w:sz w:val="24"/>
        </w:rPr>
        <w:t>boshqa</w:t>
      </w:r>
      <w:proofErr w:type="spellEnd"/>
      <w:r>
        <w:rPr>
          <w:color w:val="000000"/>
          <w:sz w:val="24"/>
        </w:rPr>
        <w:t xml:space="preserve"> </w:t>
      </w:r>
      <w:proofErr w:type="spellStart"/>
      <w:r>
        <w:rPr>
          <w:color w:val="000000"/>
          <w:sz w:val="24"/>
        </w:rPr>
        <w:t>talablar</w:t>
      </w:r>
      <w:proofErr w:type="spellEnd"/>
      <w:r>
        <w:rPr>
          <w:color w:val="000000"/>
          <w:sz w:val="24"/>
        </w:rPr>
        <w:t>:</w:t>
      </w:r>
      <w:r>
        <w:rPr>
          <w:i/>
          <w:color w:val="000000"/>
          <w:sz w:val="24"/>
        </w:rPr>
        <w:t>(</w:t>
      </w:r>
      <w:proofErr w:type="spellStart"/>
      <w:r>
        <w:rPr>
          <w:i/>
          <w:color w:val="000000"/>
          <w:sz w:val="24"/>
        </w:rPr>
        <w:t>hisob-kitoblar</w:t>
      </w:r>
      <w:proofErr w:type="spellEnd"/>
      <w:r>
        <w:rPr>
          <w:i/>
          <w:color w:val="000000"/>
          <w:sz w:val="24"/>
        </w:rPr>
        <w:t xml:space="preserve">, </w:t>
      </w:r>
      <w:proofErr w:type="spellStart"/>
      <w:r>
        <w:rPr>
          <w:i/>
          <w:color w:val="000000"/>
          <w:sz w:val="24"/>
        </w:rPr>
        <w:t>buyurtma</w:t>
      </w:r>
      <w:proofErr w:type="spellEnd"/>
      <w:r>
        <w:rPr>
          <w:i/>
          <w:color w:val="000000"/>
          <w:sz w:val="24"/>
        </w:rPr>
        <w:t xml:space="preserve">, </w:t>
      </w:r>
      <w:proofErr w:type="spellStart"/>
      <w:r>
        <w:rPr>
          <w:i/>
          <w:color w:val="000000"/>
          <w:sz w:val="24"/>
        </w:rPr>
        <w:t>ishlar</w:t>
      </w:r>
      <w:proofErr w:type="spellEnd"/>
      <w:r>
        <w:rPr>
          <w:i/>
          <w:color w:val="000000"/>
          <w:sz w:val="24"/>
        </w:rPr>
        <w:t xml:space="preserve"> </w:t>
      </w:r>
      <w:proofErr w:type="spellStart"/>
      <w:r>
        <w:rPr>
          <w:i/>
          <w:color w:val="000000"/>
          <w:sz w:val="24"/>
        </w:rPr>
        <w:t>rejasi</w:t>
      </w:r>
      <w:proofErr w:type="spellEnd"/>
      <w:r>
        <w:rPr>
          <w:i/>
          <w:color w:val="000000"/>
          <w:sz w:val="24"/>
        </w:rPr>
        <w:t xml:space="preserve"> </w:t>
      </w:r>
      <w:proofErr w:type="spellStart"/>
      <w:r>
        <w:rPr>
          <w:i/>
          <w:color w:val="000000"/>
          <w:sz w:val="24"/>
        </w:rPr>
        <w:t>va</w:t>
      </w:r>
      <w:proofErr w:type="spellEnd"/>
      <w:r>
        <w:rPr>
          <w:i/>
          <w:color w:val="000000"/>
          <w:sz w:val="24"/>
        </w:rPr>
        <w:t xml:space="preserve"> </w:t>
      </w:r>
      <w:proofErr w:type="spellStart"/>
      <w:r>
        <w:rPr>
          <w:i/>
          <w:color w:val="000000"/>
          <w:sz w:val="24"/>
        </w:rPr>
        <w:t>hokazolarga</w:t>
      </w:r>
      <w:proofErr w:type="spellEnd"/>
      <w:r>
        <w:rPr>
          <w:i/>
          <w:color w:val="000000"/>
          <w:sz w:val="24"/>
        </w:rPr>
        <w:t xml:space="preserve"> </w:t>
      </w:r>
      <w:proofErr w:type="spellStart"/>
      <w:r>
        <w:rPr>
          <w:i/>
          <w:color w:val="000000"/>
          <w:sz w:val="24"/>
        </w:rPr>
        <w:t>asosan</w:t>
      </w:r>
      <w:proofErr w:type="spellEnd"/>
      <w:r>
        <w:rPr>
          <w:i/>
          <w:color w:val="000000"/>
          <w:sz w:val="24"/>
        </w:rPr>
        <w:t>)</w:t>
      </w:r>
    </w:p>
    <w:p w14:paraId="11A55206" w14:textId="77777777" w:rsidR="00F03F6B" w:rsidRDefault="00A11932">
      <w:pPr>
        <w:ind w:firstLine="709"/>
        <w:rPr>
          <w:i/>
          <w:color w:val="000000"/>
          <w:sz w:val="24"/>
        </w:rPr>
      </w:pPr>
      <w:r>
        <w:rPr>
          <w:i/>
          <w:color w:val="000000"/>
          <w:sz w:val="24"/>
        </w:rPr>
        <w:t> </w:t>
      </w:r>
    </w:p>
    <w:p w14:paraId="0E486BD3" w14:textId="77777777" w:rsidR="00F03F6B" w:rsidRPr="005909B4" w:rsidRDefault="00A11932">
      <w:pPr>
        <w:ind w:firstLine="709"/>
        <w:jc w:val="center"/>
        <w:rPr>
          <w:sz w:val="24"/>
          <w:lang w:val="en-US"/>
        </w:rPr>
      </w:pPr>
      <w:r w:rsidRPr="005909B4">
        <w:rPr>
          <w:b/>
          <w:color w:val="000000"/>
          <w:sz w:val="24"/>
          <w:lang w:val="en-US"/>
        </w:rPr>
        <w:t>2. XIZMAT HAQI VA HISOB-KITOB QILISH TARTIBI</w:t>
      </w:r>
    </w:p>
    <w:p w14:paraId="0B5D479C" w14:textId="77777777" w:rsidR="00F03F6B" w:rsidRPr="005909B4" w:rsidRDefault="00A11932">
      <w:pPr>
        <w:ind w:firstLine="709"/>
        <w:rPr>
          <w:sz w:val="24"/>
          <w:lang w:val="en-US"/>
        </w:rPr>
      </w:pPr>
      <w:r w:rsidRPr="005909B4">
        <w:rPr>
          <w:color w:val="000000"/>
          <w:sz w:val="24"/>
          <w:lang w:val="en-US"/>
        </w:rPr>
        <w:t xml:space="preserve">2.1. Koʻrsatilgan xizmatlar uchun Buyurtmachi shartnomaviy baho toʻgʻrisidagi bayonnomaga muvofiq </w:t>
      </w:r>
      <w:r w:rsidRPr="005909B4">
        <w:rPr>
          <w:color w:val="000000"/>
          <w:sz w:val="24"/>
          <w:u w:val="single"/>
          <w:lang w:val="en-US"/>
        </w:rPr>
        <w:t>_________</w:t>
      </w:r>
      <w:r w:rsidRPr="005909B4">
        <w:rPr>
          <w:color w:val="000000"/>
          <w:sz w:val="24"/>
          <w:lang w:val="en-US"/>
        </w:rPr>
        <w:t>soʻm, shu jumladan, oldindan toʻlov tartibida mazkur summaning ___ foizini ____ soʻm miqdorida toʻlaydi.</w:t>
      </w:r>
    </w:p>
    <w:p w14:paraId="1490E9DE" w14:textId="77777777" w:rsidR="00F03F6B" w:rsidRPr="005909B4" w:rsidRDefault="00A11932">
      <w:pPr>
        <w:ind w:firstLine="709"/>
        <w:rPr>
          <w:sz w:val="24"/>
          <w:lang w:val="en-US"/>
        </w:rPr>
      </w:pPr>
      <w:r w:rsidRPr="005909B4">
        <w:rPr>
          <w:color w:val="000000"/>
          <w:sz w:val="24"/>
          <w:lang w:val="en-US"/>
        </w:rPr>
        <w:t>2.3 Toʻlov ______ yoʻli bilan amalga oshiriladi.</w:t>
      </w:r>
    </w:p>
    <w:p w14:paraId="166893FC" w14:textId="77777777" w:rsidR="00F03F6B" w:rsidRPr="005909B4" w:rsidRDefault="00A11932">
      <w:pPr>
        <w:ind w:firstLine="709"/>
        <w:rPr>
          <w:sz w:val="24"/>
          <w:lang w:val="en-US"/>
        </w:rPr>
      </w:pPr>
      <w:r w:rsidRPr="005909B4">
        <w:rPr>
          <w:color w:val="000000"/>
          <w:sz w:val="24"/>
          <w:lang w:val="en-US"/>
        </w:rPr>
        <w:t>2.4. Ijrochining oʻzi aybdor boʻlmagani holda xizmatni koʻrsata olmagan taqdirda, Buyurtmachi Ijrochiga uning xarajatlarini toʻlashi shart, bunda Ijrochining xizmatlar koʻrsatishdan ozod qilinishi munosabati bilan olgan yoki olishi mumkin boʻlgan foydasi chegirib qolinadi.</w:t>
      </w:r>
    </w:p>
    <w:p w14:paraId="4501F613" w14:textId="77777777" w:rsidR="00F03F6B" w:rsidRPr="005909B4" w:rsidRDefault="00A11932">
      <w:pPr>
        <w:ind w:firstLine="709"/>
        <w:rPr>
          <w:color w:val="000000"/>
          <w:sz w:val="24"/>
          <w:lang w:val="en-US"/>
        </w:rPr>
      </w:pPr>
      <w:r w:rsidRPr="005909B4">
        <w:rPr>
          <w:color w:val="000000"/>
          <w:sz w:val="24"/>
          <w:lang w:val="en-US"/>
        </w:rPr>
        <w:t>2.5. Buyurtmachining aybi bilan xizmat koʻrsatish mumkin boʻlmay qolgan taqdirda, xizmatlar bahosi butunlay toʻlanishi kerak.</w:t>
      </w:r>
    </w:p>
    <w:p w14:paraId="774A1456" w14:textId="77777777" w:rsidR="00F03F6B" w:rsidRPr="005909B4" w:rsidRDefault="00F03F6B">
      <w:pPr>
        <w:ind w:firstLine="709"/>
        <w:rPr>
          <w:sz w:val="24"/>
          <w:lang w:val="en-US"/>
        </w:rPr>
      </w:pPr>
    </w:p>
    <w:p w14:paraId="6FFB147C" w14:textId="77777777" w:rsidR="00F03F6B" w:rsidRPr="005909B4" w:rsidRDefault="00A11932">
      <w:pPr>
        <w:ind w:firstLine="709"/>
        <w:jc w:val="center"/>
        <w:rPr>
          <w:sz w:val="24"/>
          <w:lang w:val="en-US"/>
        </w:rPr>
      </w:pPr>
      <w:r w:rsidRPr="005909B4">
        <w:rPr>
          <w:b/>
          <w:color w:val="000000"/>
          <w:sz w:val="24"/>
          <w:lang w:val="en-US"/>
        </w:rPr>
        <w:t>3. XIZMATLARNI TOPSHIRISH-QABUL QILISH TARTIBI</w:t>
      </w:r>
    </w:p>
    <w:p w14:paraId="0E4DD2F5" w14:textId="77777777" w:rsidR="00F03F6B" w:rsidRPr="005909B4" w:rsidRDefault="00A11932">
      <w:pPr>
        <w:ind w:firstLine="709"/>
        <w:rPr>
          <w:sz w:val="24"/>
          <w:lang w:val="en-US"/>
        </w:rPr>
      </w:pPr>
      <w:r w:rsidRPr="005909B4">
        <w:rPr>
          <w:color w:val="000000"/>
          <w:sz w:val="24"/>
          <w:lang w:val="en-US"/>
        </w:rPr>
        <w:t>3.1 Ijrochi ushbu shartnomaning 1.1-bandida nazarda tutilgan xizmatlarni shaxsan oʻzi koʻrsatishi shart.</w:t>
      </w:r>
    </w:p>
    <w:p w14:paraId="5AA2C8DC" w14:textId="77777777" w:rsidR="00F03F6B" w:rsidRPr="005909B4" w:rsidRDefault="00A11932">
      <w:pPr>
        <w:ind w:firstLine="709"/>
        <w:rPr>
          <w:sz w:val="24"/>
          <w:lang w:val="en-US"/>
        </w:rPr>
      </w:pPr>
      <w:r w:rsidRPr="005909B4">
        <w:rPr>
          <w:color w:val="000000"/>
          <w:sz w:val="24"/>
          <w:lang w:val="en-US"/>
        </w:rPr>
        <w:t>3.2. Xizmatlar koʻrsatilgandan soʻng Ijrochi Buyurtmachiga koʻrsatilgan xizmatlarni topshirish-qabul qilish dalolatnomasini taqdim etadi va unga hisobot hujjatlarini ilova qiladi.</w:t>
      </w:r>
    </w:p>
    <w:p w14:paraId="3200812E" w14:textId="77777777" w:rsidR="00F03F6B" w:rsidRPr="005909B4" w:rsidRDefault="00A11932">
      <w:pPr>
        <w:ind w:firstLine="709"/>
        <w:rPr>
          <w:sz w:val="24"/>
          <w:lang w:val="en-US"/>
        </w:rPr>
      </w:pPr>
      <w:r w:rsidRPr="005909B4">
        <w:rPr>
          <w:color w:val="000000"/>
          <w:sz w:val="24"/>
          <w:lang w:val="en-US"/>
        </w:rPr>
        <w:t>3.3. Xizmat natijalaridan qoniqmagan Buyurtmachi dalolatnomani olgan paytdan boshlab ____kun ichida Ijrochiga xizmatlarni qabul qilishdan bosh tortishi mumkin.</w:t>
      </w:r>
    </w:p>
    <w:p w14:paraId="586892B5" w14:textId="77777777" w:rsidR="00F03F6B" w:rsidRPr="005909B4" w:rsidRDefault="00A11932">
      <w:pPr>
        <w:ind w:firstLine="709"/>
        <w:rPr>
          <w:sz w:val="24"/>
          <w:lang w:val="en-US"/>
        </w:rPr>
      </w:pPr>
      <w:r w:rsidRPr="005909B4">
        <w:rPr>
          <w:color w:val="000000"/>
          <w:sz w:val="24"/>
          <w:lang w:val="en-US"/>
        </w:rPr>
        <w:t>3.4. Buyurtmachining radnomasi asosli deb topilgan taqdirda, taraflar ikki tomonlama dalolatnoma tuzadilar va unda qoʻshimcha koʻrsatilishi lozim boʻlgan xizmatlar roʻyxati va ularni bajarish yoki bajarishni toʻxtatish muddatlarini koʻrsatadilar.</w:t>
      </w:r>
    </w:p>
    <w:p w14:paraId="3ED11128" w14:textId="77777777" w:rsidR="00F03F6B" w:rsidRPr="005909B4" w:rsidRDefault="00A11932">
      <w:pPr>
        <w:ind w:firstLine="709"/>
        <w:rPr>
          <w:color w:val="000000"/>
          <w:sz w:val="24"/>
          <w:lang w:val="en-US"/>
        </w:rPr>
      </w:pPr>
      <w:r w:rsidRPr="005909B4">
        <w:rPr>
          <w:color w:val="000000"/>
          <w:sz w:val="24"/>
          <w:lang w:val="en-US"/>
        </w:rPr>
        <w:t>3.5. Xizmatlarni koʻrsatish jarayonida ularni davom ettirish imkoniyati yoʻqligi yoki maqsadga muvofiq emasligi aniqlangan taqdirda, Buyurtmachi bu haqda Ijrochini xabardor qilishi va u bilan birga zaruriy choralarni koʻrishi shart.</w:t>
      </w:r>
    </w:p>
    <w:p w14:paraId="758BF87B" w14:textId="77777777" w:rsidR="00F03F6B" w:rsidRPr="005909B4" w:rsidRDefault="00F03F6B">
      <w:pPr>
        <w:ind w:firstLine="709"/>
        <w:rPr>
          <w:sz w:val="24"/>
          <w:lang w:val="en-US"/>
        </w:rPr>
      </w:pPr>
    </w:p>
    <w:p w14:paraId="15C8756E" w14:textId="77777777" w:rsidR="00F03F6B" w:rsidRPr="005909B4" w:rsidRDefault="00A11932">
      <w:pPr>
        <w:ind w:firstLine="709"/>
        <w:jc w:val="center"/>
        <w:rPr>
          <w:b/>
          <w:sz w:val="24"/>
          <w:lang w:val="en-US"/>
        </w:rPr>
      </w:pPr>
      <w:r w:rsidRPr="005909B4">
        <w:rPr>
          <w:b/>
          <w:sz w:val="24"/>
          <w:lang w:val="en-US"/>
        </w:rPr>
        <w:t>4</w:t>
      </w:r>
      <w:r w:rsidRPr="005909B4">
        <w:rPr>
          <w:sz w:val="24"/>
          <w:lang w:val="en-US"/>
        </w:rPr>
        <w:t xml:space="preserve">. </w:t>
      </w:r>
      <w:r w:rsidRPr="005909B4">
        <w:rPr>
          <w:b/>
          <w:sz w:val="24"/>
          <w:lang w:val="en-US"/>
        </w:rPr>
        <w:t>KORRUPSIYAGA QARSHI KURASHISH SHARTLARI</w:t>
      </w:r>
    </w:p>
    <w:p w14:paraId="464DC26B" w14:textId="77777777" w:rsidR="00F03F6B" w:rsidRPr="005909B4" w:rsidRDefault="00A11932">
      <w:pPr>
        <w:ind w:firstLine="709"/>
        <w:rPr>
          <w:sz w:val="24"/>
          <w:lang w:val="en-US"/>
        </w:rPr>
      </w:pPr>
      <w:r w:rsidRPr="005909B4">
        <w:rPr>
          <w:sz w:val="24"/>
          <w:lang w:val="en-US"/>
        </w:rPr>
        <w:t xml:space="preserve">4.1.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14:paraId="30286B53" w14:textId="77777777" w:rsidR="00F03F6B" w:rsidRPr="005909B4" w:rsidRDefault="00A11932">
      <w:pPr>
        <w:ind w:firstLine="709"/>
        <w:rPr>
          <w:sz w:val="24"/>
          <w:lang w:val="en-US"/>
        </w:rPr>
      </w:pPr>
      <w:r w:rsidRPr="005909B4">
        <w:rPr>
          <w:sz w:val="24"/>
          <w:lang w:val="en-US"/>
        </w:rPr>
        <w:t xml:space="preserve">4.2. Tomonlardan biri ushbu bandda ko‘rsatilgan majburiyatlarni buzgan taqdirda, boshqa tomon bir tomonlama va sudgacha bo‘lgan tartibda ushbu shartnomani bajarishni rad etishga haqli. </w:t>
      </w:r>
      <w:proofErr w:type="spellStart"/>
      <w:r w:rsidRPr="005909B4">
        <w:rPr>
          <w:sz w:val="24"/>
          <w:lang w:val="en-US"/>
        </w:rPr>
        <w:lastRenderedPageBreak/>
        <w:t>Ushbu</w:t>
      </w:r>
      <w:proofErr w:type="spellEnd"/>
      <w:r w:rsidRPr="005909B4">
        <w:rPr>
          <w:sz w:val="24"/>
          <w:lang w:val="en-US"/>
        </w:rPr>
        <w:t xml:space="preserve"> </w:t>
      </w:r>
      <w:proofErr w:type="spellStart"/>
      <w:r w:rsidRPr="005909B4">
        <w:rPr>
          <w:sz w:val="24"/>
          <w:lang w:val="en-US"/>
        </w:rPr>
        <w:t>bandga</w:t>
      </w:r>
      <w:proofErr w:type="spellEnd"/>
      <w:r w:rsidRPr="005909B4">
        <w:rPr>
          <w:sz w:val="24"/>
          <w:lang w:val="en-US"/>
        </w:rPr>
        <w:t xml:space="preserve"> </w:t>
      </w:r>
      <w:proofErr w:type="spellStart"/>
      <w:r w:rsidRPr="005909B4">
        <w:rPr>
          <w:sz w:val="24"/>
          <w:lang w:val="en-US"/>
        </w:rPr>
        <w:t>muvo</w:t>
      </w:r>
      <w:proofErr w:type="spellEnd"/>
      <w:r>
        <w:rPr>
          <w:sz w:val="24"/>
        </w:rPr>
        <w:t>ﬁ</w:t>
      </w:r>
      <w:r w:rsidRPr="005909B4">
        <w:rPr>
          <w:sz w:val="24"/>
          <w:lang w:val="en-US"/>
        </w:rPr>
        <w:t xml:space="preserve">q </w:t>
      </w:r>
      <w:proofErr w:type="spellStart"/>
      <w:r w:rsidRPr="005909B4">
        <w:rPr>
          <w:sz w:val="24"/>
          <w:lang w:val="en-US"/>
        </w:rPr>
        <w:t>shartnoma</w:t>
      </w:r>
      <w:proofErr w:type="spellEnd"/>
      <w:r w:rsidRPr="005909B4">
        <w:rPr>
          <w:sz w:val="24"/>
          <w:lang w:val="en-US"/>
        </w:rPr>
        <w:t xml:space="preserve"> </w:t>
      </w:r>
      <w:proofErr w:type="spellStart"/>
      <w:r w:rsidRPr="005909B4">
        <w:rPr>
          <w:sz w:val="24"/>
          <w:lang w:val="en-US"/>
        </w:rPr>
        <w:t>bekor</w:t>
      </w:r>
      <w:proofErr w:type="spellEnd"/>
      <w:r w:rsidRPr="005909B4">
        <w:rPr>
          <w:sz w:val="24"/>
          <w:lang w:val="en-US"/>
        </w:rPr>
        <w:t xml:space="preserve"> </w:t>
      </w:r>
      <w:proofErr w:type="spellStart"/>
      <w:r w:rsidRPr="005909B4">
        <w:rPr>
          <w:sz w:val="24"/>
          <w:lang w:val="en-US"/>
        </w:rPr>
        <w:t>qilingan</w:t>
      </w:r>
      <w:proofErr w:type="spellEnd"/>
      <w:r w:rsidRPr="005909B4">
        <w:rPr>
          <w:sz w:val="24"/>
          <w:lang w:val="en-US"/>
        </w:rPr>
        <w:t xml:space="preserve"> taqdirda tomonlar bir-birlariga kompensatsiya to‘lamaydilar.</w:t>
      </w:r>
    </w:p>
    <w:p w14:paraId="19AA0A93" w14:textId="77777777" w:rsidR="00F03F6B" w:rsidRPr="005909B4" w:rsidRDefault="00F03F6B">
      <w:pPr>
        <w:ind w:firstLine="709"/>
        <w:rPr>
          <w:b/>
          <w:color w:val="000000"/>
          <w:sz w:val="24"/>
          <w:lang w:val="en-US"/>
        </w:rPr>
      </w:pPr>
    </w:p>
    <w:p w14:paraId="2B645E74" w14:textId="77777777" w:rsidR="00F03F6B" w:rsidRPr="005909B4" w:rsidRDefault="00A11932">
      <w:pPr>
        <w:ind w:firstLine="709"/>
        <w:jc w:val="center"/>
        <w:rPr>
          <w:sz w:val="24"/>
          <w:lang w:val="en-US"/>
        </w:rPr>
      </w:pPr>
      <w:r w:rsidRPr="005909B4">
        <w:rPr>
          <w:b/>
          <w:color w:val="000000"/>
          <w:sz w:val="24"/>
          <w:lang w:val="en-US"/>
        </w:rPr>
        <w:t>5. TARAFLARNING JAVOBGARLIGI. NIZOLARNI HAL QILISH</w:t>
      </w:r>
    </w:p>
    <w:p w14:paraId="448852B2" w14:textId="77777777" w:rsidR="00F03F6B" w:rsidRPr="005909B4" w:rsidRDefault="00A11932">
      <w:pPr>
        <w:ind w:firstLine="709"/>
        <w:rPr>
          <w:sz w:val="24"/>
          <w:lang w:val="en-US"/>
        </w:rPr>
      </w:pPr>
      <w:r w:rsidRPr="005909B4">
        <w:rPr>
          <w:color w:val="000000"/>
          <w:sz w:val="24"/>
          <w:lang w:val="en-US"/>
        </w:rPr>
        <w:t>5.1. Ijrochi ushbu shartnoma shartlarini bajarmagan yoki lozim darajada bajarmagan taqdirda, u keltirgan zararni Buyurtmachiga toʻligʻicha toʻlashi shart, lekin bu toʻlov ushbu shartnomada nazarda tutilgan xizmatlar bahosining ikki baravaridan ortiq boʻlishi mumkin emas.</w:t>
      </w:r>
    </w:p>
    <w:p w14:paraId="3CD9463D" w14:textId="77777777" w:rsidR="00F03F6B" w:rsidRPr="005909B4" w:rsidRDefault="00A11932">
      <w:pPr>
        <w:ind w:firstLine="709"/>
        <w:rPr>
          <w:sz w:val="24"/>
          <w:lang w:val="en-US"/>
        </w:rPr>
      </w:pPr>
      <w:r w:rsidRPr="005909B4">
        <w:rPr>
          <w:color w:val="000000"/>
          <w:sz w:val="24"/>
          <w:lang w:val="en-US"/>
        </w:rPr>
        <w:t>5.2. Taraflar oʻz majburiyatlarini bajarmagan yoki lozim darajada bajarmaganliklari uchun Oʻzbekiston Respublikasining Fuqarolik kodeksi va boshqa qonun hujjatlari hamda mazkur shartnomaga muvofiq javobgar boʻladilar.</w:t>
      </w:r>
    </w:p>
    <w:p w14:paraId="76686840" w14:textId="77777777" w:rsidR="00F03F6B" w:rsidRPr="005909B4" w:rsidRDefault="00A11932">
      <w:pPr>
        <w:ind w:firstLine="709"/>
        <w:rPr>
          <w:color w:val="000000"/>
          <w:sz w:val="24"/>
          <w:lang w:val="en-US"/>
        </w:rPr>
      </w:pPr>
      <w:r w:rsidRPr="005909B4">
        <w:rPr>
          <w:color w:val="000000"/>
          <w:sz w:val="24"/>
          <w:lang w:val="en-US"/>
        </w:rPr>
        <w:t>5.3. Taraflar oʻrtasida kelib chiqadigan nizolar taraflarning oʻzaro kelishuvi asosida hal etiladi. Taraflar kelishuvga erishmagan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14:paraId="1E745424" w14:textId="77777777" w:rsidR="00F03F6B" w:rsidRPr="005909B4" w:rsidRDefault="00F03F6B">
      <w:pPr>
        <w:ind w:firstLine="709"/>
        <w:rPr>
          <w:sz w:val="24"/>
          <w:lang w:val="en-US"/>
        </w:rPr>
      </w:pPr>
    </w:p>
    <w:p w14:paraId="6FCCAA57" w14:textId="77777777" w:rsidR="00F03F6B" w:rsidRPr="005909B4" w:rsidRDefault="00A11932">
      <w:pPr>
        <w:ind w:firstLine="709"/>
        <w:jc w:val="center"/>
        <w:rPr>
          <w:b/>
          <w:color w:val="000000"/>
          <w:sz w:val="24"/>
          <w:lang w:val="en-US"/>
        </w:rPr>
      </w:pPr>
      <w:r w:rsidRPr="005909B4">
        <w:rPr>
          <w:b/>
          <w:color w:val="000000"/>
          <w:sz w:val="24"/>
          <w:lang w:val="en-US"/>
        </w:rPr>
        <w:t>6. SHARTNOMANI OʻZGARTIRISH YOKI BEKOR QILISH TARTIBI</w:t>
      </w:r>
    </w:p>
    <w:p w14:paraId="19AFAD77" w14:textId="77777777" w:rsidR="00F03F6B" w:rsidRPr="005909B4" w:rsidRDefault="00A11932">
      <w:pPr>
        <w:ind w:firstLine="709"/>
        <w:rPr>
          <w:sz w:val="24"/>
          <w:lang w:val="en-US"/>
        </w:rPr>
      </w:pPr>
      <w:r w:rsidRPr="005909B4">
        <w:rPr>
          <w:color w:val="000000"/>
          <w:sz w:val="24"/>
          <w:lang w:val="en-US"/>
        </w:rPr>
        <w:t>6.1. Ushbu shartnomaga har qanday oʻzgartirish va qoʻshimchalar ular yozma ravishda rasmiylashtirilgan va taraflarning vakolatli shaxslari tomonidan imzolangan taqdirda haqiqiy hisoblanadi.</w:t>
      </w:r>
    </w:p>
    <w:p w14:paraId="039E6A67" w14:textId="77777777" w:rsidR="00F03F6B" w:rsidRPr="005909B4" w:rsidRDefault="00A11932">
      <w:pPr>
        <w:ind w:firstLine="709"/>
        <w:rPr>
          <w:sz w:val="24"/>
          <w:lang w:val="en-US"/>
        </w:rPr>
      </w:pPr>
      <w:r w:rsidRPr="005909B4">
        <w:rPr>
          <w:color w:val="000000"/>
          <w:sz w:val="24"/>
          <w:lang w:val="en-US"/>
        </w:rPr>
        <w:t>6.2. Shartnomani muddatidan oldin bekor qilishga taraflarning kelishuviga muvofiq yoki Oʻzbekiston Respublikasini amaldagi qonun hujjatlarida nazarda tutilgan asoslarga koʻra, yetkazilgan zarar qoplangan holda yoʻl qoʻyiladi.</w:t>
      </w:r>
    </w:p>
    <w:p w14:paraId="6F649F6C" w14:textId="77777777" w:rsidR="00F03F6B" w:rsidRPr="005909B4" w:rsidRDefault="00A11932">
      <w:pPr>
        <w:ind w:firstLine="709"/>
        <w:rPr>
          <w:sz w:val="24"/>
          <w:lang w:val="en-US"/>
        </w:rPr>
      </w:pPr>
      <w:r w:rsidRPr="005909B4">
        <w:rPr>
          <w:color w:val="000000"/>
          <w:sz w:val="24"/>
          <w:lang w:val="en-US"/>
        </w:rPr>
        <w:t>6.3. Buyurtmachi xizmatlarning belgilangan bahosini toʻliq toʻlash sharti bilan ushbu shartnomani bekor qilishni talab qilishga haqli, shartnoma Ijrochining aybli harakatlari tufayli bekor qilingan hollar bundan mustasno.</w:t>
      </w:r>
    </w:p>
    <w:p w14:paraId="0244E04F" w14:textId="77777777" w:rsidR="00F03F6B" w:rsidRPr="005909B4" w:rsidRDefault="00A11932">
      <w:pPr>
        <w:ind w:firstLine="709"/>
        <w:rPr>
          <w:sz w:val="24"/>
          <w:lang w:val="en-US"/>
        </w:rPr>
      </w:pPr>
      <w:r w:rsidRPr="005909B4">
        <w:rPr>
          <w:color w:val="000000"/>
          <w:sz w:val="24"/>
          <w:lang w:val="en-US"/>
        </w:rPr>
        <w:t>6.4. Ijrochi ushbu shartnoma bekor qilinishi tufayli buyurtmachiga yetkazilgan zararning hammasini toʻlash sharti bilan ushbu shartnomani bekor qilishni talab qilishga haqli, shartnoma Buyurtmachining aybi bilan bekor qilingan hollar bundan mustasno.</w:t>
      </w:r>
    </w:p>
    <w:p w14:paraId="275DE3BC" w14:textId="77777777" w:rsidR="00F03F6B" w:rsidRPr="005909B4" w:rsidRDefault="00A11932">
      <w:pPr>
        <w:ind w:firstLine="709"/>
        <w:rPr>
          <w:sz w:val="24"/>
          <w:lang w:val="en-US"/>
        </w:rPr>
      </w:pPr>
      <w:r w:rsidRPr="005909B4">
        <w:rPr>
          <w:color w:val="000000"/>
          <w:sz w:val="24"/>
          <w:lang w:val="en-US"/>
        </w:rPr>
        <w:t>6.5. Shartnomani bekor qilish haqida qarorga kelgan taraf ikkinchi tarafga _______ kun oldin yozma bildirishnoma yuborishi shart.</w:t>
      </w:r>
    </w:p>
    <w:p w14:paraId="57F65D25" w14:textId="77777777" w:rsidR="00F03F6B" w:rsidRPr="005909B4" w:rsidRDefault="00F03F6B">
      <w:pPr>
        <w:ind w:firstLine="709"/>
        <w:rPr>
          <w:b/>
          <w:color w:val="000000"/>
          <w:sz w:val="24"/>
          <w:lang w:val="en-US"/>
        </w:rPr>
      </w:pPr>
    </w:p>
    <w:p w14:paraId="2160279D" w14:textId="77777777" w:rsidR="00F03F6B" w:rsidRDefault="00A11932">
      <w:pPr>
        <w:ind w:firstLine="709"/>
        <w:jc w:val="center"/>
        <w:rPr>
          <w:b/>
          <w:color w:val="000000"/>
          <w:sz w:val="24"/>
        </w:rPr>
      </w:pPr>
      <w:r>
        <w:rPr>
          <w:b/>
          <w:color w:val="000000"/>
          <w:sz w:val="24"/>
        </w:rPr>
        <w:t>7. TARAFLARNING REKVIZITLARI VA IMZOLARI:</w:t>
      </w:r>
    </w:p>
    <w:tbl>
      <w:tblPr>
        <w:tblW w:w="0" w:type="auto"/>
        <w:tblCellMar>
          <w:top w:w="15" w:type="dxa"/>
          <w:left w:w="15" w:type="dxa"/>
          <w:bottom w:w="15" w:type="dxa"/>
          <w:right w:w="15" w:type="dxa"/>
        </w:tblCellMar>
        <w:tblLook w:val="04A0" w:firstRow="1" w:lastRow="0" w:firstColumn="1" w:lastColumn="0" w:noHBand="0" w:noVBand="1"/>
      </w:tblPr>
      <w:tblGrid>
        <w:gridCol w:w="4687"/>
        <w:gridCol w:w="4668"/>
      </w:tblGrid>
      <w:tr w:rsidR="00F03F6B" w:rsidRPr="00997032" w14:paraId="6FB95EA1" w14:textId="77777777">
        <w:tc>
          <w:tcPr>
            <w:tcW w:w="4785" w:type="dxa"/>
            <w:tcBorders>
              <w:top w:val="nil"/>
              <w:left w:val="nil"/>
              <w:bottom w:val="nil"/>
              <w:right w:val="nil"/>
            </w:tcBorders>
            <w:tcMar>
              <w:top w:w="15" w:type="dxa"/>
              <w:left w:w="100" w:type="dxa"/>
              <w:bottom w:w="15" w:type="dxa"/>
              <w:right w:w="100" w:type="dxa"/>
            </w:tcMar>
            <w:hideMark/>
          </w:tcPr>
          <w:p w14:paraId="00DC7D58" w14:textId="77777777" w:rsidR="00F03F6B" w:rsidRPr="005909B4" w:rsidRDefault="00A11932">
            <w:pPr>
              <w:ind w:firstLine="709"/>
              <w:rPr>
                <w:sz w:val="24"/>
                <w:lang w:val="en-US"/>
              </w:rPr>
            </w:pPr>
            <w:r w:rsidRPr="005909B4">
              <w:rPr>
                <w:color w:val="000000"/>
                <w:sz w:val="24"/>
                <w:lang w:val="en-US"/>
              </w:rPr>
              <w:t xml:space="preserve">Ijrochi: </w:t>
            </w:r>
          </w:p>
          <w:p w14:paraId="25C13B23" w14:textId="77777777" w:rsidR="00F03F6B" w:rsidRPr="005909B4" w:rsidRDefault="00A11932">
            <w:pPr>
              <w:ind w:firstLine="709"/>
              <w:rPr>
                <w:sz w:val="24"/>
                <w:lang w:val="en-US"/>
              </w:rPr>
            </w:pPr>
            <w:r w:rsidRPr="005909B4">
              <w:rPr>
                <w:color w:val="000000"/>
                <w:sz w:val="24"/>
                <w:lang w:val="en-US"/>
              </w:rPr>
              <w:t>___________________________</w:t>
            </w:r>
          </w:p>
          <w:p w14:paraId="010680F7" w14:textId="77777777" w:rsidR="00F03F6B" w:rsidRPr="005909B4" w:rsidRDefault="00A11932">
            <w:pPr>
              <w:ind w:firstLine="709"/>
              <w:rPr>
                <w:sz w:val="24"/>
                <w:lang w:val="en-US"/>
              </w:rPr>
            </w:pPr>
            <w:r w:rsidRPr="005909B4">
              <w:rPr>
                <w:color w:val="000000"/>
                <w:sz w:val="24"/>
                <w:lang w:val="en-US"/>
              </w:rPr>
              <w:t>Hisob-kitob raqami</w:t>
            </w:r>
          </w:p>
          <w:p w14:paraId="718E3B23" w14:textId="77777777" w:rsidR="00F03F6B" w:rsidRPr="005909B4" w:rsidRDefault="00A11932">
            <w:pPr>
              <w:ind w:firstLine="709"/>
              <w:rPr>
                <w:sz w:val="24"/>
                <w:lang w:val="en-US"/>
              </w:rPr>
            </w:pPr>
            <w:r w:rsidRPr="005909B4">
              <w:rPr>
                <w:color w:val="000000"/>
                <w:sz w:val="24"/>
                <w:lang w:val="en-US"/>
              </w:rPr>
              <w:t>___________________________</w:t>
            </w:r>
          </w:p>
          <w:p w14:paraId="787FA722" w14:textId="77777777" w:rsidR="00F03F6B" w:rsidRPr="005909B4" w:rsidRDefault="00A11932">
            <w:pPr>
              <w:ind w:firstLine="709"/>
              <w:rPr>
                <w:sz w:val="24"/>
                <w:lang w:val="en-US"/>
              </w:rPr>
            </w:pPr>
            <w:r w:rsidRPr="005909B4">
              <w:rPr>
                <w:color w:val="000000"/>
                <w:sz w:val="24"/>
                <w:lang w:val="en-US"/>
              </w:rPr>
              <w:t>STIR______________________</w:t>
            </w:r>
          </w:p>
          <w:p w14:paraId="543BC93F" w14:textId="77777777" w:rsidR="00F03F6B" w:rsidRPr="005909B4" w:rsidRDefault="00A11932">
            <w:pPr>
              <w:ind w:firstLine="709"/>
              <w:rPr>
                <w:sz w:val="24"/>
                <w:lang w:val="en-US"/>
              </w:rPr>
            </w:pPr>
            <w:r w:rsidRPr="005909B4">
              <w:rPr>
                <w:i/>
                <w:color w:val="000000"/>
                <w:sz w:val="24"/>
                <w:lang w:val="en-US"/>
              </w:rPr>
              <w:t>(vakolatli shaxs F.I.Sh. va imzosi)</w:t>
            </w:r>
          </w:p>
          <w:p w14:paraId="14A46682" w14:textId="77777777" w:rsidR="00F03F6B" w:rsidRPr="005909B4" w:rsidRDefault="00A11932">
            <w:pPr>
              <w:ind w:firstLine="709"/>
              <w:rPr>
                <w:color w:val="000000"/>
                <w:sz w:val="24"/>
                <w:lang w:val="en-US"/>
              </w:rPr>
            </w:pPr>
            <w:r w:rsidRPr="005909B4">
              <w:rPr>
                <w:color w:val="000000"/>
                <w:sz w:val="24"/>
                <w:lang w:val="en-US"/>
              </w:rPr>
              <w:t> </w:t>
            </w:r>
          </w:p>
        </w:tc>
        <w:tc>
          <w:tcPr>
            <w:tcW w:w="4785" w:type="dxa"/>
            <w:tcBorders>
              <w:top w:val="nil"/>
              <w:left w:val="nil"/>
              <w:bottom w:val="nil"/>
              <w:right w:val="nil"/>
            </w:tcBorders>
            <w:tcMar>
              <w:top w:w="15" w:type="dxa"/>
              <w:left w:w="100" w:type="dxa"/>
              <w:bottom w:w="15" w:type="dxa"/>
              <w:right w:w="100" w:type="dxa"/>
            </w:tcMar>
            <w:hideMark/>
          </w:tcPr>
          <w:p w14:paraId="01FD3CEE" w14:textId="77777777" w:rsidR="00F03F6B" w:rsidRPr="005909B4" w:rsidRDefault="00A11932">
            <w:pPr>
              <w:ind w:firstLine="709"/>
              <w:rPr>
                <w:sz w:val="24"/>
                <w:lang w:val="en-US"/>
              </w:rPr>
            </w:pPr>
            <w:r w:rsidRPr="005909B4">
              <w:rPr>
                <w:color w:val="000000"/>
                <w:sz w:val="24"/>
                <w:lang w:val="en-US"/>
              </w:rPr>
              <w:t>Buyurtmachi:</w:t>
            </w:r>
          </w:p>
          <w:p w14:paraId="6B1736AC" w14:textId="77777777" w:rsidR="00F03F6B" w:rsidRPr="005909B4" w:rsidRDefault="00A11932">
            <w:pPr>
              <w:ind w:firstLine="709"/>
              <w:rPr>
                <w:sz w:val="24"/>
                <w:lang w:val="en-US"/>
              </w:rPr>
            </w:pPr>
            <w:r w:rsidRPr="005909B4">
              <w:rPr>
                <w:color w:val="000000"/>
                <w:sz w:val="24"/>
                <w:lang w:val="en-US"/>
              </w:rPr>
              <w:t>__________________________</w:t>
            </w:r>
          </w:p>
          <w:p w14:paraId="749957E0" w14:textId="77777777" w:rsidR="00F03F6B" w:rsidRPr="005909B4" w:rsidRDefault="00A11932">
            <w:pPr>
              <w:ind w:firstLine="709"/>
              <w:rPr>
                <w:sz w:val="24"/>
                <w:lang w:val="en-US"/>
              </w:rPr>
            </w:pPr>
            <w:r w:rsidRPr="005909B4">
              <w:rPr>
                <w:color w:val="000000"/>
                <w:sz w:val="24"/>
                <w:lang w:val="en-US"/>
              </w:rPr>
              <w:t>Hisob-kitob raqami</w:t>
            </w:r>
          </w:p>
          <w:p w14:paraId="39CD12CD" w14:textId="77777777" w:rsidR="00F03F6B" w:rsidRPr="005909B4" w:rsidRDefault="00A11932">
            <w:pPr>
              <w:ind w:firstLine="709"/>
              <w:rPr>
                <w:sz w:val="24"/>
                <w:lang w:val="en-US"/>
              </w:rPr>
            </w:pPr>
            <w:r w:rsidRPr="005909B4">
              <w:rPr>
                <w:color w:val="000000"/>
                <w:sz w:val="24"/>
                <w:lang w:val="en-US"/>
              </w:rPr>
              <w:t>__________________________</w:t>
            </w:r>
          </w:p>
          <w:p w14:paraId="0B572801" w14:textId="77777777" w:rsidR="00F03F6B" w:rsidRPr="005909B4" w:rsidRDefault="00A11932">
            <w:pPr>
              <w:ind w:firstLine="709"/>
              <w:rPr>
                <w:sz w:val="24"/>
                <w:lang w:val="en-US"/>
              </w:rPr>
            </w:pPr>
            <w:r w:rsidRPr="005909B4">
              <w:rPr>
                <w:color w:val="000000"/>
                <w:sz w:val="24"/>
                <w:lang w:val="en-US"/>
              </w:rPr>
              <w:t>STIR____________________</w:t>
            </w:r>
          </w:p>
          <w:p w14:paraId="29A66690" w14:textId="77777777" w:rsidR="00F03F6B" w:rsidRPr="005909B4" w:rsidRDefault="00A11932">
            <w:pPr>
              <w:ind w:firstLine="709"/>
              <w:rPr>
                <w:color w:val="000000"/>
                <w:sz w:val="24"/>
                <w:lang w:val="en-US"/>
              </w:rPr>
            </w:pPr>
            <w:r w:rsidRPr="005909B4">
              <w:rPr>
                <w:i/>
                <w:color w:val="000000"/>
                <w:sz w:val="24"/>
                <w:lang w:val="en-US"/>
              </w:rPr>
              <w:t>(vakolatli shaxs F.I.Sh. va imzosi)</w:t>
            </w:r>
          </w:p>
        </w:tc>
      </w:tr>
    </w:tbl>
    <w:p w14:paraId="357028CC" w14:textId="77777777" w:rsidR="00F03F6B" w:rsidRPr="005909B4" w:rsidRDefault="00F03F6B">
      <w:pPr>
        <w:rPr>
          <w:lang w:val="en-US"/>
        </w:rPr>
      </w:pPr>
    </w:p>
    <w:sectPr w:rsidR="00F03F6B" w:rsidRPr="005909B4" w:rsidSect="00F03F6B">
      <w:headerReference w:type="default" r:id="rId6"/>
      <w:pgSz w:w="11906" w:h="16838"/>
      <w:pgMar w:top="1134" w:right="850" w:bottom="1134" w:left="1701" w:header="96"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98FEF" w14:textId="77777777" w:rsidR="005E14DD" w:rsidRDefault="005E14DD" w:rsidP="00F03F6B">
      <w:r>
        <w:separator/>
      </w:r>
    </w:p>
  </w:endnote>
  <w:endnote w:type="continuationSeparator" w:id="0">
    <w:p w14:paraId="741EAFA4" w14:textId="77777777" w:rsidR="005E14DD" w:rsidRDefault="005E14DD" w:rsidP="00F0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9E8B0" w14:textId="77777777" w:rsidR="005E14DD" w:rsidRDefault="005E14DD" w:rsidP="00F03F6B">
      <w:r>
        <w:separator/>
      </w:r>
    </w:p>
  </w:footnote>
  <w:footnote w:type="continuationSeparator" w:id="0">
    <w:p w14:paraId="07A05EC5" w14:textId="77777777" w:rsidR="005E14DD" w:rsidRDefault="005E14DD" w:rsidP="00F03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93697" w14:textId="77777777" w:rsidR="00F03F6B" w:rsidRDefault="00F03F6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F6B"/>
    <w:rsid w:val="00096E6C"/>
    <w:rsid w:val="001A4542"/>
    <w:rsid w:val="005909B4"/>
    <w:rsid w:val="005E14DD"/>
    <w:rsid w:val="00997032"/>
    <w:rsid w:val="00A11932"/>
    <w:rsid w:val="00F03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0565"/>
  <w15:docId w15:val="{4C7FDC5B-96CD-4436-A41C-5B1AA6C5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F6B"/>
    <w:pPr>
      <w:spacing w:after="0" w:line="240" w:lineRule="auto"/>
      <w:jc w:val="both"/>
    </w:pPr>
    <w:rPr>
      <w:rFonts w:ascii="Times New Roman" w:hAnsi="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qFormat/>
    <w:rsid w:val="00F03F6B"/>
    <w:pPr>
      <w:widowControl w:val="0"/>
      <w:ind w:left="928"/>
      <w:jc w:val="left"/>
      <w:outlineLvl w:val="1"/>
    </w:pPr>
    <w:rPr>
      <w:b/>
      <w:sz w:val="32"/>
      <w:lang w:val="kk-KZ" w:eastAsia="en-US"/>
    </w:rPr>
  </w:style>
  <w:style w:type="paragraph" w:styleId="a3">
    <w:name w:val="Body Text"/>
    <w:basedOn w:val="a"/>
    <w:qFormat/>
    <w:rsid w:val="00F03F6B"/>
    <w:pPr>
      <w:widowControl w:val="0"/>
      <w:ind w:left="572"/>
      <w:jc w:val="left"/>
    </w:pPr>
    <w:rPr>
      <w:sz w:val="32"/>
      <w:lang w:val="kk-KZ" w:eastAsia="en-US"/>
    </w:rPr>
  </w:style>
  <w:style w:type="character" w:styleId="a4">
    <w:name w:val="Hyperlink"/>
    <w:rsid w:val="00F03F6B"/>
    <w:rPr>
      <w:color w:val="0000FF"/>
      <w:u w:val="single"/>
    </w:rPr>
  </w:style>
  <w:style w:type="character" w:customStyle="1" w:styleId="1">
    <w:name w:val="Номер строки1"/>
    <w:basedOn w:val="a0"/>
    <w:semiHidden/>
    <w:rsid w:val="00F03F6B"/>
  </w:style>
  <w:style w:type="character" w:customStyle="1" w:styleId="2">
    <w:name w:val="Заголовок 2 Знак"/>
    <w:basedOn w:val="a0"/>
    <w:rsid w:val="00F03F6B"/>
    <w:rPr>
      <w:rFonts w:ascii="Times New Roman" w:hAnsi="Times New Roman"/>
      <w:b/>
      <w:sz w:val="32"/>
      <w:lang w:val="kk-KZ"/>
    </w:rPr>
  </w:style>
  <w:style w:type="character" w:customStyle="1" w:styleId="a5">
    <w:name w:val="Основной текст Знак"/>
    <w:basedOn w:val="a0"/>
    <w:rsid w:val="00F03F6B"/>
    <w:rPr>
      <w:rFonts w:ascii="Times New Roman" w:hAnsi="Times New Roman"/>
      <w:sz w:val="32"/>
      <w:lang w:val="kk-KZ"/>
    </w:rPr>
  </w:style>
  <w:style w:type="table" w:styleId="10">
    <w:name w:val="Table Simple 1"/>
    <w:basedOn w:val="a1"/>
    <w:rsid w:val="00F03F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930</Words>
  <Characters>5307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Windows_10</dc:creator>
  <cp:lastModifiedBy>Пользователь</cp:lastModifiedBy>
  <cp:revision>2</cp:revision>
  <dcterms:created xsi:type="dcterms:W3CDTF">2026-09-16T04:37:00Z</dcterms:created>
  <dcterms:modified xsi:type="dcterms:W3CDTF">2026-09-16T04:37:00Z</dcterms:modified>
</cp:coreProperties>
</file>