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C549FD" w14:textId="77777777" w:rsidR="00E72F1D" w:rsidRPr="004A4C90" w:rsidRDefault="009C440E" w:rsidP="00CA2CA3">
      <w:pPr>
        <w:spacing w:before="80" w:after="0" w:line="240" w:lineRule="auto"/>
        <w:jc w:val="center"/>
        <w:rPr>
          <w:noProof/>
          <w:sz w:val="28"/>
          <w:szCs w:val="28"/>
          <w:lang w:val="uz-Latn-UZ"/>
        </w:rPr>
      </w:pPr>
      <w:bookmarkStart w:id="0" w:name="_GoBack"/>
      <w:bookmarkEnd w:id="0"/>
      <w:r w:rsidRPr="004A4C90">
        <w:rPr>
          <w:b/>
          <w:noProof/>
          <w:sz w:val="28"/>
          <w:szCs w:val="28"/>
          <w:lang w:val="uz-Latn-UZ"/>
        </w:rPr>
        <w:t xml:space="preserve">AUTSORSING USULIDA </w:t>
      </w:r>
      <w:r w:rsidR="00D73096" w:rsidRPr="004A4C90">
        <w:rPr>
          <w:b/>
          <w:noProof/>
          <w:sz w:val="28"/>
          <w:szCs w:val="28"/>
          <w:lang w:val="uz-Latn-UZ"/>
        </w:rPr>
        <w:br/>
      </w:r>
      <w:r w:rsidRPr="004A4C90">
        <w:rPr>
          <w:b/>
          <w:noProof/>
          <w:sz w:val="28"/>
          <w:szCs w:val="28"/>
          <w:lang w:val="uz-Latn-UZ"/>
        </w:rPr>
        <w:t>OVQATLANTIRISH XIZMATLARINI KO‘RSATISH TO‘G‘RISIDA</w:t>
      </w:r>
    </w:p>
    <w:p w14:paraId="4EB46B97" w14:textId="77777777" w:rsidR="00E72F1D" w:rsidRPr="004A4C90" w:rsidRDefault="009C440E" w:rsidP="00CA2CA3">
      <w:pPr>
        <w:spacing w:before="80" w:after="0" w:line="240" w:lineRule="auto"/>
        <w:jc w:val="center"/>
        <w:rPr>
          <w:noProof/>
          <w:sz w:val="28"/>
          <w:szCs w:val="28"/>
          <w:lang w:val="uz-Latn-UZ"/>
        </w:rPr>
      </w:pPr>
      <w:r w:rsidRPr="004A4C90">
        <w:rPr>
          <w:b/>
          <w:noProof/>
          <w:sz w:val="28"/>
          <w:szCs w:val="28"/>
          <w:lang w:val="uz-Latn-UZ"/>
        </w:rPr>
        <w:t>SHARTNOMA</w:t>
      </w:r>
    </w:p>
    <w:p w14:paraId="7A906348" w14:textId="77777777" w:rsidR="00E72F1D" w:rsidRPr="004A4C90" w:rsidRDefault="009C440E" w:rsidP="00CA2CA3">
      <w:pPr>
        <w:spacing w:before="80" w:after="0" w:line="240" w:lineRule="auto"/>
        <w:jc w:val="center"/>
        <w:rPr>
          <w:noProof/>
          <w:sz w:val="28"/>
          <w:szCs w:val="28"/>
          <w:lang w:val="uz-Latn-UZ"/>
        </w:rPr>
      </w:pPr>
      <w:r w:rsidRPr="004A4C90">
        <w:rPr>
          <w:b/>
          <w:noProof/>
          <w:sz w:val="28"/>
          <w:szCs w:val="28"/>
          <w:lang w:val="uz-Latn-UZ"/>
        </w:rPr>
        <w:t>____</w:t>
      </w:r>
      <w:r w:rsidR="00D73096" w:rsidRPr="004A4C90">
        <w:rPr>
          <w:b/>
          <w:noProof/>
          <w:sz w:val="28"/>
          <w:szCs w:val="28"/>
          <w:lang w:val="uz-Latn-UZ"/>
        </w:rPr>
        <w:t>-son</w:t>
      </w:r>
    </w:p>
    <w:p w14:paraId="103DC2C9" w14:textId="77777777" w:rsidR="00D73096" w:rsidRPr="004A4C90" w:rsidRDefault="009C440E" w:rsidP="00CA2CA3">
      <w:pPr>
        <w:spacing w:before="80" w:after="0" w:line="240" w:lineRule="auto"/>
        <w:ind w:firstLine="567"/>
        <w:jc w:val="both"/>
        <w:rPr>
          <w:rFonts w:cs="Times New Roman"/>
          <w:noProof/>
          <w:sz w:val="28"/>
          <w:szCs w:val="28"/>
          <w:lang w:val="uz-Latn-UZ"/>
        </w:rPr>
      </w:pPr>
      <w:r w:rsidRPr="004A4C90">
        <w:rPr>
          <w:rFonts w:cs="Times New Roman"/>
          <w:noProof/>
          <w:sz w:val="28"/>
          <w:szCs w:val="28"/>
          <w:lang w:val="uz-Latn-UZ"/>
        </w:rPr>
        <w:t>2026-yil “___” ____________</w:t>
      </w:r>
      <w:r w:rsidRPr="004A4C90">
        <w:rPr>
          <w:rFonts w:cs="Times New Roman"/>
          <w:noProof/>
          <w:sz w:val="28"/>
          <w:szCs w:val="28"/>
          <w:lang w:val="uz-Latn-UZ"/>
        </w:rPr>
        <w:tab/>
      </w:r>
      <w:r w:rsidRPr="004A4C90">
        <w:rPr>
          <w:rFonts w:cs="Times New Roman"/>
          <w:noProof/>
          <w:sz w:val="28"/>
          <w:szCs w:val="28"/>
          <w:lang w:val="uz-Latn-UZ"/>
        </w:rPr>
        <w:tab/>
      </w:r>
      <w:r w:rsidRPr="004A4C90">
        <w:rPr>
          <w:rFonts w:cs="Times New Roman"/>
          <w:noProof/>
          <w:sz w:val="28"/>
          <w:szCs w:val="28"/>
          <w:lang w:val="uz-Latn-UZ"/>
        </w:rPr>
        <w:tab/>
      </w:r>
      <w:r w:rsidR="00D73096" w:rsidRPr="004A4C90">
        <w:rPr>
          <w:rFonts w:cs="Times New Roman"/>
          <w:noProof/>
          <w:sz w:val="28"/>
          <w:szCs w:val="28"/>
          <w:lang w:val="uz-Latn-UZ"/>
        </w:rPr>
        <w:t xml:space="preserve">    </w:t>
      </w:r>
      <w:r w:rsidR="00205D55" w:rsidRPr="004A4C90">
        <w:rPr>
          <w:rFonts w:cs="Times New Roman"/>
          <w:noProof/>
          <w:sz w:val="28"/>
          <w:szCs w:val="28"/>
          <w:lang w:val="uz-Latn-UZ"/>
        </w:rPr>
        <w:t xml:space="preserve">         </w:t>
      </w:r>
      <w:r w:rsidR="00D73096" w:rsidRPr="004A4C90">
        <w:rPr>
          <w:rFonts w:cs="Times New Roman"/>
          <w:noProof/>
          <w:sz w:val="28"/>
          <w:szCs w:val="28"/>
          <w:lang w:val="uz-Latn-UZ"/>
        </w:rPr>
        <w:t xml:space="preserve"> </w:t>
      </w:r>
      <w:r w:rsidR="00205D55" w:rsidRPr="004A4C90">
        <w:rPr>
          <w:rFonts w:cs="Times New Roman"/>
          <w:noProof/>
          <w:sz w:val="28"/>
          <w:szCs w:val="28"/>
          <w:lang w:val="uz-Latn-UZ"/>
        </w:rPr>
        <w:t xml:space="preserve"> </w:t>
      </w:r>
      <w:r w:rsidRPr="004A4C90">
        <w:rPr>
          <w:rFonts w:cs="Times New Roman"/>
          <w:noProof/>
          <w:sz w:val="28"/>
          <w:szCs w:val="28"/>
          <w:lang w:val="uz-Latn-UZ"/>
        </w:rPr>
        <w:t>_____________________</w:t>
      </w:r>
    </w:p>
    <w:p w14:paraId="2C6655CA" w14:textId="77777777" w:rsidR="00E72F1D" w:rsidRPr="004A4C90" w:rsidRDefault="00D73096" w:rsidP="00CA2CA3">
      <w:pPr>
        <w:spacing w:before="80" w:after="0" w:line="240" w:lineRule="auto"/>
        <w:ind w:left="5760" w:firstLine="720"/>
        <w:jc w:val="both"/>
        <w:rPr>
          <w:rFonts w:cs="Times New Roman"/>
          <w:i/>
          <w:iCs/>
          <w:noProof/>
          <w:sz w:val="28"/>
          <w:szCs w:val="28"/>
          <w:lang w:val="uz-Latn-UZ"/>
        </w:rPr>
      </w:pPr>
      <w:r w:rsidRPr="004A4C90">
        <w:rPr>
          <w:rFonts w:cs="Times New Roman"/>
          <w:i/>
          <w:iCs/>
          <w:noProof/>
          <w:sz w:val="28"/>
          <w:szCs w:val="28"/>
          <w:lang w:val="uz-Latn-UZ"/>
        </w:rPr>
        <w:t xml:space="preserve">  </w:t>
      </w:r>
      <w:r w:rsidR="00205D55" w:rsidRPr="004A4C90">
        <w:rPr>
          <w:rFonts w:cs="Times New Roman"/>
          <w:i/>
          <w:iCs/>
          <w:noProof/>
          <w:sz w:val="28"/>
          <w:szCs w:val="28"/>
          <w:lang w:val="uz-Latn-UZ"/>
        </w:rPr>
        <w:t xml:space="preserve">     </w:t>
      </w:r>
      <w:r w:rsidRPr="004A4C90">
        <w:rPr>
          <w:rFonts w:cs="Times New Roman"/>
          <w:i/>
          <w:iCs/>
          <w:noProof/>
          <w:sz w:val="28"/>
          <w:szCs w:val="28"/>
          <w:lang w:val="uz-Latn-UZ"/>
        </w:rPr>
        <w:t xml:space="preserve">     </w:t>
      </w:r>
      <w:r w:rsidR="00C83BDC" w:rsidRPr="004A4C90">
        <w:rPr>
          <w:rFonts w:cs="Times New Roman"/>
          <w:i/>
          <w:iCs/>
          <w:noProof/>
          <w:sz w:val="28"/>
          <w:szCs w:val="28"/>
          <w:lang w:val="uz-Latn-UZ"/>
        </w:rPr>
        <w:t xml:space="preserve">  </w:t>
      </w:r>
      <w:r w:rsidRPr="004A4C90">
        <w:rPr>
          <w:rFonts w:cs="Times New Roman"/>
          <w:i/>
          <w:iCs/>
          <w:noProof/>
          <w:sz w:val="28"/>
          <w:szCs w:val="28"/>
          <w:lang w:val="uz-Latn-UZ"/>
        </w:rPr>
        <w:t xml:space="preserve"> (tuzilgan joyi)</w:t>
      </w:r>
    </w:p>
    <w:p w14:paraId="6CF5E5C5" w14:textId="77777777" w:rsidR="00E72F1D" w:rsidRPr="004A4C90" w:rsidRDefault="00E72F1D" w:rsidP="00CA2CA3">
      <w:pPr>
        <w:spacing w:before="80" w:after="0" w:line="240" w:lineRule="auto"/>
        <w:ind w:firstLine="567"/>
        <w:jc w:val="both"/>
        <w:rPr>
          <w:rFonts w:cs="Times New Roman"/>
          <w:noProof/>
          <w:sz w:val="16"/>
          <w:szCs w:val="16"/>
          <w:lang w:val="uz-Latn-UZ"/>
        </w:rPr>
      </w:pPr>
    </w:p>
    <w:p w14:paraId="307CAA08" w14:textId="77777777" w:rsidR="00E72F1D" w:rsidRPr="004A4C90" w:rsidRDefault="009C440E" w:rsidP="00CA2CA3">
      <w:pPr>
        <w:spacing w:before="80" w:after="0" w:line="240" w:lineRule="auto"/>
        <w:ind w:firstLine="567"/>
        <w:jc w:val="both"/>
        <w:rPr>
          <w:rFonts w:cs="Times New Roman"/>
          <w:noProof/>
          <w:sz w:val="28"/>
          <w:szCs w:val="28"/>
          <w:lang w:val="uz-Latn-UZ"/>
        </w:rPr>
      </w:pPr>
      <w:r w:rsidRPr="004A4C90">
        <w:rPr>
          <w:rFonts w:cs="Times New Roman"/>
          <w:noProof/>
          <w:sz w:val="28"/>
          <w:szCs w:val="28"/>
          <w:lang w:val="uz-Latn-UZ"/>
        </w:rPr>
        <w:t>Keyingi o‘rinlarda “Ijrochi” deb ataladigan “__________________” (STIR: _______, yuridik manzil: _______________________) nomidan, Ustav asosida faoliyat yurituvchi, rahbari __________________________, bir tomondan, hamda keyingi o‘rinlarda “Buyurtmachi” deb ataladigan Agentlik tizimidagi tegishli tizim tashkiloti (muassasa)</w:t>
      </w:r>
      <w:r w:rsidR="0004768A" w:rsidRPr="004A4C90">
        <w:rPr>
          <w:rFonts w:cs="Times New Roman"/>
          <w:noProof/>
          <w:sz w:val="28"/>
          <w:szCs w:val="28"/>
          <w:lang w:val="uz-Latn-UZ"/>
        </w:rPr>
        <w:t xml:space="preserve"> –</w:t>
      </w:r>
      <w:r w:rsidRPr="004A4C90">
        <w:rPr>
          <w:rFonts w:cs="Times New Roman"/>
          <w:noProof/>
          <w:sz w:val="28"/>
          <w:szCs w:val="28"/>
          <w:lang w:val="uz-Latn-UZ"/>
        </w:rPr>
        <w:t xml:space="preserve"> “___________________” (STIR: ________, manzil: ___________________) nomidan, Nizom (Ustav) asosida faoliyat yurituvchi, muassasa rahbari (vakolatli shaxs) ______________________________, ikkinchi tomondan, birgalikda “Tomonlar” deb ataluvchilar mazkur shartnomani tuzdilar.</w:t>
      </w:r>
    </w:p>
    <w:p w14:paraId="3993CB4D" w14:textId="77777777" w:rsidR="00E72F1D" w:rsidRPr="004A4C90" w:rsidRDefault="009C440E" w:rsidP="00CA2CA3">
      <w:pPr>
        <w:spacing w:before="80" w:after="0" w:line="240" w:lineRule="auto"/>
        <w:ind w:firstLine="567"/>
        <w:jc w:val="both"/>
        <w:rPr>
          <w:rFonts w:cs="Times New Roman"/>
          <w:noProof/>
          <w:sz w:val="28"/>
          <w:szCs w:val="28"/>
          <w:lang w:val="uz-Latn-UZ"/>
        </w:rPr>
      </w:pPr>
      <w:r w:rsidRPr="004A4C90">
        <w:rPr>
          <w:rFonts w:cs="Times New Roman"/>
          <w:noProof/>
          <w:sz w:val="28"/>
          <w:szCs w:val="28"/>
          <w:lang w:val="uz-Latn-UZ"/>
        </w:rPr>
        <w:t xml:space="preserve">Mazkur shartnoma bo‘yicha tanlash jarayonini O‘zbekiston Respublikasi Prezidenti huzuridagi Ijtimoiy himoya milliy agentligining Toshkent shahar va Toshkent viloyati hududiy boshqarmalari (keyingi o‘rinlarda </w:t>
      </w:r>
      <w:r w:rsidR="00D73096" w:rsidRPr="004A4C90">
        <w:rPr>
          <w:rFonts w:cs="Times New Roman"/>
          <w:noProof/>
          <w:sz w:val="28"/>
          <w:szCs w:val="28"/>
          <w:lang w:val="uz-Latn-UZ"/>
        </w:rPr>
        <w:t xml:space="preserve">– </w:t>
      </w:r>
      <w:r w:rsidRPr="004A4C90">
        <w:rPr>
          <w:rFonts w:cs="Times New Roman"/>
          <w:noProof/>
          <w:sz w:val="28"/>
          <w:szCs w:val="28"/>
          <w:lang w:val="uz-Latn-UZ"/>
        </w:rPr>
        <w:t>“Tashkilotchi”) tashkil etadi. Tashkilotchi ushbu shartnoma bo‘yicha Tomon hisoblanmaydi.</w:t>
      </w:r>
    </w:p>
    <w:p w14:paraId="75EB0D01" w14:textId="77777777" w:rsidR="00E72F1D" w:rsidRPr="004A4C90" w:rsidRDefault="009C440E" w:rsidP="00CA2CA3">
      <w:pPr>
        <w:spacing w:before="80" w:after="0" w:line="240" w:lineRule="auto"/>
        <w:jc w:val="center"/>
        <w:rPr>
          <w:rFonts w:cs="Times New Roman"/>
          <w:noProof/>
          <w:sz w:val="28"/>
          <w:szCs w:val="28"/>
          <w:lang w:val="uz-Latn-UZ"/>
        </w:rPr>
      </w:pPr>
      <w:r w:rsidRPr="004A4C90">
        <w:rPr>
          <w:rFonts w:cs="Times New Roman"/>
          <w:b/>
          <w:noProof/>
          <w:sz w:val="28"/>
          <w:szCs w:val="28"/>
          <w:lang w:val="uz-Latn-UZ"/>
        </w:rPr>
        <w:t>I.</w:t>
      </w:r>
      <w:r w:rsidR="00D9425E" w:rsidRPr="004A4C90">
        <w:rPr>
          <w:rFonts w:cs="Times New Roman"/>
          <w:b/>
          <w:noProof/>
          <w:sz w:val="28"/>
          <w:szCs w:val="28"/>
          <w:lang w:val="uz-Cyrl-UZ"/>
        </w:rPr>
        <w:t> </w:t>
      </w:r>
      <w:r w:rsidRPr="004A4C90">
        <w:rPr>
          <w:rFonts w:cs="Times New Roman"/>
          <w:b/>
          <w:noProof/>
          <w:sz w:val="28"/>
          <w:szCs w:val="28"/>
          <w:lang w:val="uz-Latn-UZ"/>
        </w:rPr>
        <w:t>Shartnomaning predmeti</w:t>
      </w:r>
    </w:p>
    <w:p w14:paraId="555EDCDE" w14:textId="77777777" w:rsidR="00E72F1D" w:rsidRPr="004A4C90" w:rsidRDefault="009C440E" w:rsidP="00CA2CA3">
      <w:pPr>
        <w:spacing w:before="80" w:after="0" w:line="240" w:lineRule="auto"/>
        <w:ind w:firstLine="567"/>
        <w:jc w:val="both"/>
        <w:rPr>
          <w:rFonts w:cs="Times New Roman"/>
          <w:noProof/>
          <w:sz w:val="28"/>
          <w:szCs w:val="28"/>
          <w:lang w:val="uz-Latn-UZ"/>
        </w:rPr>
      </w:pPr>
      <w:r w:rsidRPr="004A4C90">
        <w:rPr>
          <w:rFonts w:cs="Times New Roman"/>
          <w:noProof/>
          <w:sz w:val="28"/>
          <w:szCs w:val="28"/>
          <w:lang w:val="uz-Latn-UZ"/>
        </w:rPr>
        <w:t>1.1.</w:t>
      </w:r>
      <w:r w:rsidR="00C83BDC" w:rsidRPr="004A4C90">
        <w:rPr>
          <w:rFonts w:cs="Times New Roman"/>
          <w:noProof/>
          <w:sz w:val="28"/>
          <w:szCs w:val="28"/>
          <w:lang w:val="uz-Latn-UZ"/>
        </w:rPr>
        <w:t> </w:t>
      </w:r>
      <w:r w:rsidRPr="004A4C90">
        <w:rPr>
          <w:rFonts w:cs="Times New Roman"/>
          <w:noProof/>
          <w:sz w:val="28"/>
          <w:szCs w:val="28"/>
          <w:lang w:val="uz-Latn-UZ"/>
        </w:rPr>
        <w:t>Buyurtmachining muassasasida xizmat oluvchilar (tarbiyalanuvchilar) uchun ovqatlantirish xizmatlarini autsorsing usulida tashkil etish (ovqat tayyorlash, tarqatish, ovqatlanish jarayonini sanitariya-gigiyena talablariga muvofiq yuritish) mazkur shartnomaning predmeti hisoblanadi.</w:t>
      </w:r>
    </w:p>
    <w:p w14:paraId="334C1414" w14:textId="77777777" w:rsidR="00E72F1D" w:rsidRPr="004A4C90" w:rsidRDefault="009C440E" w:rsidP="00CA2CA3">
      <w:pPr>
        <w:spacing w:before="80" w:after="0" w:line="240" w:lineRule="auto"/>
        <w:ind w:firstLine="567"/>
        <w:jc w:val="both"/>
        <w:rPr>
          <w:rFonts w:cs="Times New Roman"/>
          <w:noProof/>
          <w:sz w:val="28"/>
          <w:szCs w:val="28"/>
          <w:lang w:val="uz-Latn-UZ"/>
        </w:rPr>
      </w:pPr>
      <w:r w:rsidRPr="004A4C90">
        <w:rPr>
          <w:rFonts w:cs="Times New Roman"/>
          <w:noProof/>
          <w:sz w:val="28"/>
          <w:szCs w:val="28"/>
          <w:lang w:val="uz-Latn-UZ"/>
        </w:rPr>
        <w:t>1.2.</w:t>
      </w:r>
      <w:r w:rsidR="00C83BDC" w:rsidRPr="004A4C90">
        <w:rPr>
          <w:rFonts w:cs="Times New Roman"/>
          <w:noProof/>
          <w:sz w:val="28"/>
          <w:szCs w:val="28"/>
          <w:lang w:val="uz-Latn-UZ"/>
        </w:rPr>
        <w:t> </w:t>
      </w:r>
      <w:r w:rsidRPr="004A4C90">
        <w:rPr>
          <w:rFonts w:cs="Times New Roman"/>
          <w:noProof/>
          <w:sz w:val="28"/>
          <w:szCs w:val="28"/>
          <w:lang w:val="uz-Latn-UZ"/>
        </w:rPr>
        <w:t>Ijrochi 1.1-bandda qayd etilgan xizmatlarni shartnomaning 1.3-bandida ko‘rsatilgan muddatdan boshlab u tugaguniga qadar belgilangan tartibda ko‘rsatish, Buyurtmachi esa ushbu xizmatlar uchun haq to‘lash majburiyatini oladi.</w:t>
      </w:r>
    </w:p>
    <w:p w14:paraId="08AB1E88" w14:textId="77777777" w:rsidR="00206019" w:rsidRPr="004A4C90" w:rsidRDefault="00206019" w:rsidP="00CA2CA3">
      <w:pPr>
        <w:spacing w:before="80" w:after="0" w:line="240" w:lineRule="auto"/>
        <w:ind w:firstLine="567"/>
        <w:jc w:val="both"/>
        <w:rPr>
          <w:rFonts w:cs="Times New Roman"/>
          <w:noProof/>
          <w:sz w:val="28"/>
          <w:szCs w:val="28"/>
        </w:rPr>
      </w:pPr>
      <w:r w:rsidRPr="004A4C90">
        <w:rPr>
          <w:rFonts w:cs="Times New Roman"/>
          <w:noProof/>
          <w:sz w:val="28"/>
          <w:szCs w:val="28"/>
        </w:rPr>
        <w:t>1.3. Mazkur shartnoma bo‘yicha xizmat ko‘rsatish muddati 2026-yil “__</w:t>
      </w:r>
      <w:r w:rsidRPr="004A4C90">
        <w:rPr>
          <w:rFonts w:cs="Times New Roman"/>
          <w:i/>
          <w:iCs/>
          <w:noProof/>
          <w:sz w:val="28"/>
          <w:szCs w:val="28"/>
        </w:rPr>
        <w:t>” ________</w:t>
      </w:r>
      <w:r w:rsidRPr="004A4C90">
        <w:rPr>
          <w:rFonts w:cs="Times New Roman"/>
          <w:noProof/>
          <w:sz w:val="28"/>
          <w:szCs w:val="28"/>
        </w:rPr>
        <w:t xml:space="preserve">dan 2026-yil “” __________gacha, Buyurtmachiga ajratilgan mablag‘lar doirasida belgilanadi. </w:t>
      </w:r>
    </w:p>
    <w:p w14:paraId="27BF0406" w14:textId="77777777" w:rsidR="00206019" w:rsidRPr="004A4C90" w:rsidRDefault="00206019" w:rsidP="00CA2CA3">
      <w:pPr>
        <w:spacing w:before="80" w:after="0" w:line="240" w:lineRule="auto"/>
        <w:ind w:firstLine="567"/>
        <w:jc w:val="both"/>
        <w:rPr>
          <w:rFonts w:cs="Times New Roman"/>
          <w:noProof/>
          <w:sz w:val="28"/>
          <w:szCs w:val="28"/>
        </w:rPr>
      </w:pPr>
      <w:r w:rsidRPr="004A4C90">
        <w:rPr>
          <w:rFonts w:cs="Times New Roman"/>
          <w:noProof/>
          <w:sz w:val="28"/>
          <w:szCs w:val="28"/>
        </w:rPr>
        <w:t>Zaruratga ko‘ra hamda qo‘shimcha moliyalashtirish manbalari mavjud bo‘lgan taqdirda, xizmat ko‘rsatish muddati Tomonlarning o‘zaro kelishuviga asosan qo‘shimcha kelishuv bilan uzaytirilishi mumkin.</w:t>
      </w:r>
    </w:p>
    <w:p w14:paraId="660A31FE" w14:textId="77777777" w:rsidR="0004768A" w:rsidRPr="004A4C90" w:rsidRDefault="009C440E" w:rsidP="00CA2CA3">
      <w:pPr>
        <w:spacing w:before="80" w:after="0" w:line="240" w:lineRule="auto"/>
        <w:ind w:firstLine="567"/>
        <w:jc w:val="both"/>
        <w:rPr>
          <w:rFonts w:cs="Times New Roman"/>
          <w:noProof/>
          <w:sz w:val="28"/>
          <w:szCs w:val="28"/>
          <w:lang w:val="uz-Cyrl-UZ"/>
        </w:rPr>
      </w:pPr>
      <w:r w:rsidRPr="004A4C90">
        <w:rPr>
          <w:rFonts w:cs="Times New Roman"/>
          <w:noProof/>
          <w:sz w:val="28"/>
          <w:szCs w:val="28"/>
          <w:lang w:val="uz-Latn-UZ"/>
        </w:rPr>
        <w:t>1.</w:t>
      </w:r>
      <w:r w:rsidR="00802942" w:rsidRPr="004A4C90">
        <w:rPr>
          <w:rFonts w:cs="Times New Roman"/>
          <w:noProof/>
          <w:sz w:val="28"/>
          <w:szCs w:val="28"/>
          <w:lang w:val="uz-Latn-UZ"/>
        </w:rPr>
        <w:t>4</w:t>
      </w:r>
      <w:r w:rsidRPr="004A4C90">
        <w:rPr>
          <w:rFonts w:cs="Times New Roman"/>
          <w:noProof/>
          <w:sz w:val="28"/>
          <w:szCs w:val="28"/>
          <w:lang w:val="uz-Latn-UZ"/>
        </w:rPr>
        <w:t>.</w:t>
      </w:r>
      <w:r w:rsidR="00C83BDC" w:rsidRPr="004A4C90">
        <w:rPr>
          <w:rFonts w:cs="Times New Roman"/>
          <w:noProof/>
          <w:sz w:val="28"/>
          <w:szCs w:val="28"/>
          <w:lang w:val="uz-Latn-UZ"/>
        </w:rPr>
        <w:t> </w:t>
      </w:r>
      <w:r w:rsidR="0004768A" w:rsidRPr="004A4C90">
        <w:rPr>
          <w:rFonts w:cs="Times New Roman"/>
          <w:noProof/>
          <w:sz w:val="28"/>
          <w:szCs w:val="28"/>
          <w:lang w:val="uz-Latn-UZ"/>
        </w:rPr>
        <w:t>Kontingent (xizmat oluvchilar soni) yoki ovqatlanish rejimi o‘zgarishi, shuningdek hokimlik tomonidan tasdiqlangan o‘rtacha narxlar qayta ko‘rib chiqilishi</w:t>
      </w:r>
      <w:r w:rsidR="0020171A" w:rsidRPr="004A4C90">
        <w:rPr>
          <w:rFonts w:cs="Times New Roman"/>
          <w:noProof/>
          <w:sz w:val="28"/>
          <w:szCs w:val="28"/>
          <w:lang w:val="uz-Latn-UZ"/>
        </w:rPr>
        <w:t>, o‘zgarishi</w:t>
      </w:r>
      <w:r w:rsidR="0004768A" w:rsidRPr="004A4C90">
        <w:rPr>
          <w:rFonts w:cs="Times New Roman"/>
          <w:noProof/>
          <w:sz w:val="28"/>
          <w:szCs w:val="28"/>
          <w:lang w:val="uz-Latn-UZ"/>
        </w:rPr>
        <w:t xml:space="preserve"> yoxud SanQvaN talablari asosida to‘liq ratsion (zarur sutkalik me’yorlar) ta’minlanishi natijasida 1 nafar uchun 1 kunlik o‘rtacha qiymat va shunga muvofiq shartnoma qiymati o‘zgargan taqdirda, tomonlar o‘zaro kelishuv asosida shartnomaga o‘zgartirish kiritadi hamda qo‘shimcha shartnoma tuzilishi mumkin.</w:t>
      </w:r>
    </w:p>
    <w:p w14:paraId="302CD8FB" w14:textId="77777777" w:rsidR="00564A72" w:rsidRPr="004A4C90" w:rsidRDefault="00564A72" w:rsidP="00CA2CA3">
      <w:pPr>
        <w:spacing w:before="80" w:after="0" w:line="240" w:lineRule="auto"/>
        <w:ind w:firstLine="567"/>
        <w:jc w:val="both"/>
        <w:rPr>
          <w:rFonts w:cs="Times New Roman"/>
          <w:noProof/>
          <w:sz w:val="28"/>
          <w:szCs w:val="28"/>
          <w:lang w:val="uz-Cyrl-UZ"/>
        </w:rPr>
      </w:pPr>
      <w:r w:rsidRPr="004A4C90">
        <w:rPr>
          <w:rFonts w:cs="Times New Roman"/>
          <w:noProof/>
          <w:sz w:val="28"/>
          <w:szCs w:val="28"/>
          <w:lang w:val="uz-Latn-UZ"/>
        </w:rPr>
        <w:lastRenderedPageBreak/>
        <w:t>1.5.</w:t>
      </w:r>
      <w:r w:rsidR="00843111" w:rsidRPr="004A4C90">
        <w:rPr>
          <w:rFonts w:cs="Times New Roman"/>
          <w:noProof/>
          <w:sz w:val="28"/>
          <w:szCs w:val="28"/>
          <w:lang w:val="uz-Cyrl-UZ"/>
        </w:rPr>
        <w:t> </w:t>
      </w:r>
      <w:r w:rsidRPr="004A4C90">
        <w:rPr>
          <w:rFonts w:cs="Times New Roman"/>
          <w:noProof/>
          <w:sz w:val="28"/>
          <w:szCs w:val="28"/>
          <w:lang w:val="uz-Cyrl-UZ"/>
        </w:rPr>
        <w:t>“</w:t>
      </w:r>
      <w:r w:rsidRPr="004A4C90">
        <w:rPr>
          <w:rFonts w:cs="Times New Roman"/>
          <w:noProof/>
          <w:sz w:val="28"/>
          <w:szCs w:val="28"/>
          <w:lang w:val="uz-Latn-UZ"/>
        </w:rPr>
        <w:t>Ijrochi</w:t>
      </w:r>
      <w:r w:rsidRPr="004A4C90">
        <w:rPr>
          <w:rFonts w:cs="Times New Roman"/>
          <w:noProof/>
          <w:sz w:val="28"/>
          <w:szCs w:val="28"/>
          <w:lang w:val="uz-Cyrl-UZ"/>
        </w:rPr>
        <w:t>”</w:t>
      </w:r>
      <w:r w:rsidRPr="004A4C90">
        <w:rPr>
          <w:rFonts w:cs="Times New Roman"/>
          <w:noProof/>
          <w:sz w:val="28"/>
          <w:szCs w:val="28"/>
          <w:lang w:val="uz-Latn-UZ"/>
        </w:rPr>
        <w:t xml:space="preserve"> tomonidan ko‘rsatiladigan </w:t>
      </w:r>
      <w:r w:rsidRPr="004A4C90">
        <w:rPr>
          <w:rFonts w:cs="Times New Roman"/>
          <w:noProof/>
          <w:sz w:val="28"/>
          <w:szCs w:val="28"/>
          <w:lang w:val="uz-Cyrl-UZ"/>
        </w:rPr>
        <w:t>“</w:t>
      </w:r>
      <w:r w:rsidRPr="004A4C90">
        <w:rPr>
          <w:rFonts w:cs="Times New Roman"/>
          <w:noProof/>
          <w:sz w:val="28"/>
          <w:szCs w:val="28"/>
          <w:lang w:val="uz-Latn-UZ"/>
        </w:rPr>
        <w:t>Xizmatlar</w:t>
      </w:r>
      <w:r w:rsidRPr="004A4C90">
        <w:rPr>
          <w:rFonts w:cs="Times New Roman"/>
          <w:noProof/>
          <w:sz w:val="28"/>
          <w:szCs w:val="28"/>
          <w:lang w:val="uz-Cyrl-UZ"/>
        </w:rPr>
        <w:t>”</w:t>
      </w:r>
      <w:r w:rsidRPr="004A4C90">
        <w:rPr>
          <w:rFonts w:cs="Times New Roman"/>
          <w:noProof/>
          <w:sz w:val="28"/>
          <w:szCs w:val="28"/>
          <w:lang w:val="uz-Latn-UZ"/>
        </w:rPr>
        <w:t>ning umumiy miqdori xizmat ko‘rsatish bo‘yicha _____ foiz ustama haqi miqdorini hisobga olgan holda (</w:t>
      </w:r>
      <w:r w:rsidR="00670A2F" w:rsidRPr="004A4C90">
        <w:rPr>
          <w:rFonts w:cs="Times New Roman"/>
          <w:noProof/>
          <w:sz w:val="28"/>
          <w:szCs w:val="28"/>
          <w:lang w:val="uz-Latn-UZ"/>
        </w:rPr>
        <w:t xml:space="preserve">barcha </w:t>
      </w:r>
      <w:r w:rsidRPr="004A4C90">
        <w:rPr>
          <w:rFonts w:cs="Times New Roman"/>
          <w:noProof/>
          <w:sz w:val="28"/>
          <w:szCs w:val="28"/>
          <w:lang w:val="uz-Latn-UZ"/>
        </w:rPr>
        <w:t>soliqlar, ish haqi, moddiy xarajatlar, bilvosita xarajatlar</w:t>
      </w:r>
      <w:r w:rsidR="00670A2F" w:rsidRPr="004A4C90">
        <w:rPr>
          <w:rFonts w:cs="Times New Roman"/>
          <w:noProof/>
          <w:sz w:val="28"/>
          <w:szCs w:val="28"/>
          <w:lang w:val="uz-Latn-UZ"/>
        </w:rPr>
        <w:t xml:space="preserve"> o‘z ichiga olgan holda</w:t>
      </w:r>
      <w:r w:rsidRPr="004A4C90">
        <w:rPr>
          <w:rFonts w:cs="Times New Roman"/>
          <w:noProof/>
          <w:sz w:val="28"/>
          <w:szCs w:val="28"/>
          <w:lang w:val="uz-Latn-UZ"/>
        </w:rPr>
        <w:t xml:space="preserve">) ________________________ </w:t>
      </w:r>
      <w:r w:rsidR="00670A2F" w:rsidRPr="004A4C90">
        <w:rPr>
          <w:rFonts w:cs="Times New Roman"/>
          <w:noProof/>
          <w:sz w:val="28"/>
          <w:szCs w:val="28"/>
          <w:lang w:val="uz-Latn-UZ"/>
        </w:rPr>
        <w:t>(so‘z bilan) so‘mni tashkil etadi.</w:t>
      </w:r>
    </w:p>
    <w:p w14:paraId="438CEAC0" w14:textId="77777777" w:rsidR="00E72F1D" w:rsidRPr="004A4C90" w:rsidRDefault="009C440E" w:rsidP="00CA2CA3">
      <w:pPr>
        <w:spacing w:before="100" w:after="0" w:line="21" w:lineRule="atLeast"/>
        <w:jc w:val="center"/>
        <w:rPr>
          <w:rFonts w:cs="Times New Roman"/>
          <w:noProof/>
          <w:sz w:val="28"/>
          <w:szCs w:val="28"/>
          <w:lang w:val="uz-Latn-UZ"/>
        </w:rPr>
      </w:pPr>
      <w:r w:rsidRPr="004A4C90">
        <w:rPr>
          <w:rFonts w:cs="Times New Roman"/>
          <w:b/>
          <w:noProof/>
          <w:sz w:val="28"/>
          <w:szCs w:val="28"/>
          <w:lang w:val="uz-Latn-UZ"/>
        </w:rPr>
        <w:t>II.</w:t>
      </w:r>
      <w:r w:rsidR="0004768A" w:rsidRPr="004A4C90">
        <w:rPr>
          <w:rFonts w:cs="Times New Roman"/>
          <w:b/>
          <w:noProof/>
          <w:sz w:val="28"/>
          <w:szCs w:val="28"/>
          <w:lang w:val="uz-Latn-UZ"/>
        </w:rPr>
        <w:t> </w:t>
      </w:r>
      <w:r w:rsidRPr="004A4C90">
        <w:rPr>
          <w:rFonts w:cs="Times New Roman"/>
          <w:b/>
          <w:noProof/>
          <w:sz w:val="28"/>
          <w:szCs w:val="28"/>
          <w:lang w:val="uz-Latn-UZ"/>
        </w:rPr>
        <w:t>Tomonlarning huquq va majburiyatlari</w:t>
      </w:r>
    </w:p>
    <w:p w14:paraId="1016B23A" w14:textId="77777777" w:rsidR="00E72F1D" w:rsidRPr="004A4C90" w:rsidRDefault="009C440E"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2.1.</w:t>
      </w:r>
      <w:r w:rsidR="00C83BDC" w:rsidRPr="004A4C90">
        <w:rPr>
          <w:rFonts w:cs="Times New Roman"/>
          <w:noProof/>
          <w:sz w:val="28"/>
          <w:szCs w:val="28"/>
          <w:lang w:val="uz-Latn-UZ"/>
        </w:rPr>
        <w:t> </w:t>
      </w:r>
      <w:r w:rsidRPr="004A4C90">
        <w:rPr>
          <w:rFonts w:cs="Times New Roman"/>
          <w:noProof/>
          <w:sz w:val="28"/>
          <w:szCs w:val="28"/>
          <w:lang w:val="uz-Latn-UZ"/>
        </w:rPr>
        <w:t>Ijrochining huquqlari:</w:t>
      </w:r>
    </w:p>
    <w:p w14:paraId="51C012D1" w14:textId="77777777" w:rsidR="00E72F1D" w:rsidRPr="004A4C90" w:rsidRDefault="00D73096"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 xml:space="preserve">ko‘rsatgan xizmatlari uchun to‘lovni shartnomada belgilangan miqdor </w:t>
      </w:r>
      <w:r w:rsidR="00205D55" w:rsidRPr="004A4C90">
        <w:rPr>
          <w:rFonts w:cs="Times New Roman"/>
          <w:noProof/>
          <w:sz w:val="28"/>
          <w:szCs w:val="28"/>
          <w:lang w:val="uz-Latn-UZ"/>
        </w:rPr>
        <w:br/>
      </w:r>
      <w:r w:rsidRPr="004A4C90">
        <w:rPr>
          <w:rFonts w:cs="Times New Roman"/>
          <w:noProof/>
          <w:sz w:val="28"/>
          <w:szCs w:val="28"/>
          <w:lang w:val="uz-Latn-UZ"/>
        </w:rPr>
        <w:t>va muddatda talab qilish;</w:t>
      </w:r>
    </w:p>
    <w:p w14:paraId="509EBB29" w14:textId="77777777" w:rsidR="00E72F1D" w:rsidRPr="004A4C90" w:rsidRDefault="00D73096"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xizmat ko‘rsatish uchun zarur ma’lumotlarni (kontingent, ovqatlanish rejimi, taomnoma talablari) olish;</w:t>
      </w:r>
    </w:p>
    <w:p w14:paraId="747EE890" w14:textId="77777777" w:rsidR="00E72F1D" w:rsidRPr="004A4C90" w:rsidRDefault="00D73096" w:rsidP="00CA2CA3">
      <w:pPr>
        <w:spacing w:before="100" w:after="0" w:line="21" w:lineRule="atLeast"/>
        <w:ind w:firstLine="567"/>
        <w:jc w:val="both"/>
        <w:rPr>
          <w:rFonts w:cs="Times New Roman"/>
          <w:noProof/>
          <w:sz w:val="28"/>
          <w:szCs w:val="28"/>
        </w:rPr>
      </w:pPr>
      <w:r w:rsidRPr="004A4C90">
        <w:rPr>
          <w:rFonts w:cs="Times New Roman"/>
          <w:noProof/>
          <w:sz w:val="28"/>
          <w:szCs w:val="28"/>
          <w:lang w:val="uz-Latn-UZ"/>
        </w:rPr>
        <w:t>–</w:t>
      </w:r>
      <w:r w:rsidR="0004768A" w:rsidRPr="004A4C90">
        <w:rPr>
          <w:rFonts w:cs="Times New Roman"/>
          <w:noProof/>
          <w:sz w:val="28"/>
          <w:szCs w:val="28"/>
          <w:lang w:val="uz-Latn-UZ"/>
        </w:rPr>
        <w:t> </w:t>
      </w:r>
      <w:r w:rsidR="005B2A12" w:rsidRPr="004A4C90">
        <w:rPr>
          <w:rFonts w:cs="Times New Roman"/>
          <w:noProof/>
          <w:sz w:val="28"/>
          <w:szCs w:val="28"/>
          <w:lang w:val="uz-Latn-UZ"/>
        </w:rPr>
        <w:t>o</w:t>
      </w:r>
      <w:r w:rsidR="005B2A12" w:rsidRPr="004A4C90">
        <w:rPr>
          <w:rFonts w:cs="Times New Roman"/>
          <w:noProof/>
          <w:sz w:val="28"/>
          <w:szCs w:val="28"/>
        </w:rPr>
        <w:t>vqatlantirish xizmatlarini ko‘rsatish doirasida ovqatlanishning texnologik jarayonlarini oqilona va samarali tashkil etish;</w:t>
      </w:r>
    </w:p>
    <w:p w14:paraId="43ACBFE4" w14:textId="77777777" w:rsidR="005B2A12" w:rsidRPr="004A4C90" w:rsidRDefault="005B2A12" w:rsidP="00CA2CA3">
      <w:pPr>
        <w:spacing w:before="100" w:after="0" w:line="21" w:lineRule="atLeast"/>
        <w:ind w:firstLine="567"/>
        <w:jc w:val="both"/>
        <w:rPr>
          <w:rFonts w:cs="Times New Roman"/>
          <w:noProof/>
          <w:sz w:val="28"/>
          <w:szCs w:val="28"/>
        </w:rPr>
      </w:pPr>
      <w:r w:rsidRPr="004A4C90">
        <w:rPr>
          <w:rFonts w:cs="Times New Roman"/>
          <w:noProof/>
          <w:sz w:val="28"/>
          <w:szCs w:val="28"/>
          <w:lang w:val="uz-Latn-UZ"/>
        </w:rPr>
        <w:t>– </w:t>
      </w:r>
      <w:r w:rsidRPr="004A4C90">
        <w:rPr>
          <w:rFonts w:cs="Times New Roman"/>
          <w:noProof/>
          <w:sz w:val="28"/>
          <w:szCs w:val="28"/>
        </w:rPr>
        <w:t>xizmatlarni sifatli ko‘rsatish maqsadida Buyurtmachi tomonidan ajratiladigan bino-inshootlar, oshxona xonalari, jihozlar va inventardan shartnomaga muvofiq foydalanishni talab qilish;</w:t>
      </w:r>
    </w:p>
    <w:p w14:paraId="554A771A" w14:textId="77777777" w:rsidR="005B2A12" w:rsidRPr="004A4C90" w:rsidRDefault="005B2A12" w:rsidP="00CA2CA3">
      <w:pPr>
        <w:spacing w:before="100" w:after="0" w:line="21" w:lineRule="atLeast"/>
        <w:ind w:firstLine="567"/>
        <w:jc w:val="both"/>
        <w:rPr>
          <w:rFonts w:cs="Times New Roman"/>
          <w:noProof/>
          <w:sz w:val="28"/>
          <w:szCs w:val="28"/>
        </w:rPr>
      </w:pPr>
      <w:r w:rsidRPr="004A4C90">
        <w:rPr>
          <w:rFonts w:cs="Times New Roman"/>
          <w:noProof/>
          <w:sz w:val="28"/>
          <w:szCs w:val="28"/>
        </w:rPr>
        <w:t>– xizmat ko‘rsatish jarayonida Buyurtmachidan sanitariya-gigiyena talablariga rioya etilishi uchun zarur tashkiliy sharoitlar (kirish-chiqish, ish joyi, saqlash joylari va boshqa) yaratilishini talab qilish;</w:t>
      </w:r>
    </w:p>
    <w:p w14:paraId="24C80227" w14:textId="77777777" w:rsidR="005B2A12" w:rsidRPr="004A4C90" w:rsidRDefault="005B2A12" w:rsidP="00CA2CA3">
      <w:pPr>
        <w:spacing w:before="100" w:after="0" w:line="21" w:lineRule="atLeast"/>
        <w:ind w:firstLine="567"/>
        <w:jc w:val="both"/>
        <w:rPr>
          <w:rFonts w:cs="Times New Roman"/>
          <w:noProof/>
          <w:sz w:val="28"/>
          <w:szCs w:val="28"/>
        </w:rPr>
      </w:pPr>
      <w:r w:rsidRPr="004A4C90">
        <w:rPr>
          <w:rFonts w:cs="Times New Roman"/>
          <w:noProof/>
          <w:sz w:val="28"/>
          <w:szCs w:val="28"/>
        </w:rPr>
        <w:t>– ko‘rsatilgan xizmatlar bo‘yicha dalolatnomalar va hisob-kitob hujjatlarini belgilangan muddatlarda ko‘rib chiqish hamda rasmiylashtirishni Buyurtmachidan talab qilish;</w:t>
      </w:r>
    </w:p>
    <w:p w14:paraId="2807669D" w14:textId="77777777" w:rsidR="005B2A12" w:rsidRPr="004A4C90" w:rsidRDefault="005B2A12" w:rsidP="00CA2CA3">
      <w:pPr>
        <w:spacing w:before="100" w:after="0" w:line="21" w:lineRule="atLeast"/>
        <w:ind w:firstLine="567"/>
        <w:jc w:val="both"/>
        <w:rPr>
          <w:rFonts w:cs="Times New Roman"/>
          <w:noProof/>
          <w:sz w:val="28"/>
          <w:szCs w:val="28"/>
        </w:rPr>
      </w:pPr>
      <w:r w:rsidRPr="004A4C90">
        <w:rPr>
          <w:rFonts w:cs="Times New Roman"/>
          <w:noProof/>
          <w:sz w:val="28"/>
          <w:szCs w:val="28"/>
        </w:rPr>
        <w:t>– shartnoma shartlari buzilishi yoki xizmat ko‘rsatishga to‘sqinlik qiluvchi holatlar yuzaga kelganda, bu holatlar bo‘yicha Buyurtmachiga yozma e’tiroz (taqdimnoma) kiritish va ularni bartaraf etish choralarini ko‘rishni talab qilish;</w:t>
      </w:r>
    </w:p>
    <w:p w14:paraId="3EF863B6" w14:textId="77777777" w:rsidR="005B2A12" w:rsidRPr="004A4C90" w:rsidRDefault="005B2A12" w:rsidP="00CA2CA3">
      <w:pPr>
        <w:spacing w:before="100" w:after="0" w:line="21" w:lineRule="atLeast"/>
        <w:ind w:firstLine="567"/>
        <w:jc w:val="both"/>
        <w:rPr>
          <w:rFonts w:cs="Times New Roman"/>
          <w:noProof/>
          <w:sz w:val="28"/>
          <w:szCs w:val="28"/>
        </w:rPr>
      </w:pPr>
      <w:r w:rsidRPr="004A4C90">
        <w:rPr>
          <w:rFonts w:cs="Times New Roman"/>
          <w:noProof/>
          <w:sz w:val="28"/>
          <w:szCs w:val="28"/>
        </w:rPr>
        <w:t>– kontingent/ovqatlanish rejimi o‘zgarishi, taomnoma talablari yoki boshqa asoslar tufayli xizmat hajmi va (yoki) 1 nafar uchun 1 kunlik qiymat o‘zgarganda, shartnoma qiymatini qayta hisoblash va shartnomaga o‘zgartirish kiritish tashabbusi bilan chiqish.</w:t>
      </w:r>
    </w:p>
    <w:p w14:paraId="5A160C51" w14:textId="77777777" w:rsidR="00E72F1D" w:rsidRPr="004A4C90" w:rsidRDefault="009C440E"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2.2.</w:t>
      </w:r>
      <w:r w:rsidR="00C83BDC" w:rsidRPr="004A4C90">
        <w:rPr>
          <w:rFonts w:cs="Times New Roman"/>
          <w:noProof/>
          <w:sz w:val="28"/>
          <w:szCs w:val="28"/>
        </w:rPr>
        <w:t> </w:t>
      </w:r>
      <w:r w:rsidRPr="004A4C90">
        <w:rPr>
          <w:rFonts w:cs="Times New Roman"/>
          <w:noProof/>
          <w:sz w:val="28"/>
          <w:szCs w:val="28"/>
          <w:lang w:val="uz-Latn-UZ"/>
        </w:rPr>
        <w:t>Ijrochining majburiyatlari:</w:t>
      </w:r>
    </w:p>
    <w:p w14:paraId="1AE3590B" w14:textId="77777777" w:rsidR="00E72F1D" w:rsidRPr="004A4C90" w:rsidRDefault="00D73096"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ovqatlantirish xizmatlarini o‘z vaqtida, to‘liq va sifatli ko‘rsatish;</w:t>
      </w:r>
    </w:p>
    <w:p w14:paraId="1EDBB7C4" w14:textId="77777777" w:rsidR="00E72F1D" w:rsidRPr="004A4C90" w:rsidRDefault="00D73096"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 xml:space="preserve">ovqat tayyorlash, saqlash va tarqatish jarayonida amaldagi sanitariya qoidalari </w:t>
      </w:r>
      <w:r w:rsidR="00205D55" w:rsidRPr="004A4C90">
        <w:rPr>
          <w:rFonts w:cs="Times New Roman"/>
          <w:noProof/>
          <w:sz w:val="28"/>
          <w:szCs w:val="28"/>
          <w:lang w:val="uz-Latn-UZ"/>
        </w:rPr>
        <w:br/>
      </w:r>
      <w:r w:rsidRPr="004A4C90">
        <w:rPr>
          <w:rFonts w:cs="Times New Roman"/>
          <w:noProof/>
          <w:sz w:val="28"/>
          <w:szCs w:val="28"/>
          <w:lang w:val="uz-Latn-UZ"/>
        </w:rPr>
        <w:t>va normalari (SanQvaN) hamda boshqa majburiy talablariga rioya etish;</w:t>
      </w:r>
    </w:p>
    <w:p w14:paraId="6E259997" w14:textId="77777777" w:rsidR="00E72F1D" w:rsidRPr="004A4C90" w:rsidRDefault="00D73096"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xodimlar (oshpazlar va boshqalar)ning sanitariya-gigiyena talablariga muvofiq tibbiy ko‘rikdan o‘tganligini ta’minlash;</w:t>
      </w:r>
    </w:p>
    <w:p w14:paraId="33822952" w14:textId="77777777" w:rsidR="00E72F1D" w:rsidRPr="004A4C90" w:rsidRDefault="00D73096"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mahsulotlarning xavfsizligi, yaroqlilik muddati, kelib chiqishi va sifatini tasdiqlovchi hujjatlarni (sertifikat va h.k.) taqdim etish</w:t>
      </w:r>
      <w:r w:rsidR="005F15D0" w:rsidRPr="004A4C90">
        <w:rPr>
          <w:rFonts w:cs="Times New Roman"/>
          <w:noProof/>
          <w:sz w:val="28"/>
          <w:szCs w:val="28"/>
          <w:lang w:val="uz-Cyrl-UZ"/>
        </w:rPr>
        <w:t>;</w:t>
      </w:r>
    </w:p>
    <w:p w14:paraId="2378052F" w14:textId="77777777" w:rsidR="005F15D0" w:rsidRPr="004A4C90" w:rsidRDefault="005F15D0"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Latn-UZ"/>
        </w:rPr>
        <w:lastRenderedPageBreak/>
        <w:t>– </w:t>
      </w:r>
      <w:r w:rsidRPr="004A4C90">
        <w:rPr>
          <w:rFonts w:cs="Times New Roman"/>
          <w:noProof/>
          <w:sz w:val="28"/>
          <w:szCs w:val="28"/>
          <w:lang w:val="uz-Cyrl-UZ"/>
        </w:rPr>
        <w:t>Buyurtmachi faoliyati, kontingent, ichki hujjatlar, taomnoma va boshqa xizmat jarayonida ma’lum bo‘lgan axborotlarning maxfiyligini ta’minlash hamda uchinchi shaxslarga oshkor etmaslik</w:t>
      </w:r>
      <w:r w:rsidR="0020171A" w:rsidRPr="004A4C90">
        <w:rPr>
          <w:rFonts w:cs="Times New Roman"/>
          <w:noProof/>
          <w:sz w:val="28"/>
          <w:szCs w:val="28"/>
          <w:lang w:val="uz-Cyrl-UZ"/>
        </w:rPr>
        <w:t>;</w:t>
      </w:r>
    </w:p>
    <w:p w14:paraId="4E6BA01C" w14:textId="77777777" w:rsidR="0020171A" w:rsidRPr="004A4C90" w:rsidRDefault="0020171A"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Cyrl-UZ"/>
        </w:rPr>
        <w:t>– Autsorser mulk huquqi yoki shartnoma asosida kamida uch oylik zaxira qilish uchun asosiy oziq-ovqat mahsulotlarini saqlash joylarining (omborxona) mavjud bolishini ta’minlash;</w:t>
      </w:r>
    </w:p>
    <w:p w14:paraId="11EA2951" w14:textId="77777777" w:rsidR="0020171A" w:rsidRPr="004A4C90" w:rsidRDefault="0020171A"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Cyrl-UZ"/>
        </w:rPr>
        <w:t>– qish-bahor mavsumida asosiy turdagi oziq-ovqat mahsulotlarining kamida uch oylik zaxirasini shakllantirish va uni doimiy ravishda saqlab borishni ta’minlash;</w:t>
      </w:r>
    </w:p>
    <w:p w14:paraId="5F3FC56A" w14:textId="77777777" w:rsidR="0020171A" w:rsidRPr="004A4C90" w:rsidRDefault="0020171A"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Cyrl-UZ"/>
        </w:rPr>
        <w:t>– ovqatlantirish xizmatining uzluksizligini hamda kamida uch oy mobaynida narxlarning o‘zgarmasligini ta’minlash uchun yetarli aylanma mablag‘larga ega bo‘lishini ta’minlash;</w:t>
      </w:r>
    </w:p>
    <w:p w14:paraId="2C856E2B" w14:textId="77777777" w:rsidR="0020171A" w:rsidRPr="004A4C90" w:rsidRDefault="0020171A"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Cyrl-UZ"/>
        </w:rPr>
        <w:t>– mazkur shartnoma amal qilayotgan davrda, ushbu shartnomaning 1.4-bandida nazarda tutilgan holatlar bundan mustasno, ovqatlantirish narxini bir tomonlama o‘zgartirmaslik</w:t>
      </w:r>
      <w:r w:rsidR="008801E5" w:rsidRPr="004A4C90">
        <w:rPr>
          <w:rFonts w:cs="Times New Roman"/>
          <w:noProof/>
          <w:sz w:val="28"/>
          <w:szCs w:val="28"/>
          <w:lang w:val="uz-Cyrl-UZ"/>
        </w:rPr>
        <w:t xml:space="preserve">, </w:t>
      </w:r>
      <w:r w:rsidRPr="004A4C90">
        <w:rPr>
          <w:rFonts w:cs="Times New Roman"/>
          <w:noProof/>
          <w:sz w:val="28"/>
          <w:szCs w:val="28"/>
          <w:lang w:val="uz-Cyrl-UZ"/>
        </w:rPr>
        <w:t>ta’minot va xizmat ko‘rsatish uzluksizligini ta’minlash</w:t>
      </w:r>
      <w:r w:rsidR="008801E5" w:rsidRPr="004A4C90">
        <w:rPr>
          <w:rFonts w:cs="Times New Roman"/>
          <w:noProof/>
          <w:sz w:val="28"/>
          <w:szCs w:val="28"/>
          <w:lang w:val="uz-Cyrl-UZ"/>
        </w:rPr>
        <w:t xml:space="preserve"> hamda taklif etilgan ustama haqi miqdorini bir tomonlama o‘zgartirmasligi shart</w:t>
      </w:r>
      <w:r w:rsidR="00DB73B6" w:rsidRPr="004A4C90">
        <w:rPr>
          <w:rFonts w:cs="Times New Roman"/>
          <w:noProof/>
          <w:sz w:val="28"/>
          <w:szCs w:val="28"/>
          <w:lang w:val="uz-Cyrl-UZ"/>
        </w:rPr>
        <w:t>.</w:t>
      </w:r>
    </w:p>
    <w:p w14:paraId="15E0285D" w14:textId="77777777" w:rsidR="00E72F1D" w:rsidRPr="004A4C90" w:rsidRDefault="009C440E"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Latn-UZ"/>
        </w:rPr>
        <w:t>2.3.</w:t>
      </w:r>
      <w:r w:rsidR="00C83BDC" w:rsidRPr="004A4C90">
        <w:rPr>
          <w:rFonts w:cs="Times New Roman"/>
          <w:noProof/>
          <w:sz w:val="28"/>
          <w:szCs w:val="28"/>
          <w:lang w:val="uz-Latn-UZ"/>
        </w:rPr>
        <w:t> </w:t>
      </w:r>
      <w:r w:rsidRPr="004A4C90">
        <w:rPr>
          <w:rFonts w:cs="Times New Roman"/>
          <w:noProof/>
          <w:sz w:val="28"/>
          <w:szCs w:val="28"/>
          <w:lang w:val="uz-Latn-UZ"/>
        </w:rPr>
        <w:t>Buyurtmachining huquqlari:</w:t>
      </w:r>
    </w:p>
    <w:p w14:paraId="537928DD" w14:textId="77777777" w:rsidR="00E72F1D" w:rsidRPr="004A4C90" w:rsidRDefault="00D73096"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taomnoma, ratsion va xizmat ko‘rsatish sifatini (shu jumladan sanitariya holati, brakeraj tartibi) o‘rganish va nazorat qilish;</w:t>
      </w:r>
    </w:p>
    <w:p w14:paraId="6A217F26" w14:textId="77777777" w:rsidR="00E72F1D" w:rsidRPr="004A4C90" w:rsidRDefault="00D73096"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xizmatlar dalolatnomasi va hisob-faktura asosida haq to‘lash, sifatsiz yoki nomuvofiq xizmatlar bo‘yicha dalolatnomani imzolamaslik;</w:t>
      </w:r>
    </w:p>
    <w:p w14:paraId="2217BEFB" w14:textId="77777777" w:rsidR="00E72F1D" w:rsidRPr="004A4C90" w:rsidRDefault="00D73096"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shartnoma shartlari buzilganda qonunchilikda nazarda tutilgan choralarni qo‘llash</w:t>
      </w:r>
      <w:r w:rsidR="005F15D0" w:rsidRPr="004A4C90">
        <w:rPr>
          <w:rFonts w:cs="Times New Roman"/>
          <w:noProof/>
          <w:sz w:val="28"/>
          <w:szCs w:val="28"/>
          <w:lang w:val="uz-Cyrl-UZ"/>
        </w:rPr>
        <w:t>;</w:t>
      </w:r>
    </w:p>
    <w:p w14:paraId="7E72EEB4" w14:textId="77777777" w:rsidR="00B11492" w:rsidRPr="00B11492" w:rsidRDefault="00B11492" w:rsidP="00B11492">
      <w:pPr>
        <w:spacing w:before="100" w:after="0" w:line="21" w:lineRule="atLeast"/>
        <w:ind w:firstLine="567"/>
        <w:jc w:val="both"/>
        <w:rPr>
          <w:rFonts w:cs="Times New Roman"/>
          <w:noProof/>
          <w:sz w:val="28"/>
          <w:szCs w:val="28"/>
          <w:lang w:val="uz-Cyrl-UZ"/>
        </w:rPr>
      </w:pPr>
      <w:r w:rsidRPr="00B11492">
        <w:rPr>
          <w:rFonts w:cs="Times New Roman"/>
          <w:noProof/>
          <w:sz w:val="28"/>
          <w:szCs w:val="28"/>
        </w:rPr>
        <w:t>– mazkur shartnomaning 10.9-bandida nazarda tutilgan hollarda, shartnomani bir tomonlama bekor qilishni qo‘llagan holda, shartnoma shartlari buzilishi yuzasidan qonunchilikda nazarda tutilgan choralarni ko‘rish;</w:t>
      </w:r>
    </w:p>
    <w:p w14:paraId="0406656D" w14:textId="45F4EE25" w:rsidR="005F15D0" w:rsidRPr="004A4C90" w:rsidRDefault="005F15D0"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Latn-UZ"/>
        </w:rPr>
        <w:t>– </w:t>
      </w:r>
      <w:r w:rsidRPr="004A4C90">
        <w:rPr>
          <w:rFonts w:cs="Times New Roman"/>
          <w:noProof/>
          <w:sz w:val="28"/>
          <w:szCs w:val="28"/>
        </w:rPr>
        <w:t>Ijrochining xo‘jalik faoliyatiga bevosita aralashmagan holda, shartnoma shartlari bajarilishini nazorat qilish</w:t>
      </w:r>
    </w:p>
    <w:p w14:paraId="046DA998" w14:textId="77777777" w:rsidR="00E72F1D" w:rsidRPr="004A4C90" w:rsidRDefault="009C440E"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Latn-UZ"/>
        </w:rPr>
        <w:t>2.4.</w:t>
      </w:r>
      <w:r w:rsidR="00C83BDC" w:rsidRPr="004A4C90">
        <w:rPr>
          <w:rFonts w:cs="Times New Roman"/>
          <w:noProof/>
          <w:sz w:val="28"/>
          <w:szCs w:val="28"/>
          <w:lang w:val="uz-Cyrl-UZ"/>
        </w:rPr>
        <w:t> </w:t>
      </w:r>
      <w:r w:rsidRPr="004A4C90">
        <w:rPr>
          <w:rFonts w:cs="Times New Roman"/>
          <w:noProof/>
          <w:sz w:val="28"/>
          <w:szCs w:val="28"/>
          <w:lang w:val="uz-Latn-UZ"/>
        </w:rPr>
        <w:t>Buyurtmachining majburiyatlari:</w:t>
      </w:r>
    </w:p>
    <w:p w14:paraId="7E0FD906" w14:textId="77777777" w:rsidR="00FE163B" w:rsidRPr="004A4C90" w:rsidRDefault="00FE163B"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Latn-UZ"/>
        </w:rPr>
        <w:t>– </w:t>
      </w:r>
      <w:r w:rsidRPr="004A4C90">
        <w:rPr>
          <w:rFonts w:cs="Times New Roman"/>
          <w:noProof/>
          <w:sz w:val="28"/>
          <w:szCs w:val="28"/>
          <w:lang w:val="uz-Cyrl-UZ"/>
        </w:rPr>
        <w:t xml:space="preserve">Ijrochiga xizmat ko‘rsatish uchun zarur bo‘lgan oshxona xonalari, jihozlar, inventar va boshqa moddiy vositalarni shartnoma va ilovalarga muvofiq vaqtincha foydalanishga berish (qabul-topshirish dalolatnomasi asosida). </w:t>
      </w:r>
    </w:p>
    <w:p w14:paraId="4105ACD9" w14:textId="77777777" w:rsidR="00E72F1D" w:rsidRPr="004A4C90" w:rsidRDefault="00D73096"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xizmat ko‘rsatish uchun zarur tashkiliy sharoitlarni yaratish;</w:t>
      </w:r>
    </w:p>
    <w:p w14:paraId="11C4C971" w14:textId="77777777" w:rsidR="00E72F1D" w:rsidRPr="004A4C90" w:rsidRDefault="00D73096"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 xml:space="preserve">Ijtimoiy himoya milliy agentligi tomonidan taqdim qilingan </w:t>
      </w:r>
      <w:r w:rsidR="0020171A" w:rsidRPr="004A4C90">
        <w:rPr>
          <w:rFonts w:cs="Times New Roman"/>
          <w:noProof/>
          <w:sz w:val="28"/>
          <w:szCs w:val="28"/>
          <w:lang w:val="uz-Latn-UZ"/>
        </w:rPr>
        <w:t xml:space="preserve">namunaviy </w:t>
      </w:r>
      <w:r w:rsidRPr="004A4C90">
        <w:rPr>
          <w:rFonts w:cs="Times New Roman"/>
          <w:noProof/>
          <w:sz w:val="28"/>
          <w:szCs w:val="28"/>
          <w:lang w:val="uz-Latn-UZ"/>
        </w:rPr>
        <w:t>taomnoma, kontingent va ovqatlanish rejimi bo‘yicha ma’lumotlarni o‘z vaqtida taqdim etish;</w:t>
      </w:r>
    </w:p>
    <w:p w14:paraId="4570A7E7" w14:textId="77777777" w:rsidR="00E72F1D" w:rsidRPr="004A4C90" w:rsidRDefault="00D73096"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ko‘rsatilgan xizmatlar uchun to‘lovlarni shartnomada belgilangan tartibda amalga oshirish.</w:t>
      </w:r>
    </w:p>
    <w:p w14:paraId="0DE61712" w14:textId="77777777" w:rsidR="00CA2CA3" w:rsidRPr="004A4C90" w:rsidRDefault="00CA2CA3" w:rsidP="00CA2CA3">
      <w:pPr>
        <w:spacing w:before="40" w:after="0" w:line="20" w:lineRule="atLeast"/>
        <w:jc w:val="center"/>
        <w:rPr>
          <w:rFonts w:cs="Times New Roman"/>
          <w:b/>
          <w:noProof/>
          <w:sz w:val="28"/>
          <w:szCs w:val="28"/>
          <w:lang w:val="uz-Latn-UZ"/>
        </w:rPr>
      </w:pPr>
    </w:p>
    <w:p w14:paraId="4F0FD253" w14:textId="77777777" w:rsidR="00E72F1D" w:rsidRPr="004A4C90" w:rsidRDefault="009C440E" w:rsidP="00CA2CA3">
      <w:pPr>
        <w:spacing w:before="40" w:after="0" w:line="20" w:lineRule="atLeast"/>
        <w:jc w:val="center"/>
        <w:rPr>
          <w:rFonts w:cs="Times New Roman"/>
          <w:noProof/>
          <w:sz w:val="28"/>
          <w:szCs w:val="28"/>
          <w:lang w:val="uz-Latn-UZ"/>
        </w:rPr>
      </w:pPr>
      <w:r w:rsidRPr="004A4C90">
        <w:rPr>
          <w:rFonts w:cs="Times New Roman"/>
          <w:b/>
          <w:noProof/>
          <w:sz w:val="28"/>
          <w:szCs w:val="28"/>
          <w:lang w:val="uz-Latn-UZ"/>
        </w:rPr>
        <w:lastRenderedPageBreak/>
        <w:t>III.</w:t>
      </w:r>
      <w:r w:rsidR="0004768A" w:rsidRPr="004A4C90">
        <w:rPr>
          <w:rFonts w:cs="Times New Roman"/>
          <w:b/>
          <w:noProof/>
          <w:sz w:val="28"/>
          <w:szCs w:val="28"/>
          <w:lang w:val="uz-Latn-UZ"/>
        </w:rPr>
        <w:t> </w:t>
      </w:r>
      <w:r w:rsidRPr="004A4C90">
        <w:rPr>
          <w:rFonts w:cs="Times New Roman"/>
          <w:b/>
          <w:noProof/>
          <w:sz w:val="28"/>
          <w:szCs w:val="28"/>
          <w:lang w:val="uz-Latn-UZ"/>
        </w:rPr>
        <w:t>Investitsiya majburiyati</w:t>
      </w:r>
    </w:p>
    <w:p w14:paraId="2D048A41" w14:textId="77777777" w:rsidR="00E72F1D" w:rsidRPr="004A4C90" w:rsidRDefault="009C440E"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3.1.</w:t>
      </w:r>
      <w:r w:rsidR="00C83BDC" w:rsidRPr="004A4C90">
        <w:rPr>
          <w:rFonts w:cs="Times New Roman"/>
          <w:noProof/>
          <w:sz w:val="28"/>
          <w:szCs w:val="28"/>
          <w:lang w:val="uz-Latn-UZ"/>
        </w:rPr>
        <w:t> </w:t>
      </w:r>
      <w:r w:rsidRPr="004A4C90">
        <w:rPr>
          <w:rFonts w:cs="Times New Roman"/>
          <w:noProof/>
          <w:sz w:val="28"/>
          <w:szCs w:val="28"/>
          <w:lang w:val="uz-Latn-UZ"/>
        </w:rPr>
        <w:t>Ijrochi shartnoma umumiy summasining kamida 1 (bir) foizidan kam bo‘lmagan miqdorda Buyurtmachi muassasasiga investitsiya kiritishi shart.</w:t>
      </w:r>
    </w:p>
    <w:p w14:paraId="223899C3" w14:textId="77777777" w:rsidR="00E72F1D" w:rsidRPr="004A4C90" w:rsidRDefault="009C440E"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3.2.</w:t>
      </w:r>
      <w:r w:rsidR="00C83BDC" w:rsidRPr="004A4C90">
        <w:rPr>
          <w:rFonts w:cs="Times New Roman"/>
          <w:noProof/>
          <w:sz w:val="28"/>
          <w:szCs w:val="28"/>
        </w:rPr>
        <w:t> </w:t>
      </w:r>
      <w:r w:rsidRPr="004A4C90">
        <w:rPr>
          <w:rFonts w:cs="Times New Roman"/>
          <w:noProof/>
          <w:sz w:val="28"/>
          <w:szCs w:val="28"/>
          <w:lang w:val="uz-Latn-UZ"/>
        </w:rPr>
        <w:t>Mazkur investitsiya shartnoma tuzilgan sanadan boshlab 6 (olti) oy muddatda to‘liq kiritiladi. Investitsiya predmeti (uskunalar, inventar, ta’mirlash ishlari va boshqalar)</w:t>
      </w:r>
      <w:r w:rsidR="000D7251" w:rsidRPr="004A4C90">
        <w:rPr>
          <w:rFonts w:cs="Times New Roman"/>
          <w:noProof/>
          <w:sz w:val="28"/>
          <w:szCs w:val="28"/>
          <w:lang w:val="uz-Latn-UZ"/>
        </w:rPr>
        <w:t xml:space="preserve"> </w:t>
      </w:r>
      <w:r w:rsidR="000D7251" w:rsidRPr="004A4C90">
        <w:rPr>
          <w:rFonts w:cs="Times New Roman"/>
          <w:noProof/>
          <w:sz w:val="28"/>
          <w:szCs w:val="28"/>
        </w:rPr>
        <w:t>hisoblanadi.</w:t>
      </w:r>
    </w:p>
    <w:p w14:paraId="706F7F84" w14:textId="77777777" w:rsidR="00E72F1D" w:rsidRPr="004A4C90" w:rsidRDefault="009C440E" w:rsidP="00CA2CA3">
      <w:pPr>
        <w:spacing w:before="40" w:after="0" w:line="20" w:lineRule="atLeast"/>
        <w:jc w:val="center"/>
        <w:rPr>
          <w:rFonts w:cs="Times New Roman"/>
          <w:noProof/>
          <w:sz w:val="28"/>
          <w:szCs w:val="28"/>
          <w:lang w:val="uz-Latn-UZ"/>
        </w:rPr>
      </w:pPr>
      <w:r w:rsidRPr="004A4C90">
        <w:rPr>
          <w:rFonts w:cs="Times New Roman"/>
          <w:b/>
          <w:noProof/>
          <w:sz w:val="28"/>
          <w:szCs w:val="28"/>
          <w:lang w:val="uz-Latn-UZ"/>
        </w:rPr>
        <w:t>IV.</w:t>
      </w:r>
      <w:r w:rsidR="00FE163B" w:rsidRPr="004A4C90">
        <w:rPr>
          <w:rFonts w:cs="Times New Roman"/>
          <w:b/>
          <w:noProof/>
          <w:sz w:val="28"/>
          <w:szCs w:val="28"/>
          <w:lang w:val="uz-Cyrl-UZ"/>
        </w:rPr>
        <w:t> </w:t>
      </w:r>
      <w:r w:rsidRPr="004A4C90">
        <w:rPr>
          <w:rFonts w:cs="Times New Roman"/>
          <w:b/>
          <w:noProof/>
          <w:sz w:val="28"/>
          <w:szCs w:val="28"/>
          <w:lang w:val="uz-Latn-UZ"/>
        </w:rPr>
        <w:t xml:space="preserve">Ko‘rsatilgan xizmatlar bo‘yicha </w:t>
      </w:r>
      <w:r w:rsidR="00C83BDC" w:rsidRPr="004A4C90">
        <w:rPr>
          <w:rFonts w:cs="Times New Roman"/>
          <w:b/>
          <w:noProof/>
          <w:sz w:val="28"/>
          <w:szCs w:val="28"/>
        </w:rPr>
        <w:br/>
      </w:r>
      <w:r w:rsidRPr="004A4C90">
        <w:rPr>
          <w:rFonts w:cs="Times New Roman"/>
          <w:b/>
          <w:noProof/>
          <w:sz w:val="28"/>
          <w:szCs w:val="28"/>
          <w:lang w:val="uz-Latn-UZ"/>
        </w:rPr>
        <w:t>hisob-kitoblarni amalga oshirish</w:t>
      </w:r>
    </w:p>
    <w:p w14:paraId="007BD535" w14:textId="77777777" w:rsidR="00524557" w:rsidRPr="004A4C90" w:rsidRDefault="00524557" w:rsidP="00CA2CA3">
      <w:pPr>
        <w:spacing w:before="40" w:after="0" w:line="20" w:lineRule="atLeast"/>
        <w:ind w:firstLine="567"/>
        <w:jc w:val="both"/>
        <w:rPr>
          <w:rFonts w:cs="Times New Roman"/>
          <w:noProof/>
          <w:sz w:val="28"/>
          <w:szCs w:val="28"/>
        </w:rPr>
      </w:pPr>
      <w:r w:rsidRPr="004A4C90">
        <w:rPr>
          <w:rFonts w:cs="Times New Roman"/>
          <w:noProof/>
          <w:sz w:val="28"/>
          <w:szCs w:val="28"/>
          <w:lang w:val="uz-Latn-UZ"/>
        </w:rPr>
        <w:t xml:space="preserve">4.1. Bajarilgan ishlar uchun hisob-kitoblarni amalga oshirish tartibi quyidagicha belgilanadi: </w:t>
      </w:r>
    </w:p>
    <w:p w14:paraId="29AEF53F" w14:textId="77777777" w:rsidR="00524557" w:rsidRPr="004A4C90" w:rsidRDefault="00524557"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buyurtmachi tomonidan avvalgi oyda ovqatlanish uchun amalga oshirilgan haqiqiy xarajatlarning 30 foizi miqdorida oldindan to‘lov (avans) amalga oshiriladi;</w:t>
      </w:r>
    </w:p>
    <w:p w14:paraId="49B89DEC" w14:textId="77777777" w:rsidR="00492D53" w:rsidRPr="004A4C90" w:rsidRDefault="00524557" w:rsidP="00CA2CA3">
      <w:pPr>
        <w:spacing w:before="40" w:after="0" w:line="20" w:lineRule="atLeast"/>
        <w:ind w:firstLine="567"/>
        <w:jc w:val="both"/>
        <w:rPr>
          <w:rFonts w:cs="Times New Roman"/>
          <w:noProof/>
          <w:sz w:val="28"/>
          <w:szCs w:val="28"/>
          <w:lang w:val="uz-Cyrl-UZ"/>
        </w:rPr>
      </w:pPr>
      <w:r w:rsidRPr="004A4C90">
        <w:rPr>
          <w:rFonts w:cs="Times New Roman"/>
          <w:noProof/>
          <w:sz w:val="28"/>
          <w:szCs w:val="28"/>
          <w:lang w:val="uz-Latn-UZ"/>
        </w:rPr>
        <w:t xml:space="preserve">oy yakuni bo‘yicha tuzilgan taomnoma hamda amalda ovqatlangan tarbiyalanuvchilar (yashovchilar) sonidan kelib chiqib, haqiqatda iste’mol qilingan </w:t>
      </w:r>
      <w:r w:rsidRPr="004A4C90">
        <w:rPr>
          <w:rFonts w:cs="Times New Roman"/>
          <w:noProof/>
          <w:sz w:val="28"/>
          <w:szCs w:val="28"/>
          <w:lang w:val="uz-Latn-UZ"/>
        </w:rPr>
        <w:br/>
        <w:t xml:space="preserve">oziq-ovqat mahsulotlari qiymatiga Autsorserning ustama haqi qo‘shilgan holda yakuniy </w:t>
      </w:r>
      <w:r w:rsidRPr="004A4C90">
        <w:rPr>
          <w:rFonts w:cs="Times New Roman"/>
          <w:noProof/>
          <w:sz w:val="28"/>
          <w:szCs w:val="28"/>
          <w:lang w:val="uz-Latn-UZ"/>
        </w:rPr>
        <w:br/>
        <w:t>hisob-kitob amalga oshiriladi hamda bunda avval to‘langan avans summasi chegirib tashlanadi</w:t>
      </w:r>
      <w:r w:rsidR="00492D53" w:rsidRPr="004A4C90">
        <w:rPr>
          <w:rFonts w:cs="Times New Roman"/>
          <w:noProof/>
          <w:sz w:val="28"/>
          <w:szCs w:val="28"/>
          <w:lang w:val="uz-Cyrl-UZ"/>
        </w:rPr>
        <w:t>;</w:t>
      </w:r>
    </w:p>
    <w:p w14:paraId="3803450F" w14:textId="41687AB3" w:rsidR="00524557" w:rsidRPr="004A4C90" w:rsidRDefault="00492D53"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 xml:space="preserve">ko‘rsatilgan xizmatlar uchun oylik to‘lov shartnomaning ajralmas tarkibiy qismi hisoblangan </w:t>
      </w:r>
      <w:r w:rsidRPr="004A4C90">
        <w:rPr>
          <w:rFonts w:cs="Times New Roman"/>
          <w:b/>
          <w:bCs/>
          <w:noProof/>
          <w:sz w:val="28"/>
          <w:szCs w:val="28"/>
          <w:lang w:val="uz-Latn-UZ"/>
        </w:rPr>
        <w:t>ilovada</w:t>
      </w:r>
      <w:r w:rsidRPr="004A4C90">
        <w:rPr>
          <w:rFonts w:cs="Times New Roman"/>
          <w:noProof/>
          <w:sz w:val="28"/>
          <w:szCs w:val="28"/>
          <w:lang w:val="uz-Latn-UZ"/>
        </w:rPr>
        <w:t xml:space="preserve"> keltiriladi.</w:t>
      </w:r>
      <w:r w:rsidR="00524557" w:rsidRPr="004A4C90">
        <w:rPr>
          <w:rFonts w:cs="Times New Roman"/>
          <w:noProof/>
          <w:sz w:val="28"/>
          <w:szCs w:val="28"/>
          <w:lang w:val="uz-Latn-UZ"/>
        </w:rPr>
        <w:t xml:space="preserve"> </w:t>
      </w:r>
    </w:p>
    <w:p w14:paraId="707D2740" w14:textId="77777777" w:rsidR="00524557" w:rsidRPr="004A4C90" w:rsidRDefault="00524557"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4.2. Taomnoma bo‘yicha oziq-ovqat mahsulotlari narxlari Autsorser tomonidan Axborot tizimiga kiritilgan narxlardan kelib chiqib hisob-kitob qilinadi.</w:t>
      </w:r>
    </w:p>
    <w:p w14:paraId="0C57BFD5" w14:textId="77777777" w:rsidR="00524557" w:rsidRPr="004A4C90" w:rsidRDefault="00524557"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Bunda mazkur narxlar mahalliy hokimliklar tomonidan tasdiqlanadigan oziq-ovqat mahsulotlarining o‘rtacha bozor narxlaridan oshmasligi lozim. O‘rtacha bozor narxlari har oyning 25-sanasiga qadar tasdiqlanadi.</w:t>
      </w:r>
    </w:p>
    <w:p w14:paraId="1D671257" w14:textId="77777777" w:rsidR="00524557" w:rsidRPr="004A4C90" w:rsidRDefault="00524557"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Mahalliy hokimliklar tomonidan tasdiqlangan narxlar Autsorser tomonidan ko‘rsatilgan narxlardan past bo‘lgan hollarda, hisob-kitoblar uchun mahalliy hokimlik tomonidan tasdiqlangan narxlar inobatga olinadi.</w:t>
      </w:r>
    </w:p>
    <w:p w14:paraId="163763C8" w14:textId="77777777" w:rsidR="00E72F1D" w:rsidRPr="004A4C90" w:rsidRDefault="009C440E"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4.3.</w:t>
      </w:r>
      <w:r w:rsidR="00C83BDC" w:rsidRPr="004A4C90">
        <w:rPr>
          <w:rFonts w:cs="Times New Roman"/>
          <w:noProof/>
          <w:sz w:val="28"/>
          <w:szCs w:val="28"/>
          <w:lang w:val="uz-Latn-UZ"/>
        </w:rPr>
        <w:t> </w:t>
      </w:r>
      <w:r w:rsidRPr="004A4C90">
        <w:rPr>
          <w:rFonts w:cs="Times New Roman"/>
          <w:noProof/>
          <w:sz w:val="28"/>
          <w:szCs w:val="28"/>
          <w:lang w:val="uz-Latn-UZ"/>
        </w:rPr>
        <w:t xml:space="preserve">Ijrochi har oy yakunlari bo‘yicha ko‘rsatilgan xizmatlar dalolatnomasini </w:t>
      </w:r>
      <w:r w:rsidR="00205D55" w:rsidRPr="004A4C90">
        <w:rPr>
          <w:rFonts w:cs="Times New Roman"/>
          <w:noProof/>
          <w:sz w:val="28"/>
          <w:szCs w:val="28"/>
          <w:lang w:val="uz-Latn-UZ"/>
        </w:rPr>
        <w:br/>
      </w:r>
      <w:r w:rsidRPr="004A4C90">
        <w:rPr>
          <w:rFonts w:cs="Times New Roman"/>
          <w:noProof/>
          <w:sz w:val="28"/>
          <w:szCs w:val="28"/>
          <w:lang w:val="uz-Latn-UZ"/>
        </w:rPr>
        <w:t>va hisob-fakturani keyingi oyning 1-sanasiga qadar rasmiylashtirib Buyurtmachiga taqdim etadi.</w:t>
      </w:r>
    </w:p>
    <w:p w14:paraId="65FBB0C4" w14:textId="77777777" w:rsidR="00E72F1D" w:rsidRPr="004A4C90" w:rsidRDefault="009C440E"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4.4.</w:t>
      </w:r>
      <w:r w:rsidR="00C83BDC" w:rsidRPr="004A4C90">
        <w:rPr>
          <w:rFonts w:cs="Times New Roman"/>
          <w:noProof/>
          <w:sz w:val="28"/>
          <w:szCs w:val="28"/>
          <w:lang w:val="uz-Latn-UZ"/>
        </w:rPr>
        <w:t> </w:t>
      </w:r>
      <w:r w:rsidRPr="004A4C90">
        <w:rPr>
          <w:rFonts w:cs="Times New Roman"/>
          <w:noProof/>
          <w:sz w:val="28"/>
          <w:szCs w:val="28"/>
          <w:lang w:val="uz-Latn-UZ"/>
        </w:rPr>
        <w:t xml:space="preserve">Agar Buyurtmachining taqdim etilgan dalolatnoma bo‘yicha e’tirozlari mavjud bo‘lsa, Buyurtmachi dalolatnoma olingan kundan boshlab </w:t>
      </w:r>
      <w:r w:rsidR="009416D4" w:rsidRPr="004A4C90">
        <w:rPr>
          <w:rFonts w:cs="Times New Roman"/>
          <w:noProof/>
          <w:sz w:val="28"/>
          <w:szCs w:val="28"/>
          <w:lang w:val="uz-Latn-UZ"/>
        </w:rPr>
        <w:t>1</w:t>
      </w:r>
      <w:r w:rsidRPr="004A4C90">
        <w:rPr>
          <w:rFonts w:cs="Times New Roman"/>
          <w:noProof/>
          <w:sz w:val="28"/>
          <w:szCs w:val="28"/>
          <w:lang w:val="uz-Latn-UZ"/>
        </w:rPr>
        <w:t xml:space="preserve"> (</w:t>
      </w:r>
      <w:r w:rsidR="009416D4" w:rsidRPr="004A4C90">
        <w:rPr>
          <w:rFonts w:cs="Times New Roman"/>
          <w:noProof/>
          <w:sz w:val="28"/>
          <w:szCs w:val="28"/>
          <w:lang w:val="uz-Latn-UZ"/>
        </w:rPr>
        <w:t>bir</w:t>
      </w:r>
      <w:r w:rsidRPr="004A4C90">
        <w:rPr>
          <w:rFonts w:cs="Times New Roman"/>
          <w:noProof/>
          <w:sz w:val="28"/>
          <w:szCs w:val="28"/>
          <w:lang w:val="uz-Latn-UZ"/>
        </w:rPr>
        <w:t>) ish kuni ichida rad etish sabablarini asoslagan holda xizmatlarni qabul qilishni yozma ravishda rad etishi lozim.</w:t>
      </w:r>
    </w:p>
    <w:p w14:paraId="03B9497D" w14:textId="77777777" w:rsidR="00E72F1D" w:rsidRPr="004A4C90" w:rsidRDefault="009C440E"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4.5.</w:t>
      </w:r>
      <w:r w:rsidR="00C83BDC" w:rsidRPr="004A4C90">
        <w:rPr>
          <w:rFonts w:cs="Times New Roman"/>
          <w:noProof/>
          <w:sz w:val="28"/>
          <w:szCs w:val="28"/>
          <w:lang w:val="uz-Latn-UZ"/>
        </w:rPr>
        <w:t> </w:t>
      </w:r>
      <w:r w:rsidRPr="004A4C90">
        <w:rPr>
          <w:rFonts w:cs="Times New Roman"/>
          <w:noProof/>
          <w:sz w:val="28"/>
          <w:szCs w:val="28"/>
          <w:lang w:val="uz-Latn-UZ"/>
        </w:rPr>
        <w:t xml:space="preserve">Agar Buyurtmachi </w:t>
      </w:r>
      <w:r w:rsidR="009416D4" w:rsidRPr="004A4C90">
        <w:rPr>
          <w:rFonts w:cs="Times New Roman"/>
          <w:noProof/>
          <w:sz w:val="28"/>
          <w:szCs w:val="28"/>
          <w:lang w:val="uz-Latn-UZ"/>
        </w:rPr>
        <w:t>1</w:t>
      </w:r>
      <w:r w:rsidRPr="004A4C90">
        <w:rPr>
          <w:rFonts w:cs="Times New Roman"/>
          <w:noProof/>
          <w:sz w:val="28"/>
          <w:szCs w:val="28"/>
          <w:lang w:val="uz-Latn-UZ"/>
        </w:rPr>
        <w:t xml:space="preserve"> (</w:t>
      </w:r>
      <w:r w:rsidR="009416D4" w:rsidRPr="004A4C90">
        <w:rPr>
          <w:rFonts w:cs="Times New Roman"/>
          <w:noProof/>
          <w:sz w:val="28"/>
          <w:szCs w:val="28"/>
          <w:lang w:val="uz-Latn-UZ"/>
        </w:rPr>
        <w:t>bir</w:t>
      </w:r>
      <w:r w:rsidRPr="004A4C90">
        <w:rPr>
          <w:rFonts w:cs="Times New Roman"/>
          <w:noProof/>
          <w:sz w:val="28"/>
          <w:szCs w:val="28"/>
          <w:lang w:val="uz-Latn-UZ"/>
        </w:rPr>
        <w:t>) ish kuni ichida yozma rad javobini yubormagan bo‘lsa, xizmatlar Buyurtmachi tomonidan belgilangan miqdorda va belgilangan tartibda ko‘rsatilgan hamda qabul qilingan hisoblanadi.</w:t>
      </w:r>
    </w:p>
    <w:p w14:paraId="764504AB" w14:textId="77777777" w:rsidR="00843111" w:rsidRPr="004A4C90" w:rsidRDefault="00843111"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 xml:space="preserve">4.6. Buyurtmachining omborida mavjud bo‘lgan oziq-ovqat mahsulotlari zaxirasi, shu jumladan kartoshka, sabzi, guruch hamda boshqa mahsulotlar xizmat ko‘rsatish jarayonida taomnomaga muvofiq foydalanilgan taqdirda, ushbu mahsulotlar qiymati </w:t>
      </w:r>
      <w:r w:rsidRPr="004A4C90">
        <w:rPr>
          <w:rFonts w:cs="Times New Roman"/>
          <w:noProof/>
          <w:sz w:val="28"/>
          <w:szCs w:val="28"/>
          <w:lang w:val="uz-Latn-UZ"/>
        </w:rPr>
        <w:lastRenderedPageBreak/>
        <w:t>zaxira to‘liq tugaguniga qadar Ijrochi tomonidan ko‘rsatilgan xizmatlar qiymatiga kiritilmaydi va ular uchun to‘lov amalga oshirilmaydi.</w:t>
      </w:r>
    </w:p>
    <w:p w14:paraId="50D1002B" w14:textId="77777777" w:rsidR="00E72F1D" w:rsidRPr="004A4C90" w:rsidRDefault="009C440E" w:rsidP="00CA2CA3">
      <w:pPr>
        <w:spacing w:before="80" w:after="0" w:line="21" w:lineRule="atLeast"/>
        <w:jc w:val="center"/>
        <w:rPr>
          <w:rFonts w:cs="Times New Roman"/>
          <w:noProof/>
          <w:sz w:val="28"/>
          <w:szCs w:val="28"/>
          <w:lang w:val="uz-Latn-UZ"/>
        </w:rPr>
      </w:pPr>
      <w:r w:rsidRPr="004A4C90">
        <w:rPr>
          <w:rFonts w:cs="Times New Roman"/>
          <w:b/>
          <w:noProof/>
          <w:sz w:val="28"/>
          <w:szCs w:val="28"/>
          <w:lang w:val="uz-Latn-UZ"/>
        </w:rPr>
        <w:t>V.</w:t>
      </w:r>
      <w:r w:rsidR="00FE163B" w:rsidRPr="004A4C90">
        <w:rPr>
          <w:rFonts w:cs="Times New Roman"/>
          <w:b/>
          <w:noProof/>
          <w:sz w:val="28"/>
          <w:szCs w:val="28"/>
          <w:lang w:val="uz-Cyrl-UZ"/>
        </w:rPr>
        <w:t> </w:t>
      </w:r>
      <w:r w:rsidRPr="004A4C90">
        <w:rPr>
          <w:rFonts w:cs="Times New Roman"/>
          <w:b/>
          <w:noProof/>
          <w:sz w:val="28"/>
          <w:szCs w:val="28"/>
          <w:lang w:val="uz-Latn-UZ"/>
        </w:rPr>
        <w:t>Shartnoma bo‘yicha javobgarlik</w:t>
      </w:r>
    </w:p>
    <w:p w14:paraId="7D0048C2" w14:textId="77777777" w:rsidR="00E72F1D" w:rsidRPr="004A4C90" w:rsidRDefault="009C440E" w:rsidP="00CA2CA3">
      <w:pPr>
        <w:spacing w:before="80" w:after="0" w:line="21" w:lineRule="atLeast"/>
        <w:ind w:firstLine="567"/>
        <w:jc w:val="both"/>
        <w:rPr>
          <w:rFonts w:cs="Times New Roman"/>
          <w:noProof/>
          <w:sz w:val="28"/>
          <w:szCs w:val="28"/>
          <w:lang w:val="uz-Latn-UZ"/>
        </w:rPr>
      </w:pPr>
      <w:r w:rsidRPr="004A4C90">
        <w:rPr>
          <w:rFonts w:cs="Times New Roman"/>
          <w:noProof/>
          <w:sz w:val="28"/>
          <w:szCs w:val="28"/>
          <w:lang w:val="uz-Latn-UZ"/>
        </w:rPr>
        <w:t>5.1.</w:t>
      </w:r>
      <w:r w:rsidR="00C83BDC" w:rsidRPr="004A4C90">
        <w:rPr>
          <w:rFonts w:cs="Times New Roman"/>
          <w:noProof/>
          <w:sz w:val="28"/>
          <w:szCs w:val="28"/>
          <w:lang w:val="uz-Latn-UZ"/>
        </w:rPr>
        <w:t> </w:t>
      </w:r>
      <w:r w:rsidRPr="004A4C90">
        <w:rPr>
          <w:rFonts w:cs="Times New Roman"/>
          <w:noProof/>
          <w:sz w:val="28"/>
          <w:szCs w:val="28"/>
          <w:lang w:val="uz-Latn-UZ"/>
        </w:rPr>
        <w:t>Mazkur shartnoma bo‘yicha majburiyatlarni bajarmaganlik yoki lozim darajada bajarmaganlik uchun Tomonlar O‘zbekiston Respublikasining amaldagi qonunchilik hujjatlariga muvofiq javobgar bo‘ladilar.</w:t>
      </w:r>
    </w:p>
    <w:p w14:paraId="0EF44433" w14:textId="77777777" w:rsidR="00E72F1D" w:rsidRPr="004A4C90" w:rsidRDefault="009C440E" w:rsidP="00CA2CA3">
      <w:pPr>
        <w:spacing w:before="80" w:after="0" w:line="21" w:lineRule="atLeast"/>
        <w:ind w:firstLine="567"/>
        <w:jc w:val="both"/>
        <w:rPr>
          <w:rFonts w:cs="Times New Roman"/>
          <w:noProof/>
          <w:sz w:val="28"/>
          <w:szCs w:val="28"/>
          <w:lang w:val="uz-Latn-UZ"/>
        </w:rPr>
      </w:pPr>
      <w:r w:rsidRPr="004A4C90">
        <w:rPr>
          <w:rFonts w:cs="Times New Roman"/>
          <w:noProof/>
          <w:sz w:val="28"/>
          <w:szCs w:val="28"/>
          <w:lang w:val="uz-Latn-UZ"/>
        </w:rPr>
        <w:t>5.</w:t>
      </w:r>
      <w:r w:rsidR="009416D4" w:rsidRPr="004A4C90">
        <w:rPr>
          <w:rFonts w:cs="Times New Roman"/>
          <w:noProof/>
          <w:sz w:val="28"/>
          <w:szCs w:val="28"/>
          <w:lang w:val="uz-Latn-UZ"/>
        </w:rPr>
        <w:t>2</w:t>
      </w:r>
      <w:r w:rsidRPr="004A4C90">
        <w:rPr>
          <w:rFonts w:cs="Times New Roman"/>
          <w:noProof/>
          <w:sz w:val="28"/>
          <w:szCs w:val="28"/>
          <w:lang w:val="uz-Latn-UZ"/>
        </w:rPr>
        <w:t>.</w:t>
      </w:r>
      <w:r w:rsidR="00C83BDC" w:rsidRPr="004A4C90">
        <w:rPr>
          <w:rFonts w:cs="Times New Roman"/>
          <w:noProof/>
          <w:sz w:val="28"/>
          <w:szCs w:val="28"/>
          <w:lang w:val="uz-Latn-UZ"/>
        </w:rPr>
        <w:t> </w:t>
      </w:r>
      <w:r w:rsidRPr="004A4C90">
        <w:rPr>
          <w:rFonts w:cs="Times New Roman"/>
          <w:noProof/>
          <w:sz w:val="28"/>
          <w:szCs w:val="28"/>
          <w:lang w:val="uz-Latn-UZ"/>
        </w:rPr>
        <w:t>Buyurtmachi to‘lovlarni o‘z vaqtida amalga oshirmaganligi uchun Ijrochiga kechiktirilgan har bir kun uchun kechiktirilgan to‘lov summasining ____ % miqdorida, biroq ___</w:t>
      </w:r>
      <w:r w:rsidR="00205D55" w:rsidRPr="004A4C90">
        <w:rPr>
          <w:rFonts w:cs="Times New Roman"/>
          <w:noProof/>
          <w:sz w:val="28"/>
          <w:szCs w:val="28"/>
          <w:lang w:val="uz-Latn-UZ"/>
        </w:rPr>
        <w:t>_</w:t>
      </w:r>
      <w:r w:rsidRPr="004A4C90">
        <w:rPr>
          <w:rFonts w:cs="Times New Roman"/>
          <w:noProof/>
          <w:sz w:val="28"/>
          <w:szCs w:val="28"/>
          <w:lang w:val="uz-Latn-UZ"/>
        </w:rPr>
        <w:t xml:space="preserve"> %</w:t>
      </w:r>
      <w:r w:rsidR="00205D55" w:rsidRPr="004A4C90">
        <w:rPr>
          <w:rFonts w:cs="Times New Roman"/>
          <w:noProof/>
          <w:sz w:val="28"/>
          <w:szCs w:val="28"/>
          <w:lang w:val="uz-Latn-UZ"/>
        </w:rPr>
        <w:t> </w:t>
      </w:r>
      <w:r w:rsidRPr="004A4C90">
        <w:rPr>
          <w:rFonts w:cs="Times New Roman"/>
          <w:noProof/>
          <w:sz w:val="28"/>
          <w:szCs w:val="28"/>
          <w:lang w:val="uz-Latn-UZ"/>
        </w:rPr>
        <w:t>dan ko‘p bo‘lmagan miqdorda penya to‘laydi.</w:t>
      </w:r>
    </w:p>
    <w:p w14:paraId="4BE9069C" w14:textId="77777777" w:rsidR="00E72F1D" w:rsidRPr="004A4C90" w:rsidRDefault="009C440E" w:rsidP="00CA2CA3">
      <w:pPr>
        <w:spacing w:before="80" w:after="0" w:line="21" w:lineRule="atLeast"/>
        <w:jc w:val="center"/>
        <w:rPr>
          <w:rFonts w:cs="Times New Roman"/>
          <w:noProof/>
          <w:sz w:val="28"/>
          <w:szCs w:val="28"/>
          <w:lang w:val="uz-Latn-UZ"/>
        </w:rPr>
      </w:pPr>
      <w:r w:rsidRPr="004A4C90">
        <w:rPr>
          <w:rFonts w:cs="Times New Roman"/>
          <w:b/>
          <w:noProof/>
          <w:sz w:val="28"/>
          <w:szCs w:val="28"/>
          <w:lang w:val="uz-Latn-UZ"/>
        </w:rPr>
        <w:t>VI.</w:t>
      </w:r>
      <w:r w:rsidR="00FE163B" w:rsidRPr="004A4C90">
        <w:rPr>
          <w:rFonts w:cs="Times New Roman"/>
          <w:b/>
          <w:noProof/>
          <w:sz w:val="28"/>
          <w:szCs w:val="28"/>
          <w:lang w:val="uz-Cyrl-UZ"/>
        </w:rPr>
        <w:t> </w:t>
      </w:r>
      <w:r w:rsidRPr="004A4C90">
        <w:rPr>
          <w:rFonts w:cs="Times New Roman"/>
          <w:b/>
          <w:noProof/>
          <w:sz w:val="28"/>
          <w:szCs w:val="28"/>
          <w:lang w:val="uz-Latn-UZ"/>
        </w:rPr>
        <w:t>Fors-major holatlar</w:t>
      </w:r>
    </w:p>
    <w:p w14:paraId="45AF5D59" w14:textId="77777777" w:rsidR="00E72F1D" w:rsidRPr="004A4C90" w:rsidRDefault="009C440E" w:rsidP="00CA2CA3">
      <w:pPr>
        <w:spacing w:before="80" w:after="0" w:line="21" w:lineRule="atLeast"/>
        <w:ind w:firstLine="567"/>
        <w:jc w:val="both"/>
        <w:rPr>
          <w:rFonts w:cs="Times New Roman"/>
          <w:noProof/>
          <w:sz w:val="28"/>
          <w:szCs w:val="28"/>
          <w:lang w:val="uz-Latn-UZ"/>
        </w:rPr>
      </w:pPr>
      <w:r w:rsidRPr="004A4C90">
        <w:rPr>
          <w:rFonts w:cs="Times New Roman"/>
          <w:noProof/>
          <w:sz w:val="28"/>
          <w:szCs w:val="28"/>
          <w:lang w:val="uz-Latn-UZ"/>
        </w:rPr>
        <w:t>6.1.</w:t>
      </w:r>
      <w:r w:rsidR="00C83BDC" w:rsidRPr="004A4C90">
        <w:rPr>
          <w:rFonts w:cs="Times New Roman"/>
          <w:noProof/>
          <w:sz w:val="28"/>
          <w:szCs w:val="28"/>
          <w:lang w:val="uz-Latn-UZ"/>
        </w:rPr>
        <w:t> </w:t>
      </w:r>
      <w:r w:rsidRPr="004A4C90">
        <w:rPr>
          <w:rFonts w:cs="Times New Roman"/>
          <w:noProof/>
          <w:sz w:val="28"/>
          <w:szCs w:val="28"/>
          <w:lang w:val="uz-Latn-UZ"/>
        </w:rPr>
        <w:t>Yengib bo‘lmas kuch holatlari (yong‘in, toshqin, zilzila, urush, terroristik harakatlar, pandemiya, davlat organlarining umumiy xarakterdagi qarorlari va boshqalar) yuzaga kelgan taqdirda, majburiyatlarni bajarish muddati ushbu holatlar (yoki ularning oqibatlari) tugaguniga qadar ko‘chiriladi.</w:t>
      </w:r>
    </w:p>
    <w:p w14:paraId="739CEE87" w14:textId="77777777" w:rsidR="00E72F1D" w:rsidRPr="004A4C90" w:rsidRDefault="009C440E" w:rsidP="00CA2CA3">
      <w:pPr>
        <w:spacing w:before="80" w:after="0" w:line="21" w:lineRule="atLeast"/>
        <w:ind w:firstLine="567"/>
        <w:jc w:val="both"/>
        <w:rPr>
          <w:rFonts w:cs="Times New Roman"/>
          <w:noProof/>
          <w:sz w:val="28"/>
          <w:szCs w:val="28"/>
          <w:lang w:val="uz-Latn-UZ"/>
        </w:rPr>
      </w:pPr>
      <w:r w:rsidRPr="004A4C90">
        <w:rPr>
          <w:rFonts w:cs="Times New Roman"/>
          <w:noProof/>
          <w:sz w:val="28"/>
          <w:szCs w:val="28"/>
          <w:lang w:val="uz-Latn-UZ"/>
        </w:rPr>
        <w:t>6.2.</w:t>
      </w:r>
      <w:r w:rsidR="00C83BDC" w:rsidRPr="004A4C90">
        <w:rPr>
          <w:rFonts w:cs="Times New Roman"/>
          <w:noProof/>
          <w:sz w:val="28"/>
          <w:szCs w:val="28"/>
          <w:lang w:val="uz-Latn-UZ"/>
        </w:rPr>
        <w:t> </w:t>
      </w:r>
      <w:r w:rsidRPr="004A4C90">
        <w:rPr>
          <w:rFonts w:cs="Times New Roman"/>
          <w:noProof/>
          <w:sz w:val="28"/>
          <w:szCs w:val="28"/>
          <w:lang w:val="uz-Latn-UZ"/>
        </w:rPr>
        <w:t>Fors-major holati yuzaga kelgan Tomon 7 (yetti) kun ichida boshqa Tomonni yozma ravishda xabardor qiladi va tasdiqlovchi hujjatlarni taqdim etadi.</w:t>
      </w:r>
    </w:p>
    <w:p w14:paraId="6677B105" w14:textId="77777777" w:rsidR="00E72F1D" w:rsidRPr="004A4C90" w:rsidRDefault="009C440E" w:rsidP="00CA2CA3">
      <w:pPr>
        <w:spacing w:before="80" w:after="0" w:line="21" w:lineRule="atLeast"/>
        <w:jc w:val="center"/>
        <w:rPr>
          <w:rFonts w:cs="Times New Roman"/>
          <w:noProof/>
          <w:sz w:val="28"/>
          <w:szCs w:val="28"/>
          <w:lang w:val="uz-Latn-UZ"/>
        </w:rPr>
      </w:pPr>
      <w:r w:rsidRPr="004A4C90">
        <w:rPr>
          <w:rFonts w:cs="Times New Roman"/>
          <w:b/>
          <w:noProof/>
          <w:sz w:val="28"/>
          <w:szCs w:val="28"/>
          <w:lang w:val="uz-Latn-UZ"/>
        </w:rPr>
        <w:t>VII.</w:t>
      </w:r>
      <w:r w:rsidR="00FE163B" w:rsidRPr="004A4C90">
        <w:rPr>
          <w:rFonts w:cs="Times New Roman"/>
          <w:b/>
          <w:noProof/>
          <w:sz w:val="28"/>
          <w:szCs w:val="28"/>
          <w:lang w:val="uz-Cyrl-UZ"/>
        </w:rPr>
        <w:t> </w:t>
      </w:r>
      <w:r w:rsidRPr="004A4C90">
        <w:rPr>
          <w:rFonts w:cs="Times New Roman"/>
          <w:b/>
          <w:noProof/>
          <w:sz w:val="28"/>
          <w:szCs w:val="28"/>
          <w:lang w:val="uz-Latn-UZ"/>
        </w:rPr>
        <w:t>Nizolarni hal qilish tartibi</w:t>
      </w:r>
    </w:p>
    <w:p w14:paraId="18CEEFF3" w14:textId="77777777" w:rsidR="00E72F1D" w:rsidRPr="004A4C90" w:rsidRDefault="009C440E" w:rsidP="00CA2CA3">
      <w:pPr>
        <w:spacing w:before="80" w:after="0" w:line="21" w:lineRule="atLeast"/>
        <w:ind w:firstLine="567"/>
        <w:jc w:val="both"/>
        <w:rPr>
          <w:rFonts w:cs="Times New Roman"/>
          <w:noProof/>
          <w:sz w:val="28"/>
          <w:szCs w:val="28"/>
          <w:lang w:val="uz-Latn-UZ"/>
        </w:rPr>
      </w:pPr>
      <w:r w:rsidRPr="004A4C90">
        <w:rPr>
          <w:rFonts w:cs="Times New Roman"/>
          <w:noProof/>
          <w:sz w:val="28"/>
          <w:szCs w:val="28"/>
          <w:lang w:val="uz-Latn-UZ"/>
        </w:rPr>
        <w:t>7.1.</w:t>
      </w:r>
      <w:r w:rsidR="00C83BDC" w:rsidRPr="004A4C90">
        <w:rPr>
          <w:rFonts w:cs="Times New Roman"/>
          <w:noProof/>
          <w:sz w:val="28"/>
          <w:szCs w:val="28"/>
        </w:rPr>
        <w:t> </w:t>
      </w:r>
      <w:r w:rsidRPr="004A4C90">
        <w:rPr>
          <w:rFonts w:cs="Times New Roman"/>
          <w:noProof/>
          <w:sz w:val="28"/>
          <w:szCs w:val="28"/>
          <w:lang w:val="uz-Latn-UZ"/>
        </w:rPr>
        <w:t>Nizolar imkon qadar muzokaralar yo‘li bilan hal etiladi.</w:t>
      </w:r>
    </w:p>
    <w:p w14:paraId="55D7FCAA" w14:textId="77777777" w:rsidR="00E72F1D" w:rsidRPr="004A4C90" w:rsidRDefault="009C440E" w:rsidP="00CA2CA3">
      <w:pPr>
        <w:spacing w:before="80" w:after="0" w:line="21" w:lineRule="atLeast"/>
        <w:ind w:firstLine="567"/>
        <w:jc w:val="both"/>
        <w:rPr>
          <w:rFonts w:cs="Times New Roman"/>
          <w:noProof/>
          <w:spacing w:val="-2"/>
          <w:sz w:val="28"/>
          <w:szCs w:val="28"/>
          <w:lang w:val="uz-Latn-UZ"/>
        </w:rPr>
      </w:pPr>
      <w:r w:rsidRPr="004A4C90">
        <w:rPr>
          <w:rFonts w:cs="Times New Roman"/>
          <w:noProof/>
          <w:spacing w:val="-2"/>
          <w:sz w:val="28"/>
          <w:szCs w:val="28"/>
          <w:lang w:val="uz-Latn-UZ"/>
        </w:rPr>
        <w:t>7.2.</w:t>
      </w:r>
      <w:r w:rsidR="00C83BDC" w:rsidRPr="004A4C90">
        <w:rPr>
          <w:rFonts w:cs="Times New Roman"/>
          <w:noProof/>
          <w:spacing w:val="-2"/>
          <w:sz w:val="28"/>
          <w:szCs w:val="28"/>
          <w:lang w:val="uz-Latn-UZ"/>
        </w:rPr>
        <w:t> </w:t>
      </w:r>
      <w:r w:rsidRPr="004A4C90">
        <w:rPr>
          <w:rFonts w:cs="Times New Roman"/>
          <w:noProof/>
          <w:spacing w:val="-2"/>
          <w:sz w:val="28"/>
          <w:szCs w:val="28"/>
          <w:lang w:val="uz-Latn-UZ"/>
        </w:rPr>
        <w:t>Kelishuvga erishilmasa, nizolar va kelishmovchiliklar qonunchilikda belgilangan</w:t>
      </w:r>
      <w:r w:rsidR="00C83BDC" w:rsidRPr="004A4C90">
        <w:rPr>
          <w:rFonts w:cs="Times New Roman"/>
          <w:noProof/>
          <w:spacing w:val="-2"/>
          <w:sz w:val="28"/>
          <w:szCs w:val="28"/>
          <w:lang w:val="uz-Latn-UZ"/>
        </w:rPr>
        <w:t xml:space="preserve"> </w:t>
      </w:r>
      <w:r w:rsidRPr="004A4C90">
        <w:rPr>
          <w:rFonts w:cs="Times New Roman"/>
          <w:noProof/>
          <w:spacing w:val="-2"/>
          <w:sz w:val="28"/>
          <w:szCs w:val="28"/>
          <w:lang w:val="uz-Latn-UZ"/>
        </w:rPr>
        <w:t>tartibda</w:t>
      </w:r>
      <w:r w:rsidR="00C83BDC" w:rsidRPr="004A4C90">
        <w:rPr>
          <w:rFonts w:cs="Times New Roman"/>
          <w:noProof/>
          <w:spacing w:val="-2"/>
          <w:sz w:val="28"/>
          <w:szCs w:val="28"/>
          <w:lang w:val="uz-Latn-UZ"/>
        </w:rPr>
        <w:t xml:space="preserve"> </w:t>
      </w:r>
      <w:r w:rsidRPr="004A4C90">
        <w:rPr>
          <w:rFonts w:cs="Times New Roman"/>
          <w:noProof/>
          <w:spacing w:val="-2"/>
          <w:sz w:val="28"/>
          <w:szCs w:val="28"/>
          <w:lang w:val="uz-Latn-UZ"/>
        </w:rPr>
        <w:t>iqtisodiy sudi orqali hal etiladi.</w:t>
      </w:r>
    </w:p>
    <w:p w14:paraId="5A04F939" w14:textId="77777777" w:rsidR="00E72F1D" w:rsidRPr="004A4C90" w:rsidRDefault="009C440E" w:rsidP="00CA2CA3">
      <w:pPr>
        <w:spacing w:before="80" w:after="0" w:line="21" w:lineRule="atLeast"/>
        <w:jc w:val="center"/>
        <w:rPr>
          <w:rFonts w:cs="Times New Roman"/>
          <w:noProof/>
          <w:sz w:val="28"/>
          <w:szCs w:val="28"/>
          <w:lang w:val="uz-Latn-UZ"/>
        </w:rPr>
      </w:pPr>
      <w:r w:rsidRPr="004A4C90">
        <w:rPr>
          <w:rFonts w:cs="Times New Roman"/>
          <w:b/>
          <w:noProof/>
          <w:sz w:val="28"/>
          <w:szCs w:val="28"/>
          <w:lang w:val="uz-Latn-UZ"/>
        </w:rPr>
        <w:t>VIII.</w:t>
      </w:r>
      <w:r w:rsidR="00FE163B" w:rsidRPr="004A4C90">
        <w:rPr>
          <w:rFonts w:cs="Times New Roman"/>
          <w:b/>
          <w:noProof/>
          <w:sz w:val="28"/>
          <w:szCs w:val="28"/>
          <w:lang w:val="uz-Cyrl-UZ"/>
        </w:rPr>
        <w:t> </w:t>
      </w:r>
      <w:r w:rsidRPr="004A4C90">
        <w:rPr>
          <w:rFonts w:cs="Times New Roman"/>
          <w:b/>
          <w:noProof/>
          <w:sz w:val="28"/>
          <w:szCs w:val="28"/>
          <w:lang w:val="uz-Latn-UZ"/>
        </w:rPr>
        <w:t>Shartnomani o‘zgartirish va bekor qilish tartibi</w:t>
      </w:r>
    </w:p>
    <w:p w14:paraId="0BD9D607" w14:textId="77777777" w:rsidR="00E72F1D" w:rsidRPr="004A4C90" w:rsidRDefault="009C440E" w:rsidP="00CA2CA3">
      <w:pPr>
        <w:spacing w:before="80" w:after="0" w:line="21" w:lineRule="atLeast"/>
        <w:ind w:firstLine="567"/>
        <w:jc w:val="both"/>
        <w:rPr>
          <w:rFonts w:cs="Times New Roman"/>
          <w:noProof/>
          <w:sz w:val="28"/>
          <w:szCs w:val="28"/>
          <w:lang w:val="uz-Latn-UZ"/>
        </w:rPr>
      </w:pPr>
      <w:r w:rsidRPr="004A4C90">
        <w:rPr>
          <w:rFonts w:cs="Times New Roman"/>
          <w:noProof/>
          <w:sz w:val="28"/>
          <w:szCs w:val="28"/>
          <w:lang w:val="uz-Latn-UZ"/>
        </w:rPr>
        <w:t>8.1.</w:t>
      </w:r>
      <w:r w:rsidR="00C83BDC" w:rsidRPr="004A4C90">
        <w:rPr>
          <w:rFonts w:cs="Times New Roman"/>
          <w:noProof/>
          <w:sz w:val="28"/>
          <w:szCs w:val="28"/>
          <w:lang w:val="uz-Latn-UZ"/>
        </w:rPr>
        <w:t> </w:t>
      </w:r>
      <w:r w:rsidRPr="004A4C90">
        <w:rPr>
          <w:rFonts w:cs="Times New Roman"/>
          <w:noProof/>
          <w:sz w:val="28"/>
          <w:szCs w:val="28"/>
          <w:lang w:val="uz-Latn-UZ"/>
        </w:rPr>
        <w:t>Shartnomaga har qanday o‘zgartirish va qo‘shimchalar faqat yozma shaklda tuzilgan hamda Tomonlarning vakolatli shaxslari tomonidan imzolangan taqdirda haqiqiy bo‘ladi.</w:t>
      </w:r>
    </w:p>
    <w:p w14:paraId="1D1E906F" w14:textId="6F87DE68" w:rsidR="00B11492" w:rsidRPr="00B11492" w:rsidRDefault="009C440E" w:rsidP="00B11492">
      <w:pPr>
        <w:spacing w:before="80" w:after="0" w:line="21" w:lineRule="atLeast"/>
        <w:ind w:firstLine="567"/>
        <w:jc w:val="both"/>
        <w:rPr>
          <w:rFonts w:cs="Times New Roman"/>
          <w:noProof/>
          <w:sz w:val="28"/>
          <w:szCs w:val="28"/>
          <w:lang w:val="uz-Latn-UZ"/>
        </w:rPr>
      </w:pPr>
      <w:r w:rsidRPr="004A4C90">
        <w:rPr>
          <w:rFonts w:cs="Times New Roman"/>
          <w:noProof/>
          <w:sz w:val="28"/>
          <w:szCs w:val="28"/>
          <w:lang w:val="uz-Latn-UZ"/>
        </w:rPr>
        <w:t>8.2.</w:t>
      </w:r>
      <w:r w:rsidR="00C83BDC" w:rsidRPr="004A4C90">
        <w:rPr>
          <w:rFonts w:cs="Times New Roman"/>
          <w:noProof/>
          <w:sz w:val="28"/>
          <w:szCs w:val="28"/>
          <w:lang w:val="uz-Latn-UZ"/>
        </w:rPr>
        <w:t> </w:t>
      </w:r>
      <w:r w:rsidR="00B11492" w:rsidRPr="00B11492">
        <w:rPr>
          <w:rFonts w:cs="Times New Roman"/>
          <w:noProof/>
          <w:sz w:val="28"/>
          <w:szCs w:val="28"/>
          <w:lang w:val="uz-Latn-UZ"/>
        </w:rPr>
        <w:t xml:space="preserve">Shartnomani bekor qilish O‘zbekiston Respublikasi qonun hujjatlariga muvofiq amalga oshiriladi. </w:t>
      </w:r>
      <w:r w:rsidR="00B11492" w:rsidRPr="00B11492">
        <w:rPr>
          <w:rFonts w:cs="Times New Roman"/>
          <w:noProof/>
          <w:sz w:val="28"/>
          <w:szCs w:val="28"/>
        </w:rPr>
        <w:t>Bunda mazkur shartnomaning 10.9-bandida nazarda tutilgan hollarda Buyurtmachi shartnomani bir tomonlama bekor qiladi.</w:t>
      </w:r>
    </w:p>
    <w:p w14:paraId="460346EF" w14:textId="77777777" w:rsidR="00E72F1D" w:rsidRPr="004A4C90" w:rsidRDefault="009C440E" w:rsidP="00CA2CA3">
      <w:pPr>
        <w:spacing w:before="80" w:after="0" w:line="21" w:lineRule="atLeast"/>
        <w:jc w:val="center"/>
        <w:rPr>
          <w:rFonts w:cs="Times New Roman"/>
          <w:noProof/>
          <w:sz w:val="28"/>
          <w:szCs w:val="28"/>
          <w:lang w:val="uz-Latn-UZ"/>
        </w:rPr>
      </w:pPr>
      <w:r w:rsidRPr="004A4C90">
        <w:rPr>
          <w:rFonts w:cs="Times New Roman"/>
          <w:b/>
          <w:noProof/>
          <w:sz w:val="28"/>
          <w:szCs w:val="28"/>
          <w:lang w:val="uz-Latn-UZ"/>
        </w:rPr>
        <w:t>IX.</w:t>
      </w:r>
      <w:r w:rsidR="00FE163B" w:rsidRPr="004A4C90">
        <w:rPr>
          <w:rFonts w:cs="Times New Roman"/>
          <w:b/>
          <w:noProof/>
          <w:sz w:val="28"/>
          <w:szCs w:val="28"/>
          <w:lang w:val="uz-Cyrl-UZ"/>
        </w:rPr>
        <w:t> </w:t>
      </w:r>
      <w:r w:rsidRPr="004A4C90">
        <w:rPr>
          <w:rFonts w:cs="Times New Roman"/>
          <w:b/>
          <w:noProof/>
          <w:sz w:val="28"/>
          <w:szCs w:val="28"/>
          <w:lang w:val="uz-Latn-UZ"/>
        </w:rPr>
        <w:t>Korrupsiyaga qarshi shart</w:t>
      </w:r>
    </w:p>
    <w:p w14:paraId="06C521CF" w14:textId="77777777" w:rsidR="000D7251" w:rsidRPr="004A4C90" w:rsidRDefault="000D7251" w:rsidP="00CA2CA3">
      <w:pPr>
        <w:spacing w:before="80" w:after="0" w:line="21" w:lineRule="atLeast"/>
        <w:ind w:firstLine="567"/>
        <w:jc w:val="both"/>
        <w:rPr>
          <w:rFonts w:cs="Times New Roman"/>
          <w:noProof/>
          <w:sz w:val="28"/>
          <w:szCs w:val="28"/>
          <w:lang w:val="uz-Latn-UZ"/>
        </w:rPr>
      </w:pPr>
      <w:r w:rsidRPr="004A4C90">
        <w:rPr>
          <w:rFonts w:cs="Times New Roman"/>
          <w:noProof/>
          <w:sz w:val="28"/>
          <w:szCs w:val="28"/>
          <w:lang w:val="uz-Latn-UZ"/>
        </w:rPr>
        <w:t>9.1. Taraflar shartnoma tuzish paytida, shartnomaning amal qilish muddati davomida va ushbu muddat tugaganidan so’ng shartnoma bilan bog’liq korrupsiyaviy harakatlar sodir qilmaslik majburiyatini oladilar.</w:t>
      </w:r>
    </w:p>
    <w:p w14:paraId="53AEB3A7" w14:textId="77777777" w:rsidR="000D7251" w:rsidRPr="004A4C90" w:rsidRDefault="000D7251" w:rsidP="00CA2CA3">
      <w:pPr>
        <w:spacing w:before="80" w:after="0" w:line="21" w:lineRule="atLeast"/>
        <w:ind w:firstLine="567"/>
        <w:jc w:val="both"/>
        <w:rPr>
          <w:rFonts w:cs="Times New Roman"/>
          <w:noProof/>
          <w:sz w:val="28"/>
          <w:szCs w:val="28"/>
          <w:lang w:val="uz-Cyrl-UZ"/>
        </w:rPr>
      </w:pPr>
      <w:r w:rsidRPr="004A4C90">
        <w:rPr>
          <w:rFonts w:cs="Times New Roman"/>
          <w:noProof/>
          <w:sz w:val="28"/>
          <w:szCs w:val="28"/>
          <w:lang w:val="uz-Latn-UZ"/>
        </w:rPr>
        <w:t>9.2. Taraflar ushbu shartnomaning korrupsiyaga qarshi kurashish qo’shimcha shartlarida bayon etilgan korrupsiyaning oldini olish choralarini tan oladilar va ularga rioya etilishni ta’minlaydilar.</w:t>
      </w:r>
    </w:p>
    <w:p w14:paraId="702EE302" w14:textId="77777777" w:rsidR="008801E5" w:rsidRPr="004A4C90" w:rsidRDefault="008801E5" w:rsidP="00CA2CA3">
      <w:pPr>
        <w:spacing w:before="80" w:after="0" w:line="21" w:lineRule="atLeast"/>
        <w:jc w:val="center"/>
        <w:rPr>
          <w:rFonts w:cs="Times New Roman"/>
          <w:noProof/>
          <w:sz w:val="28"/>
          <w:szCs w:val="28"/>
          <w:lang w:val="uz-Latn-UZ"/>
        </w:rPr>
      </w:pPr>
      <w:r w:rsidRPr="004A4C90">
        <w:rPr>
          <w:rFonts w:cs="Times New Roman"/>
          <w:b/>
          <w:noProof/>
          <w:sz w:val="28"/>
          <w:szCs w:val="28"/>
          <w:lang w:val="uz-Latn-UZ"/>
        </w:rPr>
        <w:t>XI.</w:t>
      </w:r>
      <w:r w:rsidRPr="004A4C90">
        <w:rPr>
          <w:rFonts w:cs="Times New Roman"/>
          <w:b/>
          <w:noProof/>
          <w:sz w:val="28"/>
          <w:szCs w:val="28"/>
          <w:lang w:val="uz-Cyrl-UZ"/>
        </w:rPr>
        <w:t> </w:t>
      </w:r>
      <w:r w:rsidRPr="004A4C90">
        <w:rPr>
          <w:rFonts w:cs="Times New Roman"/>
          <w:b/>
          <w:noProof/>
          <w:sz w:val="28"/>
          <w:szCs w:val="28"/>
          <w:lang w:val="uz-Latn-UZ"/>
        </w:rPr>
        <w:t>Nazorat talablari</w:t>
      </w:r>
    </w:p>
    <w:p w14:paraId="51C7BFA8" w14:textId="77777777" w:rsidR="00CA2CA3" w:rsidRPr="004A4C90" w:rsidRDefault="00CA2CA3" w:rsidP="00CA2CA3">
      <w:pPr>
        <w:spacing w:before="80" w:after="0" w:line="21" w:lineRule="atLeast"/>
        <w:ind w:firstLine="567"/>
        <w:jc w:val="both"/>
        <w:rPr>
          <w:rFonts w:cs="Times New Roman"/>
          <w:bCs/>
          <w:i/>
          <w:iCs/>
          <w:noProof/>
          <w:sz w:val="28"/>
          <w:szCs w:val="28"/>
          <w:lang w:val="uz-Latn-UZ"/>
        </w:rPr>
      </w:pPr>
      <w:r w:rsidRPr="004A4C90">
        <w:rPr>
          <w:rFonts w:cs="Times New Roman"/>
          <w:bCs/>
          <w:noProof/>
          <w:sz w:val="28"/>
          <w:szCs w:val="28"/>
          <w:lang w:val="uz-Cyrl-UZ"/>
        </w:rPr>
        <w:t>10</w:t>
      </w:r>
      <w:r w:rsidRPr="004A4C90">
        <w:rPr>
          <w:rFonts w:cs="Times New Roman"/>
          <w:bCs/>
          <w:noProof/>
          <w:sz w:val="28"/>
          <w:szCs w:val="28"/>
          <w:lang w:val="uz-Latn-UZ"/>
        </w:rPr>
        <w:t>.</w:t>
      </w:r>
      <w:r w:rsidRPr="004A4C90">
        <w:rPr>
          <w:rFonts w:cs="Times New Roman"/>
          <w:bCs/>
          <w:noProof/>
          <w:sz w:val="28"/>
          <w:szCs w:val="28"/>
          <w:lang w:val="uz-Cyrl-UZ"/>
        </w:rPr>
        <w:t>1</w:t>
      </w:r>
      <w:r w:rsidRPr="004A4C90">
        <w:rPr>
          <w:rFonts w:cs="Times New Roman"/>
          <w:bCs/>
          <w:noProof/>
          <w:sz w:val="28"/>
          <w:szCs w:val="28"/>
          <w:lang w:val="uz-Latn-UZ"/>
        </w:rPr>
        <w:t xml:space="preserve">. Autsorsing xizmatlari ko‘rsatilishi ustidan doimiy monitoringni amalga oshirish maqsadida Agentlik tomonidan monitoring komissiyasi tashkil etiladi </w:t>
      </w:r>
      <w:r w:rsidRPr="004A4C90">
        <w:rPr>
          <w:rFonts w:cs="Times New Roman"/>
          <w:bCs/>
          <w:i/>
          <w:iCs/>
          <w:noProof/>
          <w:sz w:val="28"/>
          <w:szCs w:val="28"/>
          <w:lang w:val="uz-Latn-UZ"/>
        </w:rPr>
        <w:t xml:space="preserve">(zaruratga </w:t>
      </w:r>
      <w:r w:rsidRPr="004A4C90">
        <w:rPr>
          <w:rFonts w:cs="Times New Roman"/>
          <w:bCs/>
          <w:i/>
          <w:iCs/>
          <w:noProof/>
          <w:sz w:val="28"/>
          <w:szCs w:val="28"/>
          <w:lang w:val="uz-Latn-UZ"/>
        </w:rPr>
        <w:lastRenderedPageBreak/>
        <w:t>ko‘ra, Sanitariya-epidemiologik osoyishtalik va jamoat salomatligi qo‘mitasi hamda hududiy bo‘linmalar mas’ul xodimlari, shuningdek tegishli mutaxassislar jalb etilishi mumkin).</w:t>
      </w:r>
    </w:p>
    <w:p w14:paraId="77107AA7" w14:textId="77777777" w:rsidR="00CA2CA3" w:rsidRPr="004A4C90" w:rsidRDefault="00CA2CA3" w:rsidP="00CA2CA3">
      <w:pPr>
        <w:spacing w:before="100" w:after="0" w:line="21" w:lineRule="atLeast"/>
        <w:ind w:firstLine="567"/>
        <w:jc w:val="both"/>
        <w:rPr>
          <w:rFonts w:cs="Times New Roman"/>
          <w:bCs/>
          <w:noProof/>
          <w:sz w:val="28"/>
          <w:szCs w:val="28"/>
          <w:lang w:val="uz-Latn-UZ"/>
        </w:rPr>
      </w:pPr>
      <w:r w:rsidRPr="004A4C90">
        <w:rPr>
          <w:rFonts w:cs="Times New Roman"/>
          <w:bCs/>
          <w:noProof/>
          <w:sz w:val="28"/>
          <w:szCs w:val="28"/>
          <w:lang w:val="uz-Cyrl-UZ"/>
        </w:rPr>
        <w:t>10</w:t>
      </w:r>
      <w:r w:rsidRPr="004A4C90">
        <w:rPr>
          <w:rFonts w:cs="Times New Roman"/>
          <w:bCs/>
          <w:noProof/>
          <w:sz w:val="28"/>
          <w:szCs w:val="28"/>
          <w:lang w:val="uz-Latn-UZ"/>
        </w:rPr>
        <w:t>.</w:t>
      </w:r>
      <w:r w:rsidRPr="004A4C90">
        <w:rPr>
          <w:rFonts w:cs="Times New Roman"/>
          <w:bCs/>
          <w:noProof/>
          <w:sz w:val="28"/>
          <w:szCs w:val="28"/>
          <w:lang w:val="uz-Cyrl-UZ"/>
        </w:rPr>
        <w:t>2</w:t>
      </w:r>
      <w:r w:rsidRPr="004A4C90">
        <w:rPr>
          <w:rFonts w:cs="Times New Roman"/>
          <w:bCs/>
          <w:noProof/>
          <w:sz w:val="28"/>
          <w:szCs w:val="28"/>
          <w:lang w:val="uz-Latn-UZ"/>
        </w:rPr>
        <w:t>. Monitoring komissiyasi autsorsing xizmati ko‘rsatilishi yuzasidan doimiy monitoringni amalga oshiradi, shu jumladan tizim tashkilotlari xodimlari va xizmatdan foydalanuvchilar o‘rtasida so‘rovnomalar o‘tkazadi.</w:t>
      </w:r>
    </w:p>
    <w:p w14:paraId="4E3E44B7" w14:textId="77777777" w:rsidR="00CA2CA3" w:rsidRPr="004A4C90" w:rsidRDefault="00CA2CA3" w:rsidP="00CA2CA3">
      <w:pPr>
        <w:spacing w:before="80" w:after="0" w:line="240" w:lineRule="auto"/>
        <w:ind w:firstLine="567"/>
        <w:jc w:val="both"/>
        <w:rPr>
          <w:rFonts w:cs="Times New Roman"/>
          <w:bCs/>
          <w:noProof/>
          <w:sz w:val="28"/>
          <w:szCs w:val="28"/>
          <w:lang w:val="uz-Latn-UZ"/>
        </w:rPr>
      </w:pPr>
      <w:r w:rsidRPr="004A4C90">
        <w:rPr>
          <w:rFonts w:cs="Times New Roman"/>
          <w:bCs/>
          <w:noProof/>
          <w:sz w:val="28"/>
          <w:szCs w:val="28"/>
          <w:lang w:val="uz-Cyrl-UZ"/>
        </w:rPr>
        <w:t>10</w:t>
      </w:r>
      <w:r w:rsidRPr="004A4C90">
        <w:rPr>
          <w:rFonts w:cs="Times New Roman"/>
          <w:bCs/>
          <w:noProof/>
          <w:sz w:val="28"/>
          <w:szCs w:val="28"/>
          <w:lang w:val="uz-Latn-UZ"/>
        </w:rPr>
        <w:t>.</w:t>
      </w:r>
      <w:r w:rsidRPr="004A4C90">
        <w:rPr>
          <w:rFonts w:cs="Times New Roman"/>
          <w:bCs/>
          <w:noProof/>
          <w:sz w:val="28"/>
          <w:szCs w:val="28"/>
          <w:lang w:val="uz-Cyrl-UZ"/>
        </w:rPr>
        <w:t>3</w:t>
      </w:r>
      <w:r w:rsidRPr="004A4C90">
        <w:rPr>
          <w:rFonts w:cs="Times New Roman"/>
          <w:bCs/>
          <w:noProof/>
          <w:sz w:val="28"/>
          <w:szCs w:val="28"/>
          <w:lang w:val="uz-Latn-UZ"/>
        </w:rPr>
        <w:t>. Monitoring jarayonida autsorser tomonidan tayyorlab berilayotgan taomlarning sanitariya qoidalari, normalari va gigiyena normativlariga muvofiqligi, tayyor taomlarning vazni, narxi, tarkibidagi mahsulotlar miqdori hamda taom tayyorlash texnologiyalariga rioya etilishi o‘rganiladi.</w:t>
      </w:r>
    </w:p>
    <w:p w14:paraId="45DEF79F" w14:textId="77777777" w:rsidR="00CA2CA3" w:rsidRPr="004A4C90" w:rsidRDefault="00CA2CA3" w:rsidP="00CA2CA3">
      <w:pPr>
        <w:spacing w:before="100" w:after="0" w:line="21" w:lineRule="atLeast"/>
        <w:ind w:firstLine="567"/>
        <w:jc w:val="both"/>
        <w:rPr>
          <w:rFonts w:cs="Times New Roman"/>
          <w:bCs/>
          <w:noProof/>
          <w:sz w:val="28"/>
          <w:szCs w:val="28"/>
          <w:lang w:val="uz-Latn-UZ"/>
        </w:rPr>
      </w:pPr>
      <w:r w:rsidRPr="004A4C90">
        <w:rPr>
          <w:rFonts w:cs="Times New Roman"/>
          <w:bCs/>
          <w:noProof/>
          <w:sz w:val="28"/>
          <w:szCs w:val="28"/>
          <w:lang w:val="uz-Cyrl-UZ"/>
        </w:rPr>
        <w:t>10</w:t>
      </w:r>
      <w:r w:rsidRPr="004A4C90">
        <w:rPr>
          <w:rFonts w:cs="Times New Roman"/>
          <w:bCs/>
          <w:noProof/>
          <w:sz w:val="28"/>
          <w:szCs w:val="28"/>
          <w:lang w:val="uz-Latn-UZ"/>
        </w:rPr>
        <w:t>.</w:t>
      </w:r>
      <w:r w:rsidRPr="004A4C90">
        <w:rPr>
          <w:rFonts w:cs="Times New Roman"/>
          <w:bCs/>
          <w:noProof/>
          <w:sz w:val="28"/>
          <w:szCs w:val="28"/>
          <w:lang w:val="uz-Cyrl-UZ"/>
        </w:rPr>
        <w:t>4</w:t>
      </w:r>
      <w:r w:rsidRPr="004A4C90">
        <w:rPr>
          <w:rFonts w:cs="Times New Roman"/>
          <w:bCs/>
          <w:noProof/>
          <w:sz w:val="28"/>
          <w:szCs w:val="28"/>
          <w:lang w:val="uz-Latn-UZ"/>
        </w:rPr>
        <w:t>. Monitoring jarayonida autsorser tomonidan kiritilishi nazarda tutilgan investitsiya majburiyatlarining bajarilishi holati ham o‘rganiladi.</w:t>
      </w:r>
    </w:p>
    <w:p w14:paraId="15CE721F" w14:textId="77777777" w:rsidR="00CA2CA3" w:rsidRPr="004A4C90" w:rsidRDefault="00CA2CA3" w:rsidP="00CA2CA3">
      <w:pPr>
        <w:spacing w:before="100" w:after="0" w:line="21" w:lineRule="atLeast"/>
        <w:ind w:firstLine="567"/>
        <w:jc w:val="both"/>
        <w:rPr>
          <w:rFonts w:cs="Times New Roman"/>
          <w:bCs/>
          <w:noProof/>
          <w:sz w:val="28"/>
          <w:szCs w:val="28"/>
          <w:lang w:val="uz-Latn-UZ"/>
        </w:rPr>
      </w:pPr>
      <w:r w:rsidRPr="004A4C90">
        <w:rPr>
          <w:rFonts w:cs="Times New Roman"/>
          <w:bCs/>
          <w:noProof/>
          <w:sz w:val="28"/>
          <w:szCs w:val="28"/>
          <w:lang w:val="uz-Cyrl-UZ"/>
        </w:rPr>
        <w:t>10</w:t>
      </w:r>
      <w:r w:rsidRPr="004A4C90">
        <w:rPr>
          <w:rFonts w:cs="Times New Roman"/>
          <w:bCs/>
          <w:noProof/>
          <w:sz w:val="28"/>
          <w:szCs w:val="28"/>
          <w:lang w:val="uz-Latn-UZ"/>
        </w:rPr>
        <w:t>.</w:t>
      </w:r>
      <w:r w:rsidRPr="004A4C90">
        <w:rPr>
          <w:rFonts w:cs="Times New Roman"/>
          <w:bCs/>
          <w:noProof/>
          <w:sz w:val="28"/>
          <w:szCs w:val="28"/>
          <w:lang w:val="uz-Cyrl-UZ"/>
        </w:rPr>
        <w:t>5</w:t>
      </w:r>
      <w:r w:rsidRPr="004A4C90">
        <w:rPr>
          <w:rFonts w:cs="Times New Roman"/>
          <w:bCs/>
          <w:noProof/>
          <w:sz w:val="28"/>
          <w:szCs w:val="28"/>
          <w:lang w:val="uz-Latn-UZ"/>
        </w:rPr>
        <w:t>. Monitoring komissiyasi ishlab chiqarish xonalari, oshxona va omborlarda sanitariya qoidalari, normalari va gigiyena normativlariga rioya etilishi, shuningdek epidemiyaga qarshi tadbirlar talablariga rioya etilishi holatini o‘rganadi hamda aniqlangan buzilishlarni bartaraf etish yuzasidan choralar ko‘rish bo‘yicha ko‘rsatmalar kiritadi.</w:t>
      </w:r>
    </w:p>
    <w:p w14:paraId="2BFCBD32" w14:textId="77777777" w:rsidR="00CA2CA3" w:rsidRPr="004A4C90" w:rsidRDefault="00CA2CA3" w:rsidP="00CA2CA3">
      <w:pPr>
        <w:spacing w:before="100" w:after="0" w:line="21" w:lineRule="atLeast"/>
        <w:ind w:firstLine="567"/>
        <w:jc w:val="both"/>
        <w:rPr>
          <w:rFonts w:cs="Times New Roman"/>
          <w:bCs/>
          <w:noProof/>
          <w:sz w:val="28"/>
          <w:szCs w:val="28"/>
          <w:lang w:val="uz-Latn-UZ"/>
        </w:rPr>
      </w:pPr>
      <w:r w:rsidRPr="004A4C90">
        <w:rPr>
          <w:rFonts w:cs="Times New Roman"/>
          <w:bCs/>
          <w:noProof/>
          <w:sz w:val="28"/>
          <w:szCs w:val="28"/>
          <w:lang w:val="uz-Cyrl-UZ"/>
        </w:rPr>
        <w:t>10</w:t>
      </w:r>
      <w:r w:rsidRPr="004A4C90">
        <w:rPr>
          <w:rFonts w:cs="Times New Roman"/>
          <w:bCs/>
          <w:noProof/>
          <w:sz w:val="28"/>
          <w:szCs w:val="28"/>
          <w:lang w:val="uz-Latn-UZ"/>
        </w:rPr>
        <w:t>.</w:t>
      </w:r>
      <w:r w:rsidRPr="004A4C90">
        <w:rPr>
          <w:rFonts w:cs="Times New Roman"/>
          <w:bCs/>
          <w:noProof/>
          <w:sz w:val="28"/>
          <w:szCs w:val="28"/>
          <w:lang w:val="uz-Cyrl-UZ"/>
        </w:rPr>
        <w:t>6</w:t>
      </w:r>
      <w:r w:rsidRPr="004A4C90">
        <w:rPr>
          <w:rFonts w:cs="Times New Roman"/>
          <w:bCs/>
          <w:noProof/>
          <w:sz w:val="28"/>
          <w:szCs w:val="28"/>
          <w:lang w:val="uz-Latn-UZ"/>
        </w:rPr>
        <w:t>. Tayyor taomlar va oziq-ovqat mahsulotlarining belgilangan kunlik me’yorlarga mosligi hamda sifati o‘rganiladi, zarur hollarda tegishli bilim va ko‘nikmaga ega mutaxassislar jalb etiladi.</w:t>
      </w:r>
    </w:p>
    <w:p w14:paraId="19F2E7E8" w14:textId="77777777" w:rsidR="00CA2CA3" w:rsidRPr="004A4C90" w:rsidRDefault="00CA2CA3" w:rsidP="00CA2CA3">
      <w:pPr>
        <w:spacing w:before="100" w:after="0" w:line="21" w:lineRule="atLeast"/>
        <w:ind w:firstLine="567"/>
        <w:jc w:val="both"/>
        <w:rPr>
          <w:rFonts w:cs="Times New Roman"/>
          <w:bCs/>
          <w:noProof/>
          <w:sz w:val="28"/>
          <w:szCs w:val="28"/>
          <w:lang w:val="uz-Latn-UZ"/>
        </w:rPr>
      </w:pPr>
      <w:r w:rsidRPr="004A4C90">
        <w:rPr>
          <w:rFonts w:cs="Times New Roman"/>
          <w:bCs/>
          <w:noProof/>
          <w:sz w:val="28"/>
          <w:szCs w:val="28"/>
          <w:lang w:val="uz-Cyrl-UZ"/>
        </w:rPr>
        <w:t>10</w:t>
      </w:r>
      <w:r w:rsidRPr="004A4C90">
        <w:rPr>
          <w:rFonts w:cs="Times New Roman"/>
          <w:bCs/>
          <w:noProof/>
          <w:sz w:val="28"/>
          <w:szCs w:val="28"/>
          <w:lang w:val="uz-Latn-UZ"/>
        </w:rPr>
        <w:t>.</w:t>
      </w:r>
      <w:r w:rsidRPr="004A4C90">
        <w:rPr>
          <w:rFonts w:cs="Times New Roman"/>
          <w:bCs/>
          <w:noProof/>
          <w:sz w:val="28"/>
          <w:szCs w:val="28"/>
          <w:lang w:val="uz-Cyrl-UZ"/>
        </w:rPr>
        <w:t>7</w:t>
      </w:r>
      <w:r w:rsidRPr="004A4C90">
        <w:rPr>
          <w:rFonts w:cs="Times New Roman"/>
          <w:bCs/>
          <w:noProof/>
          <w:sz w:val="28"/>
          <w:szCs w:val="28"/>
          <w:lang w:val="uz-Latn-UZ"/>
        </w:rPr>
        <w:t>. Monitoringda taomnoma va uning ijrosi, mahsulotlar sifati hamda kelib chiqishini tasdiqlovchi hujjatlar, texnologik jarayonlar (tayyorlash, saqlash, tarqatish), sanitariya-gigiyena holati, brakeraj tartibi, kunlik sinama, xodimlarning tibbiy ko‘rik hujjatlari, shuningdek Axborot tizimidagi kishi-kun va hisob-kitob ma’lumotlarining mosligi baholanadi.</w:t>
      </w:r>
    </w:p>
    <w:p w14:paraId="16B7605D" w14:textId="77777777" w:rsidR="00CA2CA3" w:rsidRPr="004A4C90" w:rsidRDefault="00CA2CA3" w:rsidP="00CA2CA3">
      <w:pPr>
        <w:spacing w:before="100" w:after="0" w:line="21" w:lineRule="atLeast"/>
        <w:ind w:firstLine="567"/>
        <w:jc w:val="both"/>
        <w:rPr>
          <w:rFonts w:cs="Times New Roman"/>
          <w:bCs/>
          <w:noProof/>
          <w:sz w:val="28"/>
          <w:szCs w:val="28"/>
          <w:lang w:val="uz-Latn-UZ"/>
        </w:rPr>
      </w:pPr>
      <w:r w:rsidRPr="004A4C90">
        <w:rPr>
          <w:rFonts w:cs="Times New Roman"/>
          <w:bCs/>
          <w:noProof/>
          <w:sz w:val="28"/>
          <w:szCs w:val="28"/>
          <w:lang w:val="uz-Cyrl-UZ"/>
        </w:rPr>
        <w:t>10</w:t>
      </w:r>
      <w:r w:rsidRPr="004A4C90">
        <w:rPr>
          <w:rFonts w:cs="Times New Roman"/>
          <w:bCs/>
          <w:noProof/>
          <w:sz w:val="28"/>
          <w:szCs w:val="28"/>
          <w:lang w:val="uz-Latn-UZ"/>
        </w:rPr>
        <w:t>.</w:t>
      </w:r>
      <w:r w:rsidRPr="004A4C90">
        <w:rPr>
          <w:rFonts w:cs="Times New Roman"/>
          <w:bCs/>
          <w:noProof/>
          <w:sz w:val="28"/>
          <w:szCs w:val="28"/>
          <w:lang w:val="uz-Cyrl-UZ"/>
        </w:rPr>
        <w:t>8</w:t>
      </w:r>
      <w:r w:rsidRPr="004A4C90">
        <w:rPr>
          <w:rFonts w:cs="Times New Roman"/>
          <w:bCs/>
          <w:noProof/>
          <w:sz w:val="28"/>
          <w:szCs w:val="28"/>
          <w:lang w:val="uz-Latn-UZ"/>
        </w:rPr>
        <w:t>. Zarurat bo‘lganda mahsulotlar va tayyor taomlardan namunalar belgilangan tartibda laboratoriya tekshiruvi uchun olinishi hamda tegishli dalolatnoma rasmiylashtirilishi mumkin.</w:t>
      </w:r>
    </w:p>
    <w:p w14:paraId="13F8824A" w14:textId="3E862FDB" w:rsidR="00CA2CA3" w:rsidRPr="004A4C90" w:rsidRDefault="00CA2CA3" w:rsidP="00CA2CA3">
      <w:pPr>
        <w:spacing w:before="100" w:after="0" w:line="21" w:lineRule="atLeast"/>
        <w:ind w:firstLine="567"/>
        <w:jc w:val="both"/>
        <w:rPr>
          <w:rFonts w:cs="Times New Roman"/>
          <w:bCs/>
          <w:noProof/>
          <w:sz w:val="28"/>
          <w:szCs w:val="28"/>
          <w:lang w:val="uz-Cyrl-UZ"/>
        </w:rPr>
      </w:pPr>
      <w:r w:rsidRPr="004A4C90">
        <w:rPr>
          <w:rFonts w:cs="Times New Roman"/>
          <w:bCs/>
          <w:noProof/>
          <w:sz w:val="28"/>
          <w:szCs w:val="28"/>
          <w:lang w:val="uz-Cyrl-UZ"/>
        </w:rPr>
        <w:t>10</w:t>
      </w:r>
      <w:r w:rsidRPr="004A4C90">
        <w:rPr>
          <w:rFonts w:cs="Times New Roman"/>
          <w:bCs/>
          <w:noProof/>
          <w:sz w:val="28"/>
          <w:szCs w:val="28"/>
          <w:lang w:val="uz-Latn-UZ"/>
        </w:rPr>
        <w:t>.9. </w:t>
      </w:r>
      <w:r w:rsidR="00B11492" w:rsidRPr="00B11492">
        <w:rPr>
          <w:rFonts w:cs="Times New Roman"/>
          <w:bCs/>
          <w:noProof/>
          <w:sz w:val="28"/>
          <w:szCs w:val="28"/>
        </w:rPr>
        <w:t>Monitoring yakunlari bo‘yicha dalolatnoma (xulosa) tuziladi. Mazkur dalolatnoma (xulosa)da autsorser tomonidan ushbu shartnoma shartlari, sanitariya qoidalari, normalari va gigiyena normativlari hamda ovqatlantirish xizmatlarini ko‘rsatishga oid majburiy talablar buzilgani aniqlangan hollarda, Buyurtmachi mazkur shartnomani bir tomonlama bekor qiladi.</w:t>
      </w:r>
    </w:p>
    <w:p w14:paraId="3FAB14B1" w14:textId="77777777" w:rsidR="00CA2CA3" w:rsidRPr="004A4C90" w:rsidRDefault="00CA2CA3" w:rsidP="00CA2CA3">
      <w:pPr>
        <w:spacing w:before="100" w:after="0" w:line="21" w:lineRule="atLeast"/>
        <w:ind w:firstLine="567"/>
        <w:jc w:val="both"/>
        <w:rPr>
          <w:rFonts w:cs="Times New Roman"/>
          <w:bCs/>
          <w:noProof/>
          <w:sz w:val="28"/>
          <w:szCs w:val="28"/>
          <w:lang w:val="uz-Cyrl-UZ"/>
        </w:rPr>
      </w:pPr>
      <w:r w:rsidRPr="004A4C90">
        <w:rPr>
          <w:rFonts w:cs="Times New Roman"/>
          <w:bCs/>
          <w:noProof/>
          <w:sz w:val="28"/>
          <w:szCs w:val="28"/>
          <w:lang w:val="uz-Cyrl-UZ"/>
        </w:rPr>
        <w:t>10</w:t>
      </w:r>
      <w:r w:rsidRPr="004A4C90">
        <w:rPr>
          <w:rFonts w:cs="Times New Roman"/>
          <w:bCs/>
          <w:noProof/>
          <w:sz w:val="28"/>
          <w:szCs w:val="28"/>
          <w:lang w:val="uz-Latn-UZ"/>
        </w:rPr>
        <w:t>.</w:t>
      </w:r>
      <w:r w:rsidRPr="004A4C90">
        <w:rPr>
          <w:rFonts w:cs="Times New Roman"/>
          <w:bCs/>
          <w:noProof/>
          <w:sz w:val="28"/>
          <w:szCs w:val="28"/>
          <w:lang w:val="uz-Cyrl-UZ"/>
        </w:rPr>
        <w:t>1</w:t>
      </w:r>
      <w:r w:rsidRPr="004A4C90">
        <w:rPr>
          <w:rFonts w:cs="Times New Roman"/>
          <w:bCs/>
          <w:noProof/>
          <w:sz w:val="28"/>
          <w:szCs w:val="28"/>
        </w:rPr>
        <w:t>0</w:t>
      </w:r>
      <w:r w:rsidRPr="004A4C90">
        <w:rPr>
          <w:rFonts w:cs="Times New Roman"/>
          <w:bCs/>
          <w:noProof/>
          <w:sz w:val="28"/>
          <w:szCs w:val="28"/>
          <w:lang w:val="uz-Latn-UZ"/>
        </w:rPr>
        <w:t>. Monitoring komissiyasi Agentlik tomonidan yuklatilgan boshqa vakolatlarni ham amalga oshirishi mumkin.</w:t>
      </w:r>
    </w:p>
    <w:p w14:paraId="2145B2E7" w14:textId="77777777" w:rsidR="00E72F1D" w:rsidRPr="004A4C90" w:rsidRDefault="009C440E" w:rsidP="00CA2CA3">
      <w:pPr>
        <w:spacing w:before="100" w:after="0" w:line="21" w:lineRule="atLeast"/>
        <w:jc w:val="center"/>
        <w:rPr>
          <w:rFonts w:cs="Times New Roman"/>
          <w:noProof/>
          <w:sz w:val="28"/>
          <w:szCs w:val="28"/>
          <w:lang w:val="uz-Latn-UZ"/>
        </w:rPr>
      </w:pPr>
      <w:r w:rsidRPr="004A4C90">
        <w:rPr>
          <w:rFonts w:cs="Times New Roman"/>
          <w:b/>
          <w:noProof/>
          <w:sz w:val="28"/>
          <w:szCs w:val="28"/>
          <w:lang w:val="uz-Latn-UZ"/>
        </w:rPr>
        <w:t>X</w:t>
      </w:r>
      <w:r w:rsidR="008801E5" w:rsidRPr="004A4C90">
        <w:rPr>
          <w:rFonts w:cs="Times New Roman"/>
          <w:b/>
          <w:noProof/>
          <w:sz w:val="28"/>
          <w:szCs w:val="28"/>
          <w:lang w:val="uz-Latn-UZ"/>
        </w:rPr>
        <w:t>I</w:t>
      </w:r>
      <w:r w:rsidRPr="004A4C90">
        <w:rPr>
          <w:rFonts w:cs="Times New Roman"/>
          <w:b/>
          <w:noProof/>
          <w:sz w:val="28"/>
          <w:szCs w:val="28"/>
          <w:lang w:val="uz-Latn-UZ"/>
        </w:rPr>
        <w:t>.</w:t>
      </w:r>
      <w:r w:rsidR="00BA4F4D" w:rsidRPr="004A4C90">
        <w:rPr>
          <w:rFonts w:cs="Times New Roman"/>
          <w:b/>
          <w:noProof/>
          <w:sz w:val="28"/>
          <w:szCs w:val="28"/>
          <w:lang w:val="uz-Cyrl-UZ"/>
        </w:rPr>
        <w:t> </w:t>
      </w:r>
      <w:r w:rsidRPr="004A4C90">
        <w:rPr>
          <w:rFonts w:cs="Times New Roman"/>
          <w:b/>
          <w:noProof/>
          <w:sz w:val="28"/>
          <w:szCs w:val="28"/>
          <w:lang w:val="uz-Latn-UZ"/>
        </w:rPr>
        <w:t>Boshqa shartlar</w:t>
      </w:r>
    </w:p>
    <w:p w14:paraId="09ED1147" w14:textId="77777777" w:rsidR="00E72F1D" w:rsidRPr="004A4C90" w:rsidRDefault="009C440E"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1</w:t>
      </w:r>
      <w:r w:rsidR="00CA2CA3" w:rsidRPr="004A4C90">
        <w:rPr>
          <w:rFonts w:cs="Times New Roman"/>
          <w:noProof/>
          <w:sz w:val="28"/>
          <w:szCs w:val="28"/>
          <w:lang w:val="uz-Latn-UZ"/>
        </w:rPr>
        <w:t>1</w:t>
      </w:r>
      <w:r w:rsidRPr="004A4C90">
        <w:rPr>
          <w:rFonts w:cs="Times New Roman"/>
          <w:noProof/>
          <w:sz w:val="28"/>
          <w:szCs w:val="28"/>
          <w:lang w:val="uz-Latn-UZ"/>
        </w:rPr>
        <w:t>.1.</w:t>
      </w:r>
      <w:r w:rsidR="00B5070C" w:rsidRPr="004A4C90">
        <w:rPr>
          <w:rFonts w:cs="Times New Roman"/>
          <w:noProof/>
          <w:sz w:val="28"/>
          <w:szCs w:val="28"/>
          <w:lang w:val="uz-Latn-UZ"/>
        </w:rPr>
        <w:t> </w:t>
      </w:r>
      <w:r w:rsidRPr="004A4C90">
        <w:rPr>
          <w:rFonts w:cs="Times New Roman"/>
          <w:noProof/>
          <w:sz w:val="28"/>
          <w:szCs w:val="28"/>
          <w:lang w:val="uz-Latn-UZ"/>
        </w:rPr>
        <w:t>Tomonlarning birortasi ushbu shartnoma bo‘yicha o‘z huquq yoki majburiyatlarini uchinchi shaxsga o‘tkazishga haqli emas.</w:t>
      </w:r>
    </w:p>
    <w:p w14:paraId="66BC7D99" w14:textId="77777777" w:rsidR="00E72F1D" w:rsidRPr="004A4C90" w:rsidRDefault="009C440E"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lastRenderedPageBreak/>
        <w:t>1</w:t>
      </w:r>
      <w:r w:rsidR="00CA2CA3" w:rsidRPr="004A4C90">
        <w:rPr>
          <w:rFonts w:cs="Times New Roman"/>
          <w:noProof/>
          <w:sz w:val="28"/>
          <w:szCs w:val="28"/>
          <w:lang w:val="uz-Latn-UZ"/>
        </w:rPr>
        <w:t>1</w:t>
      </w:r>
      <w:r w:rsidRPr="004A4C90">
        <w:rPr>
          <w:rFonts w:cs="Times New Roman"/>
          <w:noProof/>
          <w:sz w:val="28"/>
          <w:szCs w:val="28"/>
          <w:lang w:val="uz-Latn-UZ"/>
        </w:rPr>
        <w:t>.2.</w:t>
      </w:r>
      <w:r w:rsidR="00B5070C" w:rsidRPr="004A4C90">
        <w:rPr>
          <w:rFonts w:cs="Times New Roman"/>
          <w:noProof/>
          <w:sz w:val="28"/>
          <w:szCs w:val="28"/>
        </w:rPr>
        <w:t> </w:t>
      </w:r>
      <w:r w:rsidRPr="004A4C90">
        <w:rPr>
          <w:rFonts w:cs="Times New Roman"/>
          <w:noProof/>
          <w:sz w:val="28"/>
          <w:szCs w:val="28"/>
          <w:lang w:val="uz-Latn-UZ"/>
        </w:rPr>
        <w:t>Rekvizitlar o‘zgargan taqdirda Tomonlar bir-birini zudlik bilan yozma shaklda xabardor qiladi.</w:t>
      </w:r>
    </w:p>
    <w:p w14:paraId="682B483F" w14:textId="77777777" w:rsidR="00E72F1D" w:rsidRPr="004A4C90" w:rsidRDefault="009C440E"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1</w:t>
      </w:r>
      <w:r w:rsidR="00CA2CA3" w:rsidRPr="004A4C90">
        <w:rPr>
          <w:rFonts w:cs="Times New Roman"/>
          <w:noProof/>
          <w:sz w:val="28"/>
          <w:szCs w:val="28"/>
          <w:lang w:val="uz-Latn-UZ"/>
        </w:rPr>
        <w:t>1</w:t>
      </w:r>
      <w:r w:rsidRPr="004A4C90">
        <w:rPr>
          <w:rFonts w:cs="Times New Roman"/>
          <w:noProof/>
          <w:sz w:val="28"/>
          <w:szCs w:val="28"/>
          <w:lang w:val="uz-Latn-UZ"/>
        </w:rPr>
        <w:t>.3.</w:t>
      </w:r>
      <w:r w:rsidR="00B5070C" w:rsidRPr="004A4C90">
        <w:rPr>
          <w:rFonts w:cs="Times New Roman"/>
          <w:noProof/>
          <w:sz w:val="28"/>
          <w:szCs w:val="28"/>
          <w:lang w:val="uz-Latn-UZ"/>
        </w:rPr>
        <w:t> </w:t>
      </w:r>
      <w:r w:rsidRPr="004A4C90">
        <w:rPr>
          <w:rFonts w:cs="Times New Roman"/>
          <w:noProof/>
          <w:sz w:val="28"/>
          <w:szCs w:val="28"/>
          <w:lang w:val="uz-Latn-UZ"/>
        </w:rPr>
        <w:t>Shartnoma bir xil mazmundagi va bir xil yuridik kuchga ega bo‘lgan 2 (ikki) nusxada o‘zbek tilida tuziladi hamda Tomonlarning imzosi va muhrlari bilan tasdiqlanadi.</w:t>
      </w:r>
    </w:p>
    <w:p w14:paraId="5F7F87C7" w14:textId="77777777" w:rsidR="00E72F1D" w:rsidRPr="004A4C90" w:rsidRDefault="009C440E"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1</w:t>
      </w:r>
      <w:r w:rsidR="00CA2CA3" w:rsidRPr="004A4C90">
        <w:rPr>
          <w:rFonts w:cs="Times New Roman"/>
          <w:noProof/>
          <w:sz w:val="28"/>
          <w:szCs w:val="28"/>
          <w:lang w:val="uz-Latn-UZ"/>
        </w:rPr>
        <w:t>1</w:t>
      </w:r>
      <w:r w:rsidRPr="004A4C90">
        <w:rPr>
          <w:rFonts w:cs="Times New Roman"/>
          <w:noProof/>
          <w:sz w:val="28"/>
          <w:szCs w:val="28"/>
          <w:lang w:val="uz-Latn-UZ"/>
        </w:rPr>
        <w:t>.4.</w:t>
      </w:r>
      <w:r w:rsidR="00B5070C" w:rsidRPr="004A4C90">
        <w:rPr>
          <w:rFonts w:cs="Times New Roman"/>
          <w:noProof/>
          <w:sz w:val="28"/>
          <w:szCs w:val="28"/>
          <w:lang w:val="uz-Latn-UZ"/>
        </w:rPr>
        <w:t> </w:t>
      </w:r>
      <w:r w:rsidRPr="004A4C90">
        <w:rPr>
          <w:rFonts w:cs="Times New Roman"/>
          <w:noProof/>
          <w:sz w:val="28"/>
          <w:szCs w:val="28"/>
          <w:lang w:val="uz-Latn-UZ"/>
        </w:rPr>
        <w:t xml:space="preserve">Shartnoma Tomonlar o‘rtasida imzolanib, tegishli g‘aznachilik organidan ro‘yxatdan o‘tkazilgandan so‘ng kuchga kiradi va 2026-yil </w:t>
      </w:r>
      <w:r w:rsidR="00CA2CA3" w:rsidRPr="004A4C90">
        <w:rPr>
          <w:rFonts w:cs="Times New Roman"/>
          <w:noProof/>
          <w:sz w:val="28"/>
          <w:szCs w:val="28"/>
          <w:lang w:val="uz-Latn-UZ"/>
        </w:rPr>
        <w:t>_________ga</w:t>
      </w:r>
      <w:r w:rsidRPr="004A4C90">
        <w:rPr>
          <w:rFonts w:cs="Times New Roman"/>
          <w:noProof/>
          <w:sz w:val="28"/>
          <w:szCs w:val="28"/>
          <w:lang w:val="uz-Latn-UZ"/>
        </w:rPr>
        <w:t>cha amal qiladi.</w:t>
      </w:r>
    </w:p>
    <w:p w14:paraId="3A88D6E7" w14:textId="77777777" w:rsidR="00CA2CA3" w:rsidRPr="004A4C90" w:rsidRDefault="00CA2CA3" w:rsidP="008801E5">
      <w:pPr>
        <w:spacing w:before="100" w:after="0" w:line="240" w:lineRule="auto"/>
        <w:jc w:val="center"/>
        <w:rPr>
          <w:rFonts w:cs="Times New Roman"/>
          <w:b/>
          <w:noProof/>
          <w:sz w:val="28"/>
          <w:szCs w:val="28"/>
          <w:lang w:val="uz-Latn-UZ"/>
        </w:rPr>
      </w:pPr>
    </w:p>
    <w:p w14:paraId="2EA92E31" w14:textId="77777777" w:rsidR="00E72F1D" w:rsidRPr="004A4C90" w:rsidRDefault="009C440E" w:rsidP="008801E5">
      <w:pPr>
        <w:spacing w:before="100" w:after="0" w:line="240" w:lineRule="auto"/>
        <w:jc w:val="center"/>
        <w:rPr>
          <w:rFonts w:cs="Times New Roman"/>
          <w:b/>
          <w:noProof/>
          <w:sz w:val="28"/>
          <w:szCs w:val="28"/>
          <w:lang w:val="uz-Latn-UZ"/>
        </w:rPr>
      </w:pPr>
      <w:r w:rsidRPr="004A4C90">
        <w:rPr>
          <w:rFonts w:cs="Times New Roman"/>
          <w:b/>
          <w:noProof/>
          <w:sz w:val="28"/>
          <w:szCs w:val="28"/>
          <w:lang w:val="uz-Latn-UZ"/>
        </w:rPr>
        <w:t>XI.</w:t>
      </w:r>
      <w:r w:rsidR="00BA4F4D" w:rsidRPr="004A4C90">
        <w:rPr>
          <w:rFonts w:cs="Times New Roman"/>
          <w:b/>
          <w:noProof/>
          <w:sz w:val="28"/>
          <w:szCs w:val="28"/>
          <w:lang w:val="uz-Cyrl-UZ"/>
        </w:rPr>
        <w:t> </w:t>
      </w:r>
      <w:r w:rsidRPr="004A4C90">
        <w:rPr>
          <w:rFonts w:cs="Times New Roman"/>
          <w:b/>
          <w:noProof/>
          <w:sz w:val="28"/>
          <w:szCs w:val="28"/>
          <w:lang w:val="uz-Latn-UZ"/>
        </w:rPr>
        <w:t>Tomonlarning rekvizitlari va imzolari</w:t>
      </w:r>
      <w:r w:rsidR="009416D4" w:rsidRPr="004A4C90">
        <w:rPr>
          <w:rFonts w:cs="Times New Roman"/>
          <w:b/>
          <w:noProof/>
          <w:sz w:val="28"/>
          <w:szCs w:val="28"/>
          <w:lang w:val="uz-Latn-UZ"/>
        </w:rPr>
        <w:t>:</w:t>
      </w:r>
    </w:p>
    <w:p w14:paraId="2B5DD236" w14:textId="77777777" w:rsidR="009416D4" w:rsidRPr="004A4C90" w:rsidRDefault="009416D4" w:rsidP="00BA50D7">
      <w:pPr>
        <w:spacing w:before="120" w:after="0" w:line="21" w:lineRule="atLeast"/>
        <w:jc w:val="center"/>
        <w:rPr>
          <w:rFonts w:cs="Times New Roman"/>
          <w:noProof/>
          <w:sz w:val="16"/>
          <w:szCs w:val="16"/>
          <w:lang w:val="uz-Cyrl-UZ"/>
        </w:rPr>
      </w:pPr>
    </w:p>
    <w:tbl>
      <w:tblPr>
        <w:tblStyle w:val="aff0"/>
        <w:tblW w:w="9356" w:type="dxa"/>
        <w:tblInd w:w="562" w:type="dxa"/>
        <w:tblLook w:val="04A0" w:firstRow="1" w:lastRow="0" w:firstColumn="1" w:lastColumn="0" w:noHBand="0" w:noVBand="1"/>
      </w:tblPr>
      <w:tblGrid>
        <w:gridCol w:w="4506"/>
        <w:gridCol w:w="4850"/>
      </w:tblGrid>
      <w:tr w:rsidR="00E72F1D" w:rsidRPr="004A4C90" w14:paraId="0F00CC0F" w14:textId="77777777" w:rsidTr="008870A0">
        <w:tc>
          <w:tcPr>
            <w:tcW w:w="4506" w:type="dxa"/>
            <w:vAlign w:val="center"/>
          </w:tcPr>
          <w:p w14:paraId="4956353D" w14:textId="77777777" w:rsidR="00B5070C" w:rsidRPr="004A4C90" w:rsidRDefault="009C440E" w:rsidP="00CA2CA3">
            <w:pPr>
              <w:jc w:val="center"/>
              <w:rPr>
                <w:rFonts w:cs="Times New Roman"/>
                <w:b/>
                <w:bCs/>
                <w:noProof/>
                <w:sz w:val="28"/>
                <w:szCs w:val="28"/>
                <w:lang w:val="ru-RU"/>
              </w:rPr>
            </w:pPr>
            <w:r w:rsidRPr="004A4C90">
              <w:rPr>
                <w:rFonts w:cs="Times New Roman"/>
                <w:b/>
                <w:bCs/>
                <w:noProof/>
                <w:szCs w:val="24"/>
                <w:lang w:val="uz-Latn-UZ"/>
              </w:rPr>
              <w:t>BUYURTMACHI</w:t>
            </w:r>
          </w:p>
          <w:p w14:paraId="0B4533EA" w14:textId="77777777" w:rsidR="00E72F1D" w:rsidRPr="004A4C90" w:rsidRDefault="009C440E" w:rsidP="00CA2CA3">
            <w:pPr>
              <w:jc w:val="center"/>
              <w:rPr>
                <w:rFonts w:cs="Times New Roman"/>
                <w:i/>
                <w:iCs/>
                <w:noProof/>
                <w:szCs w:val="24"/>
                <w:lang w:val="uz-Latn-UZ"/>
              </w:rPr>
            </w:pPr>
            <w:r w:rsidRPr="004A4C90">
              <w:rPr>
                <w:rFonts w:cs="Times New Roman"/>
                <w:i/>
                <w:iCs/>
                <w:noProof/>
                <w:szCs w:val="24"/>
                <w:lang w:val="uz-Latn-UZ"/>
              </w:rPr>
              <w:t xml:space="preserve">(tizim tashkiloti </w:t>
            </w:r>
            <w:r w:rsidR="009416D4" w:rsidRPr="004A4C90">
              <w:rPr>
                <w:rFonts w:cs="Times New Roman"/>
                <w:i/>
                <w:iCs/>
                <w:noProof/>
                <w:szCs w:val="24"/>
                <w:lang w:val="uz-Latn-UZ"/>
              </w:rPr>
              <w:t>–</w:t>
            </w:r>
            <w:r w:rsidRPr="004A4C90">
              <w:rPr>
                <w:rFonts w:cs="Times New Roman"/>
                <w:i/>
                <w:iCs/>
                <w:noProof/>
                <w:szCs w:val="24"/>
                <w:lang w:val="uz-Latn-UZ"/>
              </w:rPr>
              <w:t xml:space="preserve"> muassasa)</w:t>
            </w:r>
          </w:p>
        </w:tc>
        <w:tc>
          <w:tcPr>
            <w:tcW w:w="4850" w:type="dxa"/>
            <w:vAlign w:val="center"/>
          </w:tcPr>
          <w:p w14:paraId="78E547CF" w14:textId="77777777" w:rsidR="00E72F1D" w:rsidRPr="004A4C90" w:rsidRDefault="009C440E" w:rsidP="00CA2CA3">
            <w:pPr>
              <w:jc w:val="center"/>
              <w:rPr>
                <w:rFonts w:cs="Times New Roman"/>
                <w:b/>
                <w:bCs/>
                <w:noProof/>
                <w:szCs w:val="24"/>
                <w:lang w:val="uz-Latn-UZ"/>
              </w:rPr>
            </w:pPr>
            <w:r w:rsidRPr="004A4C90">
              <w:rPr>
                <w:rFonts w:cs="Times New Roman"/>
                <w:b/>
                <w:bCs/>
                <w:noProof/>
                <w:szCs w:val="24"/>
                <w:lang w:val="uz-Latn-UZ"/>
              </w:rPr>
              <w:t>IJROCHI</w:t>
            </w:r>
          </w:p>
        </w:tc>
      </w:tr>
      <w:tr w:rsidR="00E72F1D" w:rsidRPr="004A4C90" w14:paraId="0BE303BF" w14:textId="77777777" w:rsidTr="00CA2CA3">
        <w:trPr>
          <w:trHeight w:val="3921"/>
        </w:trPr>
        <w:tc>
          <w:tcPr>
            <w:tcW w:w="4506" w:type="dxa"/>
          </w:tcPr>
          <w:p w14:paraId="2CA118AB" w14:textId="77777777" w:rsidR="00E72F1D" w:rsidRPr="004A4C90" w:rsidRDefault="009C440E" w:rsidP="00CA2CA3">
            <w:pPr>
              <w:rPr>
                <w:rFonts w:cs="Times New Roman"/>
                <w:noProof/>
                <w:sz w:val="12"/>
                <w:szCs w:val="12"/>
                <w:lang w:val="uz-Latn-UZ"/>
              </w:rPr>
            </w:pPr>
            <w:r w:rsidRPr="004A4C90">
              <w:rPr>
                <w:rFonts w:cs="Times New Roman"/>
                <w:noProof/>
                <w:szCs w:val="24"/>
                <w:lang w:val="uz-Latn-UZ"/>
              </w:rPr>
              <w:t>Nomlanishi: ______________________________</w:t>
            </w:r>
            <w:r w:rsidRPr="004A4C90">
              <w:rPr>
                <w:rFonts w:cs="Times New Roman"/>
                <w:noProof/>
                <w:szCs w:val="24"/>
                <w:lang w:val="uz-Latn-UZ"/>
              </w:rPr>
              <w:br/>
              <w:t>Manzil: _________________________________</w:t>
            </w:r>
            <w:r w:rsidRPr="004A4C90">
              <w:rPr>
                <w:rFonts w:cs="Times New Roman"/>
                <w:noProof/>
                <w:szCs w:val="24"/>
                <w:lang w:val="uz-Latn-UZ"/>
              </w:rPr>
              <w:br/>
              <w:t>STIR: ____________</w:t>
            </w:r>
            <w:r w:rsidRPr="004A4C90">
              <w:rPr>
                <w:rFonts w:cs="Times New Roman"/>
                <w:noProof/>
                <w:szCs w:val="24"/>
                <w:lang w:val="uz-Latn-UZ"/>
              </w:rPr>
              <w:br/>
              <w:t>Hisob raqami: ___________________________</w:t>
            </w:r>
            <w:r w:rsidRPr="004A4C90">
              <w:rPr>
                <w:rFonts w:cs="Times New Roman"/>
                <w:noProof/>
                <w:szCs w:val="24"/>
                <w:lang w:val="uz-Latn-UZ"/>
              </w:rPr>
              <w:br/>
              <w:t>Bank: _________________________________</w:t>
            </w:r>
            <w:r w:rsidRPr="004A4C90">
              <w:rPr>
                <w:rFonts w:cs="Times New Roman"/>
                <w:noProof/>
                <w:szCs w:val="24"/>
                <w:lang w:val="uz-Latn-UZ"/>
              </w:rPr>
              <w:br/>
              <w:t>MFO: ____________</w:t>
            </w:r>
            <w:r w:rsidRPr="004A4C90">
              <w:rPr>
                <w:rFonts w:cs="Times New Roman"/>
                <w:noProof/>
                <w:szCs w:val="24"/>
                <w:lang w:val="uz-Latn-UZ"/>
              </w:rPr>
              <w:br/>
              <w:t>G‘aznachilik: ___________________________</w:t>
            </w:r>
            <w:r w:rsidRPr="004A4C90">
              <w:rPr>
                <w:rFonts w:cs="Times New Roman"/>
                <w:noProof/>
                <w:szCs w:val="24"/>
                <w:lang w:val="uz-Latn-UZ"/>
              </w:rPr>
              <w:br/>
              <w:t>Tel/e-mail: _____________________________</w:t>
            </w:r>
          </w:p>
        </w:tc>
        <w:tc>
          <w:tcPr>
            <w:tcW w:w="4850" w:type="dxa"/>
          </w:tcPr>
          <w:p w14:paraId="3B3C1AF5" w14:textId="77777777" w:rsidR="00E72F1D" w:rsidRPr="004A4C90" w:rsidRDefault="009C440E" w:rsidP="00CA2CA3">
            <w:pPr>
              <w:rPr>
                <w:rFonts w:cs="Times New Roman"/>
                <w:noProof/>
                <w:szCs w:val="24"/>
                <w:lang w:val="uz-Latn-UZ"/>
              </w:rPr>
            </w:pPr>
            <w:r w:rsidRPr="004A4C90">
              <w:rPr>
                <w:rFonts w:cs="Times New Roman"/>
                <w:noProof/>
                <w:szCs w:val="24"/>
                <w:lang w:val="uz-Latn-UZ"/>
              </w:rPr>
              <w:t>Nomlanishi: ______________________________</w:t>
            </w:r>
            <w:r w:rsidRPr="004A4C90">
              <w:rPr>
                <w:rFonts w:cs="Times New Roman"/>
                <w:noProof/>
                <w:szCs w:val="24"/>
                <w:lang w:val="uz-Latn-UZ"/>
              </w:rPr>
              <w:br/>
              <w:t>Manzil: _________________________________</w:t>
            </w:r>
            <w:r w:rsidRPr="004A4C90">
              <w:rPr>
                <w:rFonts w:cs="Times New Roman"/>
                <w:noProof/>
                <w:szCs w:val="24"/>
                <w:lang w:val="uz-Latn-UZ"/>
              </w:rPr>
              <w:br/>
              <w:t>STIR: ____________</w:t>
            </w:r>
            <w:r w:rsidRPr="004A4C90">
              <w:rPr>
                <w:rFonts w:cs="Times New Roman"/>
                <w:noProof/>
                <w:szCs w:val="24"/>
                <w:lang w:val="uz-Latn-UZ"/>
              </w:rPr>
              <w:br/>
              <w:t>Hisob raqami: ___________________________</w:t>
            </w:r>
            <w:r w:rsidRPr="004A4C90">
              <w:rPr>
                <w:rFonts w:cs="Times New Roman"/>
                <w:noProof/>
                <w:szCs w:val="24"/>
                <w:lang w:val="uz-Latn-UZ"/>
              </w:rPr>
              <w:br/>
              <w:t>Bank: _________________________________</w:t>
            </w:r>
            <w:r w:rsidRPr="004A4C90">
              <w:rPr>
                <w:rFonts w:cs="Times New Roman"/>
                <w:noProof/>
                <w:szCs w:val="24"/>
                <w:lang w:val="uz-Latn-UZ"/>
              </w:rPr>
              <w:br/>
              <w:t>MFO: ____________</w:t>
            </w:r>
            <w:r w:rsidRPr="004A4C90">
              <w:rPr>
                <w:rFonts w:cs="Times New Roman"/>
                <w:noProof/>
                <w:szCs w:val="24"/>
                <w:lang w:val="uz-Latn-UZ"/>
              </w:rPr>
              <w:br/>
              <w:t>Tel/e-mail: _____________________________</w:t>
            </w:r>
          </w:p>
        </w:tc>
      </w:tr>
      <w:tr w:rsidR="00E72F1D" w:rsidRPr="004A4C90" w14:paraId="0158A179" w14:textId="77777777" w:rsidTr="00CA2CA3">
        <w:trPr>
          <w:trHeight w:val="674"/>
        </w:trPr>
        <w:tc>
          <w:tcPr>
            <w:tcW w:w="4506" w:type="dxa"/>
          </w:tcPr>
          <w:p w14:paraId="1F136897" w14:textId="77777777" w:rsidR="00E72F1D" w:rsidRPr="004A4C90" w:rsidRDefault="009C440E" w:rsidP="00CA2CA3">
            <w:pPr>
              <w:ind w:firstLine="203"/>
              <w:jc w:val="both"/>
              <w:rPr>
                <w:rFonts w:cs="Times New Roman"/>
                <w:noProof/>
                <w:szCs w:val="24"/>
                <w:lang w:val="uz-Latn-UZ"/>
              </w:rPr>
            </w:pPr>
            <w:r w:rsidRPr="004A4C90">
              <w:rPr>
                <w:rFonts w:cs="Times New Roman"/>
                <w:noProof/>
                <w:szCs w:val="24"/>
                <w:lang w:val="uz-Latn-UZ"/>
              </w:rPr>
              <w:t>Rahbar (vakolatli shaxs): ____________________   (imzo)    M.O‘.</w:t>
            </w:r>
          </w:p>
        </w:tc>
        <w:tc>
          <w:tcPr>
            <w:tcW w:w="4850" w:type="dxa"/>
          </w:tcPr>
          <w:p w14:paraId="46A03728" w14:textId="77777777" w:rsidR="00CA2CA3" w:rsidRPr="004A4C90" w:rsidRDefault="009C440E" w:rsidP="00CA2CA3">
            <w:pPr>
              <w:ind w:firstLine="97"/>
              <w:jc w:val="both"/>
              <w:rPr>
                <w:rFonts w:cs="Times New Roman"/>
                <w:noProof/>
                <w:szCs w:val="24"/>
                <w:lang w:val="uz-Latn-UZ"/>
              </w:rPr>
            </w:pPr>
            <w:r w:rsidRPr="004A4C90">
              <w:rPr>
                <w:rFonts w:cs="Times New Roman"/>
                <w:noProof/>
                <w:szCs w:val="24"/>
                <w:lang w:val="uz-Latn-UZ"/>
              </w:rPr>
              <w:t xml:space="preserve">Rahbar: </w:t>
            </w:r>
          </w:p>
          <w:p w14:paraId="0B70CC41" w14:textId="77777777" w:rsidR="00E72F1D" w:rsidRPr="004A4C90" w:rsidRDefault="009C440E" w:rsidP="00CA2CA3">
            <w:pPr>
              <w:ind w:firstLine="97"/>
              <w:jc w:val="both"/>
              <w:rPr>
                <w:rFonts w:cs="Times New Roman"/>
                <w:noProof/>
                <w:szCs w:val="24"/>
                <w:lang w:val="uz-Latn-UZ"/>
              </w:rPr>
            </w:pPr>
            <w:r w:rsidRPr="004A4C90">
              <w:rPr>
                <w:rFonts w:cs="Times New Roman"/>
                <w:noProof/>
                <w:szCs w:val="24"/>
                <w:lang w:val="uz-Latn-UZ"/>
              </w:rPr>
              <w:t xml:space="preserve">____________________   </w:t>
            </w:r>
            <w:r w:rsidR="00B5070C" w:rsidRPr="004A4C90">
              <w:rPr>
                <w:rFonts w:cs="Times New Roman"/>
                <w:noProof/>
                <w:szCs w:val="24"/>
                <w:lang w:val="ru-RU"/>
              </w:rPr>
              <w:t xml:space="preserve">                           </w:t>
            </w:r>
            <w:r w:rsidRPr="004A4C90">
              <w:rPr>
                <w:rFonts w:cs="Times New Roman"/>
                <w:noProof/>
                <w:szCs w:val="24"/>
                <w:lang w:val="uz-Latn-UZ"/>
              </w:rPr>
              <w:t>(imzo)    M.O‘.</w:t>
            </w:r>
          </w:p>
        </w:tc>
      </w:tr>
    </w:tbl>
    <w:p w14:paraId="403759DA" w14:textId="386F86C8" w:rsidR="0053330B" w:rsidRPr="004A4C90" w:rsidRDefault="0053330B" w:rsidP="00D73096">
      <w:pPr>
        <w:spacing w:before="120" w:after="0" w:line="21" w:lineRule="atLeast"/>
        <w:ind w:firstLine="567"/>
        <w:rPr>
          <w:b/>
          <w:bCs/>
          <w:noProof/>
          <w:sz w:val="28"/>
          <w:szCs w:val="28"/>
        </w:rPr>
      </w:pPr>
    </w:p>
    <w:p w14:paraId="29927149" w14:textId="7210D40F" w:rsidR="00492D53" w:rsidRPr="004A4C90" w:rsidRDefault="00492D53" w:rsidP="00D73096">
      <w:pPr>
        <w:spacing w:before="120" w:after="0" w:line="21" w:lineRule="atLeast"/>
        <w:ind w:firstLine="567"/>
        <w:rPr>
          <w:b/>
          <w:bCs/>
          <w:noProof/>
          <w:sz w:val="28"/>
          <w:szCs w:val="28"/>
        </w:rPr>
      </w:pPr>
    </w:p>
    <w:p w14:paraId="0AA43BCA" w14:textId="59965D11" w:rsidR="00492D53" w:rsidRPr="004A4C90" w:rsidRDefault="00492D53" w:rsidP="00D73096">
      <w:pPr>
        <w:spacing w:before="120" w:after="0" w:line="21" w:lineRule="atLeast"/>
        <w:ind w:firstLine="567"/>
        <w:rPr>
          <w:b/>
          <w:bCs/>
          <w:noProof/>
          <w:sz w:val="28"/>
          <w:szCs w:val="28"/>
        </w:rPr>
      </w:pPr>
    </w:p>
    <w:p w14:paraId="787D4737" w14:textId="7921F459" w:rsidR="00492D53" w:rsidRPr="004A4C90" w:rsidRDefault="00492D53" w:rsidP="00D73096">
      <w:pPr>
        <w:spacing w:before="120" w:after="0" w:line="21" w:lineRule="atLeast"/>
        <w:ind w:firstLine="567"/>
        <w:rPr>
          <w:b/>
          <w:bCs/>
          <w:noProof/>
          <w:sz w:val="28"/>
          <w:szCs w:val="28"/>
        </w:rPr>
      </w:pPr>
    </w:p>
    <w:p w14:paraId="26A805C7" w14:textId="16F2581F" w:rsidR="00492D53" w:rsidRPr="004A4C90" w:rsidRDefault="00492D53" w:rsidP="00D73096">
      <w:pPr>
        <w:spacing w:before="120" w:after="0" w:line="21" w:lineRule="atLeast"/>
        <w:ind w:firstLine="567"/>
        <w:rPr>
          <w:b/>
          <w:bCs/>
          <w:noProof/>
          <w:sz w:val="28"/>
          <w:szCs w:val="28"/>
        </w:rPr>
      </w:pPr>
    </w:p>
    <w:p w14:paraId="6A2B52E8" w14:textId="1B189096" w:rsidR="00492D53" w:rsidRPr="004A4C90" w:rsidRDefault="00492D53" w:rsidP="00D73096">
      <w:pPr>
        <w:spacing w:before="120" w:after="0" w:line="21" w:lineRule="atLeast"/>
        <w:ind w:firstLine="567"/>
        <w:rPr>
          <w:b/>
          <w:bCs/>
          <w:noProof/>
          <w:sz w:val="28"/>
          <w:szCs w:val="28"/>
        </w:rPr>
      </w:pPr>
    </w:p>
    <w:p w14:paraId="186F791A" w14:textId="07858D2D" w:rsidR="00492D53" w:rsidRPr="004A4C90" w:rsidRDefault="00492D53" w:rsidP="00D73096">
      <w:pPr>
        <w:spacing w:before="120" w:after="0" w:line="21" w:lineRule="atLeast"/>
        <w:ind w:firstLine="567"/>
        <w:rPr>
          <w:b/>
          <w:bCs/>
          <w:noProof/>
          <w:sz w:val="28"/>
          <w:szCs w:val="28"/>
        </w:rPr>
      </w:pPr>
    </w:p>
    <w:p w14:paraId="2985A9B3" w14:textId="07CC1445" w:rsidR="00492D53" w:rsidRPr="004A4C90" w:rsidRDefault="00492D53" w:rsidP="00D73096">
      <w:pPr>
        <w:spacing w:before="120" w:after="0" w:line="21" w:lineRule="atLeast"/>
        <w:ind w:firstLine="567"/>
        <w:rPr>
          <w:b/>
          <w:bCs/>
          <w:noProof/>
          <w:sz w:val="28"/>
          <w:szCs w:val="28"/>
        </w:rPr>
      </w:pPr>
    </w:p>
    <w:p w14:paraId="3B323F2F" w14:textId="11AEB6AF" w:rsidR="00492D53" w:rsidRPr="004A4C90" w:rsidRDefault="00492D53" w:rsidP="00D73096">
      <w:pPr>
        <w:spacing w:before="120" w:after="0" w:line="21" w:lineRule="atLeast"/>
        <w:ind w:firstLine="567"/>
        <w:rPr>
          <w:b/>
          <w:bCs/>
          <w:noProof/>
          <w:sz w:val="28"/>
          <w:szCs w:val="28"/>
        </w:rPr>
      </w:pPr>
    </w:p>
    <w:p w14:paraId="76A30B6C" w14:textId="67FA22BF" w:rsidR="00492D53" w:rsidRPr="004A4C90" w:rsidRDefault="00492D53" w:rsidP="00D73096">
      <w:pPr>
        <w:spacing w:before="120" w:after="0" w:line="21" w:lineRule="atLeast"/>
        <w:ind w:firstLine="567"/>
        <w:rPr>
          <w:b/>
          <w:bCs/>
          <w:noProof/>
          <w:sz w:val="28"/>
          <w:szCs w:val="28"/>
        </w:rPr>
      </w:pPr>
    </w:p>
    <w:p w14:paraId="0213E49D" w14:textId="50360BBD" w:rsidR="00492D53" w:rsidRPr="004A4C90" w:rsidRDefault="00492D53" w:rsidP="00D73096">
      <w:pPr>
        <w:spacing w:before="120" w:after="0" w:line="21" w:lineRule="atLeast"/>
        <w:ind w:firstLine="567"/>
        <w:rPr>
          <w:b/>
          <w:bCs/>
          <w:noProof/>
          <w:sz w:val="28"/>
          <w:szCs w:val="28"/>
        </w:rPr>
      </w:pPr>
    </w:p>
    <w:p w14:paraId="446D2E0D" w14:textId="2B8C71C8" w:rsidR="00492D53" w:rsidRPr="004A4C90" w:rsidRDefault="00492D53" w:rsidP="00D73096">
      <w:pPr>
        <w:spacing w:before="120" w:after="0" w:line="21" w:lineRule="atLeast"/>
        <w:ind w:firstLine="567"/>
        <w:rPr>
          <w:b/>
          <w:bCs/>
          <w:noProof/>
          <w:sz w:val="28"/>
          <w:szCs w:val="28"/>
        </w:rPr>
      </w:pPr>
    </w:p>
    <w:p w14:paraId="03E58023" w14:textId="39FAB118" w:rsidR="00492D53" w:rsidRPr="004A4C90" w:rsidRDefault="00492D53" w:rsidP="00492D53">
      <w:pPr>
        <w:spacing w:after="0" w:line="240" w:lineRule="auto"/>
        <w:ind w:left="6521"/>
        <w:jc w:val="center"/>
        <w:rPr>
          <w:rFonts w:cs="Times New Roman"/>
          <w:b/>
          <w:noProof/>
          <w:color w:val="000000" w:themeColor="text1"/>
          <w:szCs w:val="24"/>
          <w:lang w:val="uz-Cyrl-UZ"/>
        </w:rPr>
      </w:pPr>
      <w:r w:rsidRPr="004A4C90">
        <w:rPr>
          <w:rFonts w:cs="Times New Roman"/>
          <w:b/>
          <w:noProof/>
          <w:color w:val="000000" w:themeColor="text1"/>
          <w:szCs w:val="24"/>
          <w:lang w:val="uz-Cyrl-UZ"/>
        </w:rPr>
        <w:t>“____”._______.2026-yildagi</w:t>
      </w:r>
      <w:r w:rsidRPr="004A4C90">
        <w:rPr>
          <w:rFonts w:cs="Times New Roman"/>
          <w:b/>
          <w:noProof/>
          <w:color w:val="000000" w:themeColor="text1"/>
          <w:szCs w:val="24"/>
          <w:lang w:val="uz-Cyrl-UZ"/>
        </w:rPr>
        <w:br/>
        <w:t>“________”-sonli shartnomaga</w:t>
      </w:r>
    </w:p>
    <w:p w14:paraId="7F8B570B" w14:textId="18FD1610" w:rsidR="00492D53" w:rsidRPr="004A4C90" w:rsidRDefault="00492D53" w:rsidP="00492D53">
      <w:pPr>
        <w:spacing w:after="0" w:line="240" w:lineRule="auto"/>
        <w:ind w:left="6521"/>
        <w:jc w:val="center"/>
        <w:rPr>
          <w:rFonts w:cs="Times New Roman"/>
          <w:b/>
          <w:bCs/>
          <w:noProof/>
          <w:szCs w:val="24"/>
        </w:rPr>
      </w:pPr>
      <w:r w:rsidRPr="004A4C90">
        <w:rPr>
          <w:rFonts w:cs="Times New Roman"/>
          <w:b/>
          <w:noProof/>
          <w:color w:val="000000" w:themeColor="text1"/>
          <w:szCs w:val="24"/>
          <w:lang w:val="uz-Cyrl-UZ"/>
        </w:rPr>
        <w:t>Ilova</w:t>
      </w:r>
    </w:p>
    <w:p w14:paraId="5275C520" w14:textId="77777777" w:rsidR="00492D53" w:rsidRPr="004A4C90" w:rsidRDefault="00492D53" w:rsidP="00492D53">
      <w:pPr>
        <w:ind w:firstLine="720"/>
        <w:jc w:val="center"/>
        <w:rPr>
          <w:b/>
          <w:bCs/>
          <w:szCs w:val="24"/>
        </w:rPr>
      </w:pPr>
    </w:p>
    <w:p w14:paraId="46F090EF" w14:textId="2FA009C4" w:rsidR="00492D53" w:rsidRPr="004A4C90" w:rsidRDefault="00702C59" w:rsidP="00492D53">
      <w:pPr>
        <w:ind w:firstLine="720"/>
        <w:jc w:val="center"/>
        <w:rPr>
          <w:b/>
          <w:bCs/>
          <w:szCs w:val="24"/>
        </w:rPr>
      </w:pPr>
      <w:proofErr w:type="gramStart"/>
      <w:r w:rsidRPr="004A4C90">
        <w:rPr>
          <w:b/>
          <w:bCs/>
          <w:szCs w:val="24"/>
        </w:rPr>
        <w:t>KO‘</w:t>
      </w:r>
      <w:proofErr w:type="gramEnd"/>
      <w:r w:rsidRPr="004A4C90">
        <w:rPr>
          <w:b/>
          <w:bCs/>
          <w:szCs w:val="24"/>
        </w:rPr>
        <w:t>RSATILAYOTGAN XIZMATLAR UCHUN OYLIK TO‘LOV REJASI</w:t>
      </w:r>
    </w:p>
    <w:tbl>
      <w:tblPr>
        <w:tblStyle w:val="aff0"/>
        <w:tblW w:w="0" w:type="auto"/>
        <w:tblLook w:val="04A0" w:firstRow="1" w:lastRow="0" w:firstColumn="1" w:lastColumn="0" w:noHBand="0" w:noVBand="1"/>
      </w:tblPr>
      <w:tblGrid>
        <w:gridCol w:w="562"/>
        <w:gridCol w:w="1843"/>
        <w:gridCol w:w="2502"/>
        <w:gridCol w:w="2502"/>
        <w:gridCol w:w="2503"/>
      </w:tblGrid>
      <w:tr w:rsidR="00702C59" w:rsidRPr="004A4C90" w14:paraId="5FA8E4C6" w14:textId="77777777" w:rsidTr="00702C59">
        <w:tc>
          <w:tcPr>
            <w:tcW w:w="562" w:type="dxa"/>
            <w:shd w:val="clear" w:color="auto" w:fill="DDD9C3" w:themeFill="background2" w:themeFillShade="E6"/>
            <w:vAlign w:val="center"/>
          </w:tcPr>
          <w:p w14:paraId="3BB6B645" w14:textId="38410154" w:rsidR="00702C59" w:rsidRPr="004A4C90" w:rsidRDefault="00702C59" w:rsidP="00492D53">
            <w:pPr>
              <w:jc w:val="center"/>
              <w:rPr>
                <w:b/>
                <w:bCs/>
                <w:szCs w:val="24"/>
                <w:lang w:val="uz-Cyrl-UZ"/>
              </w:rPr>
            </w:pPr>
            <w:r w:rsidRPr="004A4C90">
              <w:rPr>
                <w:b/>
                <w:bCs/>
                <w:szCs w:val="24"/>
                <w:lang w:val="uz-Cyrl-UZ"/>
              </w:rPr>
              <w:t>№</w:t>
            </w:r>
          </w:p>
        </w:tc>
        <w:tc>
          <w:tcPr>
            <w:tcW w:w="1843" w:type="dxa"/>
            <w:shd w:val="clear" w:color="auto" w:fill="DDD9C3" w:themeFill="background2" w:themeFillShade="E6"/>
            <w:vAlign w:val="center"/>
          </w:tcPr>
          <w:p w14:paraId="6B7B3B92" w14:textId="6CE7F62F" w:rsidR="00702C59" w:rsidRPr="004A4C90" w:rsidRDefault="00702C59" w:rsidP="00492D53">
            <w:pPr>
              <w:jc w:val="center"/>
              <w:rPr>
                <w:b/>
                <w:bCs/>
                <w:szCs w:val="24"/>
                <w:lang w:val="uz-Cyrl-UZ"/>
              </w:rPr>
            </w:pPr>
            <w:r w:rsidRPr="004A4C90">
              <w:rPr>
                <w:b/>
                <w:bCs/>
                <w:szCs w:val="24"/>
                <w:lang w:val="uz-Cyrl-UZ"/>
              </w:rPr>
              <w:t>Oylar nomi</w:t>
            </w:r>
          </w:p>
        </w:tc>
        <w:tc>
          <w:tcPr>
            <w:tcW w:w="2502" w:type="dxa"/>
            <w:shd w:val="clear" w:color="auto" w:fill="DDD9C3" w:themeFill="background2" w:themeFillShade="E6"/>
            <w:vAlign w:val="center"/>
          </w:tcPr>
          <w:p w14:paraId="71A94D51" w14:textId="2B279A97" w:rsidR="00702C59" w:rsidRPr="004A4C90" w:rsidRDefault="00702C59" w:rsidP="00492D53">
            <w:pPr>
              <w:jc w:val="center"/>
              <w:rPr>
                <w:b/>
                <w:bCs/>
                <w:szCs w:val="24"/>
                <w:lang w:val="uz-Cyrl-UZ"/>
              </w:rPr>
            </w:pPr>
            <w:r w:rsidRPr="004A4C90">
              <w:rPr>
                <w:b/>
                <w:bCs/>
                <w:szCs w:val="24"/>
                <w:lang w:val="uz-Cyrl-UZ"/>
              </w:rPr>
              <w:t>Bir oylik mablag‘ miqdori</w:t>
            </w:r>
          </w:p>
        </w:tc>
        <w:tc>
          <w:tcPr>
            <w:tcW w:w="2502" w:type="dxa"/>
            <w:shd w:val="clear" w:color="auto" w:fill="DDD9C3" w:themeFill="background2" w:themeFillShade="E6"/>
            <w:vAlign w:val="center"/>
          </w:tcPr>
          <w:p w14:paraId="0708113E" w14:textId="35D9D079" w:rsidR="00702C59" w:rsidRPr="004A4C90" w:rsidRDefault="00702C59" w:rsidP="00492D53">
            <w:pPr>
              <w:jc w:val="center"/>
              <w:rPr>
                <w:b/>
                <w:bCs/>
                <w:szCs w:val="24"/>
                <w:lang w:val="uz-Cyrl-UZ"/>
              </w:rPr>
            </w:pPr>
            <w:r w:rsidRPr="004A4C90">
              <w:rPr>
                <w:b/>
                <w:bCs/>
                <w:szCs w:val="24"/>
                <w:lang w:val="uz-Cyrl-UZ"/>
              </w:rPr>
              <w:t>Ustama miqdori *</w:t>
            </w:r>
          </w:p>
        </w:tc>
        <w:tc>
          <w:tcPr>
            <w:tcW w:w="2503" w:type="dxa"/>
            <w:shd w:val="clear" w:color="auto" w:fill="DDD9C3" w:themeFill="background2" w:themeFillShade="E6"/>
            <w:vAlign w:val="center"/>
          </w:tcPr>
          <w:p w14:paraId="5B8A31E4" w14:textId="3E011B15" w:rsidR="00702C59" w:rsidRPr="004A4C90" w:rsidRDefault="00702C59" w:rsidP="00492D53">
            <w:pPr>
              <w:jc w:val="center"/>
              <w:rPr>
                <w:b/>
                <w:bCs/>
                <w:szCs w:val="24"/>
                <w:lang w:val="uz-Cyrl-UZ"/>
              </w:rPr>
            </w:pPr>
            <w:r w:rsidRPr="004A4C90">
              <w:rPr>
                <w:b/>
                <w:bCs/>
                <w:szCs w:val="24"/>
                <w:lang w:val="uz-Cyrl-UZ"/>
              </w:rPr>
              <w:t>Jami summa</w:t>
            </w:r>
          </w:p>
        </w:tc>
      </w:tr>
      <w:tr w:rsidR="00702C59" w:rsidRPr="004A4C90" w14:paraId="792CD954" w14:textId="77777777" w:rsidTr="00702C59">
        <w:tc>
          <w:tcPr>
            <w:tcW w:w="562" w:type="dxa"/>
          </w:tcPr>
          <w:p w14:paraId="6D5D5DD0" w14:textId="5519AF5E" w:rsidR="00702C59" w:rsidRPr="004A4C90" w:rsidRDefault="00702C59" w:rsidP="00702C59">
            <w:pPr>
              <w:jc w:val="center"/>
              <w:rPr>
                <w:b/>
                <w:bCs/>
                <w:szCs w:val="24"/>
                <w:lang w:val="uz-Cyrl-UZ"/>
              </w:rPr>
            </w:pPr>
            <w:r w:rsidRPr="004A4C90">
              <w:rPr>
                <w:b/>
                <w:bCs/>
                <w:szCs w:val="24"/>
                <w:lang w:val="uz-Cyrl-UZ"/>
              </w:rPr>
              <w:t>1.</w:t>
            </w:r>
          </w:p>
        </w:tc>
        <w:tc>
          <w:tcPr>
            <w:tcW w:w="1843" w:type="dxa"/>
          </w:tcPr>
          <w:p w14:paraId="31E4E541" w14:textId="77BD1E55" w:rsidR="00702C59" w:rsidRPr="004A4C90" w:rsidRDefault="00702C59" w:rsidP="00702C59">
            <w:pPr>
              <w:rPr>
                <w:szCs w:val="24"/>
              </w:rPr>
            </w:pPr>
            <w:proofErr w:type="spellStart"/>
            <w:r w:rsidRPr="004A4C90">
              <w:rPr>
                <w:szCs w:val="24"/>
              </w:rPr>
              <w:t>Yanvar</w:t>
            </w:r>
            <w:proofErr w:type="spellEnd"/>
          </w:p>
        </w:tc>
        <w:tc>
          <w:tcPr>
            <w:tcW w:w="2502" w:type="dxa"/>
          </w:tcPr>
          <w:p w14:paraId="353BCFA5" w14:textId="3C261D0A" w:rsidR="00702C59" w:rsidRPr="004A4C90" w:rsidRDefault="00702C59" w:rsidP="00702C59">
            <w:pPr>
              <w:jc w:val="center"/>
              <w:rPr>
                <w:i/>
                <w:iCs/>
                <w:szCs w:val="24"/>
              </w:rPr>
            </w:pPr>
            <w:r w:rsidRPr="004A4C90">
              <w:rPr>
                <w:i/>
                <w:iCs/>
                <w:szCs w:val="24"/>
              </w:rPr>
              <w:t xml:space="preserve">… </w:t>
            </w:r>
            <w:proofErr w:type="spellStart"/>
            <w:r w:rsidRPr="004A4C90">
              <w:rPr>
                <w:i/>
                <w:iCs/>
                <w:szCs w:val="24"/>
              </w:rPr>
              <w:t>so‘m</w:t>
            </w:r>
            <w:proofErr w:type="spellEnd"/>
          </w:p>
        </w:tc>
        <w:tc>
          <w:tcPr>
            <w:tcW w:w="2502" w:type="dxa"/>
          </w:tcPr>
          <w:p w14:paraId="5299CF65" w14:textId="28D245AB"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c>
          <w:tcPr>
            <w:tcW w:w="2503" w:type="dxa"/>
          </w:tcPr>
          <w:p w14:paraId="71B64974" w14:textId="4B134267"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r>
      <w:tr w:rsidR="00702C59" w:rsidRPr="004A4C90" w14:paraId="6C5D9A53" w14:textId="77777777" w:rsidTr="00702C59">
        <w:tc>
          <w:tcPr>
            <w:tcW w:w="562" w:type="dxa"/>
          </w:tcPr>
          <w:p w14:paraId="489A64D3" w14:textId="4D85020E" w:rsidR="00702C59" w:rsidRPr="004A4C90" w:rsidRDefault="00702C59" w:rsidP="00702C59">
            <w:pPr>
              <w:jc w:val="center"/>
              <w:rPr>
                <w:b/>
                <w:bCs/>
                <w:szCs w:val="24"/>
                <w:lang w:val="uz-Cyrl-UZ"/>
              </w:rPr>
            </w:pPr>
            <w:r w:rsidRPr="004A4C90">
              <w:rPr>
                <w:b/>
                <w:bCs/>
                <w:szCs w:val="24"/>
                <w:lang w:val="uz-Cyrl-UZ"/>
              </w:rPr>
              <w:t>2.</w:t>
            </w:r>
          </w:p>
        </w:tc>
        <w:tc>
          <w:tcPr>
            <w:tcW w:w="1843" w:type="dxa"/>
          </w:tcPr>
          <w:p w14:paraId="661ACF7D" w14:textId="49475629" w:rsidR="00702C59" w:rsidRPr="004A4C90" w:rsidRDefault="00702C59" w:rsidP="00702C59">
            <w:pPr>
              <w:rPr>
                <w:szCs w:val="24"/>
              </w:rPr>
            </w:pPr>
            <w:proofErr w:type="spellStart"/>
            <w:r w:rsidRPr="004A4C90">
              <w:rPr>
                <w:szCs w:val="24"/>
              </w:rPr>
              <w:t>Fevral</w:t>
            </w:r>
            <w:proofErr w:type="spellEnd"/>
          </w:p>
        </w:tc>
        <w:tc>
          <w:tcPr>
            <w:tcW w:w="2502" w:type="dxa"/>
          </w:tcPr>
          <w:p w14:paraId="2D96CA46" w14:textId="102ED5A6"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c>
          <w:tcPr>
            <w:tcW w:w="2502" w:type="dxa"/>
          </w:tcPr>
          <w:p w14:paraId="0CDAAD6F" w14:textId="25C76D4A"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c>
          <w:tcPr>
            <w:tcW w:w="2503" w:type="dxa"/>
          </w:tcPr>
          <w:p w14:paraId="3C3C322C" w14:textId="3CE75158"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r>
      <w:tr w:rsidR="00702C59" w:rsidRPr="004A4C90" w14:paraId="57D45B80" w14:textId="77777777" w:rsidTr="00702C59">
        <w:tc>
          <w:tcPr>
            <w:tcW w:w="562" w:type="dxa"/>
          </w:tcPr>
          <w:p w14:paraId="5DF641E9" w14:textId="341CC129" w:rsidR="00702C59" w:rsidRPr="004A4C90" w:rsidRDefault="00702C59" w:rsidP="00702C59">
            <w:pPr>
              <w:jc w:val="center"/>
              <w:rPr>
                <w:b/>
                <w:bCs/>
                <w:szCs w:val="24"/>
                <w:lang w:val="uz-Cyrl-UZ"/>
              </w:rPr>
            </w:pPr>
            <w:r w:rsidRPr="004A4C90">
              <w:rPr>
                <w:b/>
                <w:bCs/>
                <w:szCs w:val="24"/>
                <w:lang w:val="uz-Cyrl-UZ"/>
              </w:rPr>
              <w:t>3.</w:t>
            </w:r>
          </w:p>
        </w:tc>
        <w:tc>
          <w:tcPr>
            <w:tcW w:w="1843" w:type="dxa"/>
          </w:tcPr>
          <w:p w14:paraId="4B4B66E1" w14:textId="5E3455C2" w:rsidR="00702C59" w:rsidRPr="004A4C90" w:rsidRDefault="00702C59" w:rsidP="00702C59">
            <w:pPr>
              <w:rPr>
                <w:szCs w:val="24"/>
              </w:rPr>
            </w:pPr>
            <w:r w:rsidRPr="004A4C90">
              <w:rPr>
                <w:szCs w:val="24"/>
              </w:rPr>
              <w:t>Mart</w:t>
            </w:r>
          </w:p>
        </w:tc>
        <w:tc>
          <w:tcPr>
            <w:tcW w:w="2502" w:type="dxa"/>
          </w:tcPr>
          <w:p w14:paraId="26B69A69" w14:textId="6FC70DA7"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c>
          <w:tcPr>
            <w:tcW w:w="2502" w:type="dxa"/>
          </w:tcPr>
          <w:p w14:paraId="464E6B5C" w14:textId="6EB88440"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c>
          <w:tcPr>
            <w:tcW w:w="2503" w:type="dxa"/>
          </w:tcPr>
          <w:p w14:paraId="4979919F" w14:textId="11287457"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r>
      <w:tr w:rsidR="00702C59" w:rsidRPr="004A4C90" w14:paraId="58280EA3" w14:textId="77777777" w:rsidTr="00702C59">
        <w:tc>
          <w:tcPr>
            <w:tcW w:w="562" w:type="dxa"/>
          </w:tcPr>
          <w:p w14:paraId="08C71612" w14:textId="6583931A" w:rsidR="00702C59" w:rsidRPr="004A4C90" w:rsidRDefault="00702C59" w:rsidP="00702C59">
            <w:pPr>
              <w:jc w:val="center"/>
              <w:rPr>
                <w:b/>
                <w:bCs/>
                <w:szCs w:val="24"/>
                <w:lang w:val="uz-Cyrl-UZ"/>
              </w:rPr>
            </w:pPr>
            <w:r w:rsidRPr="004A4C90">
              <w:rPr>
                <w:b/>
                <w:bCs/>
                <w:szCs w:val="24"/>
                <w:lang w:val="uz-Cyrl-UZ"/>
              </w:rPr>
              <w:t>4.</w:t>
            </w:r>
          </w:p>
        </w:tc>
        <w:tc>
          <w:tcPr>
            <w:tcW w:w="1843" w:type="dxa"/>
          </w:tcPr>
          <w:p w14:paraId="58A6587A" w14:textId="090A8624" w:rsidR="00702C59" w:rsidRPr="004A4C90" w:rsidRDefault="00702C59" w:rsidP="00702C59">
            <w:pPr>
              <w:rPr>
                <w:szCs w:val="24"/>
              </w:rPr>
            </w:pPr>
            <w:proofErr w:type="spellStart"/>
            <w:r w:rsidRPr="004A4C90">
              <w:rPr>
                <w:szCs w:val="24"/>
              </w:rPr>
              <w:t>Aprel</w:t>
            </w:r>
            <w:proofErr w:type="spellEnd"/>
          </w:p>
        </w:tc>
        <w:tc>
          <w:tcPr>
            <w:tcW w:w="2502" w:type="dxa"/>
          </w:tcPr>
          <w:p w14:paraId="009D130C" w14:textId="4263C364"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c>
          <w:tcPr>
            <w:tcW w:w="2502" w:type="dxa"/>
          </w:tcPr>
          <w:p w14:paraId="24F054DB" w14:textId="37B67952"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c>
          <w:tcPr>
            <w:tcW w:w="2503" w:type="dxa"/>
          </w:tcPr>
          <w:p w14:paraId="32F41074" w14:textId="5803D923"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r>
      <w:tr w:rsidR="00702C59" w:rsidRPr="004A4C90" w14:paraId="1CEF5DA2" w14:textId="77777777" w:rsidTr="00702C59">
        <w:tc>
          <w:tcPr>
            <w:tcW w:w="562" w:type="dxa"/>
          </w:tcPr>
          <w:p w14:paraId="13C67944" w14:textId="7333FAFB" w:rsidR="00702C59" w:rsidRPr="004A4C90" w:rsidRDefault="00702C59" w:rsidP="00702C59">
            <w:pPr>
              <w:jc w:val="center"/>
              <w:rPr>
                <w:b/>
                <w:bCs/>
                <w:szCs w:val="24"/>
                <w:lang w:val="uz-Cyrl-UZ"/>
              </w:rPr>
            </w:pPr>
            <w:r w:rsidRPr="004A4C90">
              <w:rPr>
                <w:b/>
                <w:bCs/>
                <w:szCs w:val="24"/>
                <w:lang w:val="uz-Cyrl-UZ"/>
              </w:rPr>
              <w:t>5.</w:t>
            </w:r>
          </w:p>
        </w:tc>
        <w:tc>
          <w:tcPr>
            <w:tcW w:w="1843" w:type="dxa"/>
          </w:tcPr>
          <w:p w14:paraId="4026F308" w14:textId="79051B1A" w:rsidR="00702C59" w:rsidRPr="004A4C90" w:rsidRDefault="00702C59" w:rsidP="00702C59">
            <w:pPr>
              <w:rPr>
                <w:szCs w:val="24"/>
              </w:rPr>
            </w:pPr>
            <w:r w:rsidRPr="004A4C90">
              <w:rPr>
                <w:szCs w:val="24"/>
              </w:rPr>
              <w:t>May</w:t>
            </w:r>
          </w:p>
        </w:tc>
        <w:tc>
          <w:tcPr>
            <w:tcW w:w="2502" w:type="dxa"/>
          </w:tcPr>
          <w:p w14:paraId="31463EC4" w14:textId="35D0A5F5"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c>
          <w:tcPr>
            <w:tcW w:w="2502" w:type="dxa"/>
          </w:tcPr>
          <w:p w14:paraId="6EE2BC44" w14:textId="6E59122F"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c>
          <w:tcPr>
            <w:tcW w:w="2503" w:type="dxa"/>
          </w:tcPr>
          <w:p w14:paraId="0B5D7F75" w14:textId="26AE0203"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r>
      <w:tr w:rsidR="00702C59" w:rsidRPr="004A4C90" w14:paraId="3150BBFA" w14:textId="77777777" w:rsidTr="00702C59">
        <w:tc>
          <w:tcPr>
            <w:tcW w:w="562" w:type="dxa"/>
          </w:tcPr>
          <w:p w14:paraId="25E7D72F" w14:textId="5590645B" w:rsidR="00702C59" w:rsidRPr="004A4C90" w:rsidRDefault="00702C59" w:rsidP="00702C59">
            <w:pPr>
              <w:jc w:val="center"/>
              <w:rPr>
                <w:b/>
                <w:bCs/>
                <w:szCs w:val="24"/>
                <w:lang w:val="uz-Cyrl-UZ"/>
              </w:rPr>
            </w:pPr>
            <w:r w:rsidRPr="004A4C90">
              <w:rPr>
                <w:b/>
                <w:bCs/>
                <w:szCs w:val="24"/>
                <w:lang w:val="uz-Cyrl-UZ"/>
              </w:rPr>
              <w:t>6.</w:t>
            </w:r>
          </w:p>
        </w:tc>
        <w:tc>
          <w:tcPr>
            <w:tcW w:w="1843" w:type="dxa"/>
          </w:tcPr>
          <w:p w14:paraId="4A36FCEA" w14:textId="05698063" w:rsidR="00702C59" w:rsidRPr="004A4C90" w:rsidRDefault="00702C59" w:rsidP="00702C59">
            <w:pPr>
              <w:rPr>
                <w:szCs w:val="24"/>
              </w:rPr>
            </w:pPr>
            <w:proofErr w:type="spellStart"/>
            <w:r w:rsidRPr="004A4C90">
              <w:rPr>
                <w:szCs w:val="24"/>
              </w:rPr>
              <w:t>Iyun</w:t>
            </w:r>
            <w:proofErr w:type="spellEnd"/>
          </w:p>
        </w:tc>
        <w:tc>
          <w:tcPr>
            <w:tcW w:w="2502" w:type="dxa"/>
          </w:tcPr>
          <w:p w14:paraId="3A918ADA" w14:textId="207B87FE"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c>
          <w:tcPr>
            <w:tcW w:w="2502" w:type="dxa"/>
          </w:tcPr>
          <w:p w14:paraId="7C88B1F8" w14:textId="6A1B7548"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c>
          <w:tcPr>
            <w:tcW w:w="2503" w:type="dxa"/>
          </w:tcPr>
          <w:p w14:paraId="23208310" w14:textId="7C8FEEF3"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r>
      <w:tr w:rsidR="00702C59" w:rsidRPr="004A4C90" w14:paraId="031CC0D8" w14:textId="77777777" w:rsidTr="00702C59">
        <w:tc>
          <w:tcPr>
            <w:tcW w:w="562" w:type="dxa"/>
          </w:tcPr>
          <w:p w14:paraId="01484462" w14:textId="45074922" w:rsidR="00702C59" w:rsidRPr="004A4C90" w:rsidRDefault="00702C59" w:rsidP="00702C59">
            <w:pPr>
              <w:jc w:val="center"/>
              <w:rPr>
                <w:b/>
                <w:bCs/>
                <w:szCs w:val="24"/>
                <w:lang w:val="uz-Cyrl-UZ"/>
              </w:rPr>
            </w:pPr>
            <w:r w:rsidRPr="004A4C90">
              <w:rPr>
                <w:b/>
                <w:bCs/>
                <w:szCs w:val="24"/>
                <w:lang w:val="uz-Cyrl-UZ"/>
              </w:rPr>
              <w:t>7.</w:t>
            </w:r>
          </w:p>
        </w:tc>
        <w:tc>
          <w:tcPr>
            <w:tcW w:w="1843" w:type="dxa"/>
          </w:tcPr>
          <w:p w14:paraId="4C741FEB" w14:textId="5AB31F5A" w:rsidR="00702C59" w:rsidRPr="004A4C90" w:rsidRDefault="00702C59" w:rsidP="00702C59">
            <w:pPr>
              <w:rPr>
                <w:szCs w:val="24"/>
              </w:rPr>
            </w:pPr>
            <w:proofErr w:type="spellStart"/>
            <w:r w:rsidRPr="004A4C90">
              <w:rPr>
                <w:szCs w:val="24"/>
              </w:rPr>
              <w:t>Iyul</w:t>
            </w:r>
            <w:proofErr w:type="spellEnd"/>
          </w:p>
        </w:tc>
        <w:tc>
          <w:tcPr>
            <w:tcW w:w="2502" w:type="dxa"/>
          </w:tcPr>
          <w:p w14:paraId="1DF95CAE" w14:textId="3E1CCE00"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c>
          <w:tcPr>
            <w:tcW w:w="2502" w:type="dxa"/>
          </w:tcPr>
          <w:p w14:paraId="02654A25" w14:textId="3A6F2DB0"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c>
          <w:tcPr>
            <w:tcW w:w="2503" w:type="dxa"/>
          </w:tcPr>
          <w:p w14:paraId="02DA1322" w14:textId="38CED385"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r>
      <w:tr w:rsidR="00702C59" w:rsidRPr="004A4C90" w14:paraId="722E57EF" w14:textId="77777777" w:rsidTr="00702C59">
        <w:tc>
          <w:tcPr>
            <w:tcW w:w="562" w:type="dxa"/>
          </w:tcPr>
          <w:p w14:paraId="604E34BB" w14:textId="5F08C580" w:rsidR="00702C59" w:rsidRPr="004A4C90" w:rsidRDefault="00702C59" w:rsidP="00702C59">
            <w:pPr>
              <w:jc w:val="center"/>
              <w:rPr>
                <w:b/>
                <w:bCs/>
                <w:szCs w:val="24"/>
                <w:lang w:val="uz-Cyrl-UZ"/>
              </w:rPr>
            </w:pPr>
            <w:r w:rsidRPr="004A4C90">
              <w:rPr>
                <w:b/>
                <w:bCs/>
                <w:szCs w:val="24"/>
                <w:lang w:val="uz-Cyrl-UZ"/>
              </w:rPr>
              <w:t>8.</w:t>
            </w:r>
          </w:p>
        </w:tc>
        <w:tc>
          <w:tcPr>
            <w:tcW w:w="1843" w:type="dxa"/>
          </w:tcPr>
          <w:p w14:paraId="3349CC04" w14:textId="6970BFE5" w:rsidR="00702C59" w:rsidRPr="004A4C90" w:rsidRDefault="00702C59" w:rsidP="00702C59">
            <w:pPr>
              <w:rPr>
                <w:szCs w:val="24"/>
              </w:rPr>
            </w:pPr>
            <w:proofErr w:type="spellStart"/>
            <w:r w:rsidRPr="004A4C90">
              <w:rPr>
                <w:szCs w:val="24"/>
              </w:rPr>
              <w:t>Avgust</w:t>
            </w:r>
            <w:proofErr w:type="spellEnd"/>
          </w:p>
        </w:tc>
        <w:tc>
          <w:tcPr>
            <w:tcW w:w="2502" w:type="dxa"/>
          </w:tcPr>
          <w:p w14:paraId="31248660" w14:textId="7217AEB6"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c>
          <w:tcPr>
            <w:tcW w:w="2502" w:type="dxa"/>
          </w:tcPr>
          <w:p w14:paraId="6143F14E" w14:textId="56388D4E"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c>
          <w:tcPr>
            <w:tcW w:w="2503" w:type="dxa"/>
          </w:tcPr>
          <w:p w14:paraId="068D34C7" w14:textId="719556E0"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r>
      <w:tr w:rsidR="00702C59" w:rsidRPr="004A4C90" w14:paraId="393C0B41" w14:textId="77777777" w:rsidTr="00702C59">
        <w:tc>
          <w:tcPr>
            <w:tcW w:w="562" w:type="dxa"/>
          </w:tcPr>
          <w:p w14:paraId="7BEC81F7" w14:textId="49998C45" w:rsidR="00702C59" w:rsidRPr="004A4C90" w:rsidRDefault="00702C59" w:rsidP="00702C59">
            <w:pPr>
              <w:jc w:val="center"/>
              <w:rPr>
                <w:b/>
                <w:bCs/>
                <w:szCs w:val="24"/>
                <w:lang w:val="uz-Cyrl-UZ"/>
              </w:rPr>
            </w:pPr>
            <w:r w:rsidRPr="004A4C90">
              <w:rPr>
                <w:b/>
                <w:bCs/>
                <w:szCs w:val="24"/>
                <w:lang w:val="uz-Cyrl-UZ"/>
              </w:rPr>
              <w:t>9.</w:t>
            </w:r>
          </w:p>
        </w:tc>
        <w:tc>
          <w:tcPr>
            <w:tcW w:w="1843" w:type="dxa"/>
          </w:tcPr>
          <w:p w14:paraId="3B42C92E" w14:textId="6D977A96" w:rsidR="00702C59" w:rsidRPr="004A4C90" w:rsidRDefault="00702C59" w:rsidP="00702C59">
            <w:pPr>
              <w:rPr>
                <w:szCs w:val="24"/>
              </w:rPr>
            </w:pPr>
            <w:proofErr w:type="spellStart"/>
            <w:r w:rsidRPr="004A4C90">
              <w:rPr>
                <w:szCs w:val="24"/>
              </w:rPr>
              <w:t>Sentabr</w:t>
            </w:r>
            <w:proofErr w:type="spellEnd"/>
          </w:p>
        </w:tc>
        <w:tc>
          <w:tcPr>
            <w:tcW w:w="2502" w:type="dxa"/>
          </w:tcPr>
          <w:p w14:paraId="0C2CCBA5" w14:textId="11967EB8"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c>
          <w:tcPr>
            <w:tcW w:w="2502" w:type="dxa"/>
          </w:tcPr>
          <w:p w14:paraId="2D8D3BEE" w14:textId="5291D768"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c>
          <w:tcPr>
            <w:tcW w:w="2503" w:type="dxa"/>
          </w:tcPr>
          <w:p w14:paraId="1E40DBC6" w14:textId="0932CD1C"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r>
      <w:tr w:rsidR="00702C59" w:rsidRPr="004A4C90" w14:paraId="56770B87" w14:textId="77777777" w:rsidTr="00702C59">
        <w:tc>
          <w:tcPr>
            <w:tcW w:w="562" w:type="dxa"/>
          </w:tcPr>
          <w:p w14:paraId="4A9ECBDE" w14:textId="14C0FE0F" w:rsidR="00702C59" w:rsidRPr="004A4C90" w:rsidRDefault="00702C59" w:rsidP="00702C59">
            <w:pPr>
              <w:jc w:val="center"/>
              <w:rPr>
                <w:b/>
                <w:bCs/>
                <w:szCs w:val="24"/>
                <w:lang w:val="uz-Cyrl-UZ"/>
              </w:rPr>
            </w:pPr>
            <w:r w:rsidRPr="004A4C90">
              <w:rPr>
                <w:b/>
                <w:bCs/>
                <w:szCs w:val="24"/>
                <w:lang w:val="uz-Cyrl-UZ"/>
              </w:rPr>
              <w:t>10.</w:t>
            </w:r>
          </w:p>
        </w:tc>
        <w:tc>
          <w:tcPr>
            <w:tcW w:w="1843" w:type="dxa"/>
          </w:tcPr>
          <w:p w14:paraId="48FFE355" w14:textId="45F6E8AE" w:rsidR="00702C59" w:rsidRPr="004A4C90" w:rsidRDefault="00702C59" w:rsidP="00702C59">
            <w:pPr>
              <w:rPr>
                <w:szCs w:val="24"/>
              </w:rPr>
            </w:pPr>
            <w:proofErr w:type="spellStart"/>
            <w:r w:rsidRPr="004A4C90">
              <w:rPr>
                <w:szCs w:val="24"/>
              </w:rPr>
              <w:t>Oktabr</w:t>
            </w:r>
            <w:proofErr w:type="spellEnd"/>
          </w:p>
        </w:tc>
        <w:tc>
          <w:tcPr>
            <w:tcW w:w="2502" w:type="dxa"/>
          </w:tcPr>
          <w:p w14:paraId="1BC10BFF" w14:textId="55882365"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c>
          <w:tcPr>
            <w:tcW w:w="2502" w:type="dxa"/>
          </w:tcPr>
          <w:p w14:paraId="57F6007D" w14:textId="4001841A"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c>
          <w:tcPr>
            <w:tcW w:w="2503" w:type="dxa"/>
          </w:tcPr>
          <w:p w14:paraId="137DA6DC" w14:textId="7CF356DA"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r>
      <w:tr w:rsidR="00702C59" w:rsidRPr="004A4C90" w14:paraId="780247F7" w14:textId="77777777" w:rsidTr="00702C59">
        <w:tc>
          <w:tcPr>
            <w:tcW w:w="562" w:type="dxa"/>
          </w:tcPr>
          <w:p w14:paraId="682E1E4E" w14:textId="448435EB" w:rsidR="00702C59" w:rsidRPr="004A4C90" w:rsidRDefault="00702C59" w:rsidP="00702C59">
            <w:pPr>
              <w:jc w:val="center"/>
              <w:rPr>
                <w:b/>
                <w:bCs/>
                <w:szCs w:val="24"/>
                <w:lang w:val="uz-Cyrl-UZ"/>
              </w:rPr>
            </w:pPr>
            <w:r w:rsidRPr="004A4C90">
              <w:rPr>
                <w:b/>
                <w:bCs/>
                <w:szCs w:val="24"/>
                <w:lang w:val="uz-Cyrl-UZ"/>
              </w:rPr>
              <w:t>11.</w:t>
            </w:r>
          </w:p>
        </w:tc>
        <w:tc>
          <w:tcPr>
            <w:tcW w:w="1843" w:type="dxa"/>
          </w:tcPr>
          <w:p w14:paraId="4C4D7798" w14:textId="3903491D" w:rsidR="00702C59" w:rsidRPr="004A4C90" w:rsidRDefault="00702C59" w:rsidP="00702C59">
            <w:pPr>
              <w:rPr>
                <w:szCs w:val="24"/>
              </w:rPr>
            </w:pPr>
            <w:proofErr w:type="spellStart"/>
            <w:r w:rsidRPr="004A4C90">
              <w:rPr>
                <w:szCs w:val="24"/>
              </w:rPr>
              <w:t>Noyabr</w:t>
            </w:r>
            <w:proofErr w:type="spellEnd"/>
          </w:p>
        </w:tc>
        <w:tc>
          <w:tcPr>
            <w:tcW w:w="2502" w:type="dxa"/>
          </w:tcPr>
          <w:p w14:paraId="52F1D337" w14:textId="62C2CFA0"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c>
          <w:tcPr>
            <w:tcW w:w="2502" w:type="dxa"/>
          </w:tcPr>
          <w:p w14:paraId="2240CC62" w14:textId="1535B2B0"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c>
          <w:tcPr>
            <w:tcW w:w="2503" w:type="dxa"/>
          </w:tcPr>
          <w:p w14:paraId="2AED988E" w14:textId="1E57E56E"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r>
      <w:tr w:rsidR="00702C59" w:rsidRPr="004A4C90" w14:paraId="3F879284" w14:textId="77777777" w:rsidTr="00702C59">
        <w:tc>
          <w:tcPr>
            <w:tcW w:w="562" w:type="dxa"/>
          </w:tcPr>
          <w:p w14:paraId="18E05067" w14:textId="65306B5E" w:rsidR="00702C59" w:rsidRPr="004A4C90" w:rsidRDefault="00702C59" w:rsidP="00702C59">
            <w:pPr>
              <w:jc w:val="center"/>
              <w:rPr>
                <w:b/>
                <w:bCs/>
                <w:szCs w:val="24"/>
                <w:lang w:val="uz-Cyrl-UZ"/>
              </w:rPr>
            </w:pPr>
            <w:r w:rsidRPr="004A4C90">
              <w:rPr>
                <w:b/>
                <w:bCs/>
                <w:szCs w:val="24"/>
                <w:lang w:val="uz-Cyrl-UZ"/>
              </w:rPr>
              <w:t>12.</w:t>
            </w:r>
          </w:p>
        </w:tc>
        <w:tc>
          <w:tcPr>
            <w:tcW w:w="1843" w:type="dxa"/>
          </w:tcPr>
          <w:p w14:paraId="707943C0" w14:textId="17128DD0" w:rsidR="00702C59" w:rsidRPr="004A4C90" w:rsidRDefault="00702C59" w:rsidP="00702C59">
            <w:pPr>
              <w:rPr>
                <w:szCs w:val="24"/>
              </w:rPr>
            </w:pPr>
            <w:proofErr w:type="spellStart"/>
            <w:r w:rsidRPr="004A4C90">
              <w:rPr>
                <w:szCs w:val="24"/>
              </w:rPr>
              <w:t>Dekabr</w:t>
            </w:r>
            <w:proofErr w:type="spellEnd"/>
          </w:p>
        </w:tc>
        <w:tc>
          <w:tcPr>
            <w:tcW w:w="2502" w:type="dxa"/>
          </w:tcPr>
          <w:p w14:paraId="77290FC3" w14:textId="66A42994"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c>
          <w:tcPr>
            <w:tcW w:w="2502" w:type="dxa"/>
          </w:tcPr>
          <w:p w14:paraId="7D4EA525" w14:textId="4814CA3A"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c>
          <w:tcPr>
            <w:tcW w:w="2503" w:type="dxa"/>
          </w:tcPr>
          <w:p w14:paraId="4D227FA4" w14:textId="2D0966BB" w:rsidR="00702C59" w:rsidRPr="004A4C90" w:rsidRDefault="00702C59" w:rsidP="00702C59">
            <w:pPr>
              <w:jc w:val="center"/>
              <w:rPr>
                <w:b/>
                <w:bCs/>
                <w:szCs w:val="24"/>
              </w:rPr>
            </w:pPr>
            <w:r w:rsidRPr="004A4C90">
              <w:rPr>
                <w:i/>
                <w:iCs/>
                <w:szCs w:val="24"/>
              </w:rPr>
              <w:t xml:space="preserve">… </w:t>
            </w:r>
            <w:proofErr w:type="spellStart"/>
            <w:r w:rsidRPr="004A4C90">
              <w:rPr>
                <w:i/>
                <w:iCs/>
                <w:szCs w:val="24"/>
              </w:rPr>
              <w:t>so‘m</w:t>
            </w:r>
            <w:proofErr w:type="spellEnd"/>
          </w:p>
        </w:tc>
      </w:tr>
      <w:tr w:rsidR="00702C59" w:rsidRPr="004A4C90" w14:paraId="2E70325D" w14:textId="77777777" w:rsidTr="00666793">
        <w:tc>
          <w:tcPr>
            <w:tcW w:w="2405" w:type="dxa"/>
            <w:gridSpan w:val="2"/>
          </w:tcPr>
          <w:p w14:paraId="22C5241A" w14:textId="6D178028" w:rsidR="00702C59" w:rsidRPr="004A4C90" w:rsidRDefault="00702C59" w:rsidP="00702C59">
            <w:pPr>
              <w:jc w:val="center"/>
              <w:rPr>
                <w:b/>
                <w:bCs/>
                <w:szCs w:val="24"/>
              </w:rPr>
            </w:pPr>
            <w:r w:rsidRPr="004A4C90">
              <w:rPr>
                <w:b/>
                <w:bCs/>
                <w:szCs w:val="24"/>
              </w:rPr>
              <w:t>JAMI</w:t>
            </w:r>
          </w:p>
        </w:tc>
        <w:tc>
          <w:tcPr>
            <w:tcW w:w="2502" w:type="dxa"/>
          </w:tcPr>
          <w:p w14:paraId="0006B013" w14:textId="42DC07A7" w:rsidR="00702C59" w:rsidRPr="004A4C90" w:rsidRDefault="00702C59" w:rsidP="00702C59">
            <w:pPr>
              <w:jc w:val="center"/>
              <w:rPr>
                <w:b/>
                <w:bCs/>
                <w:szCs w:val="24"/>
              </w:rPr>
            </w:pPr>
            <w:r w:rsidRPr="004A4C90">
              <w:rPr>
                <w:b/>
                <w:bCs/>
                <w:i/>
                <w:iCs/>
                <w:szCs w:val="24"/>
              </w:rPr>
              <w:t xml:space="preserve">… </w:t>
            </w:r>
            <w:proofErr w:type="spellStart"/>
            <w:r w:rsidRPr="004A4C90">
              <w:rPr>
                <w:b/>
                <w:bCs/>
                <w:i/>
                <w:iCs/>
                <w:szCs w:val="24"/>
              </w:rPr>
              <w:t>so‘m</w:t>
            </w:r>
            <w:proofErr w:type="spellEnd"/>
          </w:p>
        </w:tc>
        <w:tc>
          <w:tcPr>
            <w:tcW w:w="2502" w:type="dxa"/>
          </w:tcPr>
          <w:p w14:paraId="1B9D65FA" w14:textId="5CB6EF7F" w:rsidR="00702C59" w:rsidRPr="004A4C90" w:rsidRDefault="00702C59" w:rsidP="00702C59">
            <w:pPr>
              <w:jc w:val="center"/>
              <w:rPr>
                <w:b/>
                <w:bCs/>
                <w:szCs w:val="24"/>
              </w:rPr>
            </w:pPr>
            <w:r w:rsidRPr="004A4C90">
              <w:rPr>
                <w:b/>
                <w:bCs/>
                <w:i/>
                <w:iCs/>
                <w:szCs w:val="24"/>
              </w:rPr>
              <w:t xml:space="preserve">… </w:t>
            </w:r>
            <w:proofErr w:type="spellStart"/>
            <w:r w:rsidRPr="004A4C90">
              <w:rPr>
                <w:b/>
                <w:bCs/>
                <w:i/>
                <w:iCs/>
                <w:szCs w:val="24"/>
              </w:rPr>
              <w:t>so‘m</w:t>
            </w:r>
            <w:proofErr w:type="spellEnd"/>
          </w:p>
        </w:tc>
        <w:tc>
          <w:tcPr>
            <w:tcW w:w="2503" w:type="dxa"/>
          </w:tcPr>
          <w:p w14:paraId="005DED96" w14:textId="609EE710" w:rsidR="00702C59" w:rsidRPr="004A4C90" w:rsidRDefault="00702C59" w:rsidP="00702C59">
            <w:pPr>
              <w:jc w:val="center"/>
              <w:rPr>
                <w:b/>
                <w:bCs/>
                <w:szCs w:val="24"/>
              </w:rPr>
            </w:pPr>
            <w:r w:rsidRPr="004A4C90">
              <w:rPr>
                <w:b/>
                <w:bCs/>
                <w:i/>
                <w:iCs/>
                <w:szCs w:val="24"/>
              </w:rPr>
              <w:t xml:space="preserve">… </w:t>
            </w:r>
            <w:proofErr w:type="spellStart"/>
            <w:r w:rsidRPr="004A4C90">
              <w:rPr>
                <w:b/>
                <w:bCs/>
                <w:i/>
                <w:iCs/>
                <w:szCs w:val="24"/>
              </w:rPr>
              <w:t>so‘m</w:t>
            </w:r>
            <w:proofErr w:type="spellEnd"/>
          </w:p>
        </w:tc>
      </w:tr>
    </w:tbl>
    <w:p w14:paraId="13940CE9" w14:textId="11DAF840" w:rsidR="00702C59" w:rsidRPr="004A4C90" w:rsidRDefault="00702C59" w:rsidP="00702C59">
      <w:pPr>
        <w:spacing w:before="240"/>
        <w:ind w:firstLine="720"/>
        <w:jc w:val="both"/>
        <w:rPr>
          <w:i/>
          <w:iCs/>
          <w:szCs w:val="24"/>
          <w:lang w:val="uz-Cyrl-UZ"/>
        </w:rPr>
      </w:pPr>
      <w:r w:rsidRPr="004A4C90">
        <w:rPr>
          <w:i/>
          <w:iCs/>
          <w:szCs w:val="24"/>
          <w:lang w:val="uz-Cyrl-UZ"/>
        </w:rPr>
        <w:t xml:space="preserve">* Ustama miqdori haqiqiy qilingan xarajatlarga nisbatan </w:t>
      </w:r>
      <w:proofErr w:type="spellStart"/>
      <w:r w:rsidR="004A4C90" w:rsidRPr="004A4C90">
        <w:rPr>
          <w:i/>
          <w:iCs/>
          <w:szCs w:val="24"/>
        </w:rPr>
        <w:t>to‘lanadi</w:t>
      </w:r>
      <w:proofErr w:type="spellEnd"/>
      <w:r w:rsidRPr="004A4C90">
        <w:rPr>
          <w:i/>
          <w:iCs/>
          <w:szCs w:val="24"/>
          <w:lang w:val="uz-Cyrl-UZ"/>
        </w:rPr>
        <w:t>.</w:t>
      </w:r>
    </w:p>
    <w:p w14:paraId="06C89656" w14:textId="583C2247" w:rsidR="00492D53" w:rsidRPr="004A4C90" w:rsidRDefault="00492D53" w:rsidP="00492D53">
      <w:pPr>
        <w:ind w:firstLine="720"/>
        <w:rPr>
          <w:sz w:val="2"/>
          <w:szCs w:val="2"/>
        </w:rPr>
      </w:pPr>
    </w:p>
    <w:p w14:paraId="15FBF11C" w14:textId="7D5D878D" w:rsidR="00492D53" w:rsidRPr="004A4C90" w:rsidRDefault="00492D53" w:rsidP="00492D53">
      <w:pPr>
        <w:ind w:firstLine="720"/>
        <w:rPr>
          <w:sz w:val="2"/>
          <w:szCs w:val="2"/>
        </w:rPr>
      </w:pPr>
    </w:p>
    <w:p w14:paraId="082617E6" w14:textId="77777777" w:rsidR="00492D53" w:rsidRPr="004A4C90" w:rsidRDefault="00492D53" w:rsidP="00492D53">
      <w:pPr>
        <w:ind w:firstLine="720"/>
        <w:rPr>
          <w:sz w:val="2"/>
          <w:szCs w:val="2"/>
        </w:rPr>
      </w:pPr>
    </w:p>
    <w:sectPr w:rsidR="00492D53" w:rsidRPr="004A4C90" w:rsidSect="00CA2CA3">
      <w:headerReference w:type="default" r:id="rId8"/>
      <w:pgSz w:w="12240" w:h="15840"/>
      <w:pgMar w:top="1134" w:right="900"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0F13EF" w14:textId="77777777" w:rsidR="00216F1F" w:rsidRDefault="00216F1F" w:rsidP="009416D4">
      <w:pPr>
        <w:spacing w:after="0" w:line="240" w:lineRule="auto"/>
      </w:pPr>
      <w:r>
        <w:separator/>
      </w:r>
    </w:p>
  </w:endnote>
  <w:endnote w:type="continuationSeparator" w:id="0">
    <w:p w14:paraId="4F77A043" w14:textId="77777777" w:rsidR="00216F1F" w:rsidRDefault="00216F1F" w:rsidP="00941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1D707B" w14:textId="77777777" w:rsidR="00216F1F" w:rsidRDefault="00216F1F" w:rsidP="009416D4">
      <w:pPr>
        <w:spacing w:after="0" w:line="240" w:lineRule="auto"/>
      </w:pPr>
      <w:r>
        <w:separator/>
      </w:r>
    </w:p>
  </w:footnote>
  <w:footnote w:type="continuationSeparator" w:id="0">
    <w:p w14:paraId="3B321E6D" w14:textId="77777777" w:rsidR="00216F1F" w:rsidRDefault="00216F1F" w:rsidP="009416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8570633"/>
      <w:docPartObj>
        <w:docPartGallery w:val="Page Numbers (Top of Page)"/>
        <w:docPartUnique/>
      </w:docPartObj>
    </w:sdtPr>
    <w:sdtEndPr/>
    <w:sdtContent>
      <w:p w14:paraId="3176E940" w14:textId="17B02F1F" w:rsidR="009416D4" w:rsidRDefault="009416D4" w:rsidP="009416D4">
        <w:pPr>
          <w:pStyle w:val="a5"/>
          <w:jc w:val="center"/>
        </w:pPr>
        <w:r>
          <w:fldChar w:fldCharType="begin"/>
        </w:r>
        <w:r>
          <w:instrText>PAGE   \* MERGEFORMAT</w:instrText>
        </w:r>
        <w:r>
          <w:fldChar w:fldCharType="separate"/>
        </w:r>
        <w:r w:rsidR="0040579C" w:rsidRPr="0040579C">
          <w:rPr>
            <w:noProof/>
            <w:lang w:val="ru-RU"/>
          </w:rPr>
          <w:t>8</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CAC1F10"/>
    <w:multiLevelType w:val="multilevel"/>
    <w:tmpl w:val="ACDCF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4768A"/>
    <w:rsid w:val="0006063C"/>
    <w:rsid w:val="00093325"/>
    <w:rsid w:val="000D7251"/>
    <w:rsid w:val="000E142D"/>
    <w:rsid w:val="00112FB0"/>
    <w:rsid w:val="0015074B"/>
    <w:rsid w:val="00193DDE"/>
    <w:rsid w:val="001D4D54"/>
    <w:rsid w:val="0020171A"/>
    <w:rsid w:val="00205D55"/>
    <w:rsid w:val="00206019"/>
    <w:rsid w:val="00216F1F"/>
    <w:rsid w:val="00287D73"/>
    <w:rsid w:val="0029639D"/>
    <w:rsid w:val="002D4C2B"/>
    <w:rsid w:val="0031798F"/>
    <w:rsid w:val="00326F90"/>
    <w:rsid w:val="003B0F52"/>
    <w:rsid w:val="003F756D"/>
    <w:rsid w:val="0040579C"/>
    <w:rsid w:val="00425BF8"/>
    <w:rsid w:val="00492D53"/>
    <w:rsid w:val="004A0F28"/>
    <w:rsid w:val="004A4C90"/>
    <w:rsid w:val="004D56E5"/>
    <w:rsid w:val="00504B4B"/>
    <w:rsid w:val="00524557"/>
    <w:rsid w:val="0053330B"/>
    <w:rsid w:val="00564A72"/>
    <w:rsid w:val="00565DBA"/>
    <w:rsid w:val="005B2A12"/>
    <w:rsid w:val="005F15D0"/>
    <w:rsid w:val="006247C1"/>
    <w:rsid w:val="00630908"/>
    <w:rsid w:val="00670A2F"/>
    <w:rsid w:val="006C4D94"/>
    <w:rsid w:val="00702C59"/>
    <w:rsid w:val="00730DDA"/>
    <w:rsid w:val="0074405F"/>
    <w:rsid w:val="007F1325"/>
    <w:rsid w:val="00802942"/>
    <w:rsid w:val="008326FC"/>
    <w:rsid w:val="00843111"/>
    <w:rsid w:val="00852D7A"/>
    <w:rsid w:val="00860DA2"/>
    <w:rsid w:val="008801E5"/>
    <w:rsid w:val="008870A0"/>
    <w:rsid w:val="009416D4"/>
    <w:rsid w:val="0095473D"/>
    <w:rsid w:val="009568FD"/>
    <w:rsid w:val="009C440E"/>
    <w:rsid w:val="00A27999"/>
    <w:rsid w:val="00A331D5"/>
    <w:rsid w:val="00A41CB0"/>
    <w:rsid w:val="00A46B6E"/>
    <w:rsid w:val="00A71CD6"/>
    <w:rsid w:val="00AA1D8D"/>
    <w:rsid w:val="00AE4194"/>
    <w:rsid w:val="00B11492"/>
    <w:rsid w:val="00B47730"/>
    <w:rsid w:val="00B5070C"/>
    <w:rsid w:val="00B52AC0"/>
    <w:rsid w:val="00BA4F4D"/>
    <w:rsid w:val="00BA50D7"/>
    <w:rsid w:val="00BD4215"/>
    <w:rsid w:val="00C24556"/>
    <w:rsid w:val="00C500D4"/>
    <w:rsid w:val="00C83BDC"/>
    <w:rsid w:val="00C85F74"/>
    <w:rsid w:val="00CA2CA3"/>
    <w:rsid w:val="00CB0664"/>
    <w:rsid w:val="00D67FBC"/>
    <w:rsid w:val="00D73096"/>
    <w:rsid w:val="00D9425E"/>
    <w:rsid w:val="00DB73B6"/>
    <w:rsid w:val="00E305E6"/>
    <w:rsid w:val="00E51EB9"/>
    <w:rsid w:val="00E72F1D"/>
    <w:rsid w:val="00EE03F5"/>
    <w:rsid w:val="00F064E1"/>
    <w:rsid w:val="00FC693F"/>
    <w:rsid w:val="00FE16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F39C64"/>
  <w14:defaultImageDpi w14:val="300"/>
  <w15:docId w15:val="{4D257715-7C5E-4265-8D43-28B45EE3E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4101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FF76A4-64A6-43BD-A0FF-1BD620DC7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2446</Words>
  <Characters>13946</Characters>
  <Application>Microsoft Office Word</Application>
  <DocSecurity>0</DocSecurity>
  <Lines>116</Lines>
  <Paragraphs>32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16360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IHMA</cp:lastModifiedBy>
  <cp:revision>2</cp:revision>
  <dcterms:created xsi:type="dcterms:W3CDTF">2026-04-28T06:10:00Z</dcterms:created>
  <dcterms:modified xsi:type="dcterms:W3CDTF">2026-04-28T06:10:00Z</dcterms:modified>
  <cp:category/>
</cp:coreProperties>
</file>