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840D94" w14:textId="77777777" w:rsidR="004017A9" w:rsidRDefault="004017A9" w:rsidP="001C6992">
      <w:pPr>
        <w:jc w:val="center"/>
        <w:rPr>
          <w:rFonts w:ascii="Times New Roman" w:hAnsi="Times New Roman" w:cs="Times New Roman"/>
          <w:b/>
          <w:bCs/>
          <w:sz w:val="28"/>
          <w:szCs w:val="28"/>
          <w:lang w:val="uz-Cyrl-UZ"/>
        </w:rPr>
      </w:pPr>
      <w:r w:rsidRPr="004017A9">
        <w:rPr>
          <w:rFonts w:ascii="Times New Roman" w:hAnsi="Times New Roman" w:cs="Times New Roman"/>
          <w:b/>
          <w:bCs/>
          <w:sz w:val="28"/>
          <w:szCs w:val="28"/>
        </w:rPr>
        <w:t>SHARTNOMA №</w:t>
      </w:r>
    </w:p>
    <w:p w14:paraId="5313A89F" w14:textId="77777777" w:rsidR="001C6992" w:rsidRPr="004017A9" w:rsidRDefault="001C6992" w:rsidP="001C6992">
      <w:pPr>
        <w:jc w:val="center"/>
        <w:rPr>
          <w:rFonts w:ascii="Times New Roman" w:hAnsi="Times New Roman" w:cs="Times New Roman"/>
          <w:b/>
          <w:bCs/>
          <w:sz w:val="28"/>
          <w:szCs w:val="28"/>
          <w:lang w:val="uz-Cyrl-UZ"/>
        </w:rPr>
      </w:pPr>
    </w:p>
    <w:p w14:paraId="4709B298" w14:textId="31FB52AD" w:rsidR="004017A9" w:rsidRDefault="004017A9" w:rsidP="00A53345">
      <w:pPr>
        <w:ind w:left="4956" w:firstLine="708"/>
        <w:jc w:val="both"/>
        <w:rPr>
          <w:rFonts w:ascii="Times New Roman" w:hAnsi="Times New Roman" w:cs="Times New Roman"/>
          <w:sz w:val="28"/>
          <w:szCs w:val="28"/>
          <w:lang w:val="uz-Cyrl-UZ"/>
        </w:rPr>
      </w:pPr>
      <w:r w:rsidRPr="004017A9">
        <w:rPr>
          <w:rFonts w:ascii="Times New Roman" w:hAnsi="Times New Roman" w:cs="Times New Roman"/>
          <w:sz w:val="28"/>
          <w:szCs w:val="28"/>
        </w:rPr>
        <w:t>2026-yil "___" _________</w:t>
      </w:r>
    </w:p>
    <w:p w14:paraId="025E9B4C" w14:textId="77777777" w:rsidR="001C6992" w:rsidRPr="004017A9" w:rsidRDefault="001C6992" w:rsidP="00A53345">
      <w:pPr>
        <w:ind w:left="4956" w:firstLine="708"/>
        <w:jc w:val="both"/>
        <w:rPr>
          <w:rFonts w:ascii="Times New Roman" w:hAnsi="Times New Roman" w:cs="Times New Roman"/>
          <w:sz w:val="28"/>
          <w:szCs w:val="28"/>
          <w:lang w:val="uz-Cyrl-UZ"/>
        </w:rPr>
      </w:pPr>
    </w:p>
    <w:p w14:paraId="5A15442A" w14:textId="5A0A596A" w:rsidR="004017A9" w:rsidRDefault="004017A9" w:rsidP="00A53345">
      <w:pPr>
        <w:ind w:firstLine="708"/>
        <w:jc w:val="both"/>
        <w:rPr>
          <w:rFonts w:ascii="Times New Roman" w:hAnsi="Times New Roman" w:cs="Times New Roman"/>
          <w:sz w:val="28"/>
          <w:szCs w:val="28"/>
          <w:lang w:val="uz-Cyrl-UZ"/>
        </w:rPr>
      </w:pPr>
      <w:r w:rsidRPr="00AC24E9">
        <w:rPr>
          <w:rFonts w:ascii="Times New Roman" w:hAnsi="Times New Roman" w:cs="Times New Roman"/>
          <w:sz w:val="28"/>
          <w:szCs w:val="28"/>
          <w:lang w:val="uz-Cyrl-UZ"/>
        </w:rPr>
        <w:t xml:space="preserve">https://etender.uzex/ saytining Xaridlar bo‘limida e’lon qilingan №_______ tanlovning ijobiy natijasiga ko‘ra, bundan buyon "Pudratchi" deb ataluvchi, Ustav asosida faoliyat yurituvchi direktor _________ nomidan, bir tomondan, va "O‘rta Chirchiq GESlari kaskadi" filiali nomidan </w:t>
      </w:r>
      <w:r w:rsidR="00AC24E9" w:rsidRPr="00AC24E9">
        <w:rPr>
          <w:rFonts w:ascii="Times New Roman" w:hAnsi="Times New Roman" w:cs="Times New Roman"/>
          <w:sz w:val="28"/>
          <w:szCs w:val="28"/>
          <w:lang w:val="uz-Cyrl-UZ"/>
        </w:rPr>
        <w:t>Ishonchnom</w:t>
      </w:r>
      <w:r w:rsidR="00AC24E9">
        <w:rPr>
          <w:rFonts w:ascii="Times New Roman" w:hAnsi="Times New Roman" w:cs="Times New Roman"/>
          <w:sz w:val="28"/>
          <w:szCs w:val="28"/>
          <w:lang w:val="en-US"/>
        </w:rPr>
        <w:t>a</w:t>
      </w:r>
      <w:r w:rsidRPr="00AC24E9">
        <w:rPr>
          <w:rFonts w:ascii="Times New Roman" w:hAnsi="Times New Roman" w:cs="Times New Roman"/>
          <w:sz w:val="28"/>
          <w:szCs w:val="28"/>
          <w:lang w:val="uz-Cyrl-UZ"/>
        </w:rPr>
        <w:t xml:space="preserve"> asosida faoliyat yurituvchi direktor A.N.Olimov nomidan, bundan buyon "Buyurtmachi" deb ataluvchi, ikkinchi tomondan, quyidagilar to‘g‘risida ushbu Shartnomani tuzdilar:</w:t>
      </w:r>
    </w:p>
    <w:p w14:paraId="109DBCAA" w14:textId="77777777" w:rsidR="00A53345" w:rsidRPr="004017A9" w:rsidRDefault="00A53345" w:rsidP="00A53345">
      <w:pPr>
        <w:ind w:firstLine="708"/>
        <w:jc w:val="both"/>
        <w:rPr>
          <w:rFonts w:ascii="Times New Roman" w:hAnsi="Times New Roman" w:cs="Times New Roman"/>
          <w:sz w:val="28"/>
          <w:szCs w:val="28"/>
          <w:lang w:val="uz-Cyrl-UZ"/>
        </w:rPr>
      </w:pPr>
    </w:p>
    <w:p w14:paraId="7CE4DC04" w14:textId="49819811" w:rsidR="004017A9" w:rsidRPr="00A53345" w:rsidRDefault="004017A9" w:rsidP="00A53345">
      <w:pPr>
        <w:pStyle w:val="a7"/>
        <w:numPr>
          <w:ilvl w:val="0"/>
          <w:numId w:val="1"/>
        </w:numPr>
        <w:jc w:val="center"/>
        <w:rPr>
          <w:rFonts w:ascii="Times New Roman" w:hAnsi="Times New Roman" w:cs="Times New Roman"/>
          <w:b/>
          <w:bCs/>
          <w:sz w:val="28"/>
          <w:szCs w:val="28"/>
          <w:lang w:val="uz-Cyrl-UZ"/>
        </w:rPr>
      </w:pPr>
      <w:r w:rsidRPr="00A53345">
        <w:rPr>
          <w:rFonts w:ascii="Times New Roman" w:hAnsi="Times New Roman" w:cs="Times New Roman"/>
          <w:b/>
          <w:bCs/>
          <w:sz w:val="28"/>
          <w:szCs w:val="28"/>
        </w:rPr>
        <w:t>Shartnoma predmeti</w:t>
      </w:r>
    </w:p>
    <w:p w14:paraId="68380E18" w14:textId="77777777" w:rsidR="00A53345" w:rsidRPr="003D269B" w:rsidRDefault="00A53345" w:rsidP="00A53345">
      <w:pPr>
        <w:pStyle w:val="a7"/>
        <w:rPr>
          <w:rFonts w:ascii="Times New Roman" w:hAnsi="Times New Roman" w:cs="Times New Roman"/>
          <w:b/>
          <w:bCs/>
          <w:sz w:val="16"/>
          <w:szCs w:val="16"/>
          <w:lang w:val="uz-Cyrl-UZ"/>
        </w:rPr>
      </w:pPr>
    </w:p>
    <w:p w14:paraId="72D980B5" w14:textId="77777777" w:rsidR="004017A9" w:rsidRDefault="004017A9" w:rsidP="00590F46">
      <w:pPr>
        <w:ind w:firstLine="708"/>
        <w:jc w:val="both"/>
        <w:rPr>
          <w:rFonts w:ascii="Times New Roman" w:hAnsi="Times New Roman" w:cs="Times New Roman"/>
          <w:sz w:val="28"/>
          <w:szCs w:val="28"/>
          <w:lang w:val="uz-Cyrl-UZ"/>
        </w:rPr>
      </w:pPr>
      <w:r w:rsidRPr="004017A9">
        <w:rPr>
          <w:rFonts w:ascii="Times New Roman" w:hAnsi="Times New Roman" w:cs="Times New Roman"/>
          <w:sz w:val="28"/>
          <w:szCs w:val="28"/>
          <w:lang w:val="uz-Cyrl-UZ"/>
        </w:rPr>
        <w:t>1.1. Buyurtmachi ishlarni bajarishni topshiradi va haq to‘laydi, Pudratchi esa o‘z zimmasiga majburiyat oladi " " Buyurtmachi Pudratchiga ishlarni bajarish uchun zarur shart-sharoitlar yaratish, ularni qabul qilish va haq to‘lash majburiyatini oladi.</w:t>
      </w:r>
    </w:p>
    <w:p w14:paraId="518C0165" w14:textId="77777777" w:rsidR="00A53345" w:rsidRPr="004017A9" w:rsidRDefault="00A53345" w:rsidP="00A53345">
      <w:pPr>
        <w:jc w:val="both"/>
        <w:rPr>
          <w:rFonts w:ascii="Times New Roman" w:hAnsi="Times New Roman" w:cs="Times New Roman"/>
          <w:sz w:val="28"/>
          <w:szCs w:val="28"/>
          <w:lang w:val="uz-Cyrl-UZ"/>
        </w:rPr>
      </w:pPr>
    </w:p>
    <w:p w14:paraId="1D2B9851" w14:textId="77777777" w:rsidR="004017A9" w:rsidRDefault="004017A9" w:rsidP="00A53345">
      <w:pPr>
        <w:jc w:val="center"/>
        <w:rPr>
          <w:rFonts w:ascii="Times New Roman" w:hAnsi="Times New Roman" w:cs="Times New Roman"/>
          <w:b/>
          <w:bCs/>
          <w:sz w:val="28"/>
          <w:szCs w:val="28"/>
          <w:lang w:val="uz-Cyrl-UZ"/>
        </w:rPr>
      </w:pPr>
      <w:r w:rsidRPr="003D269B">
        <w:rPr>
          <w:rFonts w:ascii="Times New Roman" w:hAnsi="Times New Roman" w:cs="Times New Roman"/>
          <w:b/>
          <w:bCs/>
          <w:sz w:val="28"/>
          <w:szCs w:val="28"/>
          <w:lang w:val="uz-Cyrl-UZ"/>
        </w:rPr>
        <w:t>2. Shartnoma bo‘yicha ishlarning qiymati</w:t>
      </w:r>
    </w:p>
    <w:p w14:paraId="0ACC7C44" w14:textId="77777777" w:rsidR="00A53345" w:rsidRPr="004017A9" w:rsidRDefault="00A53345" w:rsidP="00A53345">
      <w:pPr>
        <w:jc w:val="center"/>
        <w:rPr>
          <w:rFonts w:ascii="Times New Roman" w:hAnsi="Times New Roman" w:cs="Times New Roman"/>
          <w:b/>
          <w:bCs/>
          <w:sz w:val="28"/>
          <w:szCs w:val="28"/>
          <w:lang w:val="uz-Cyrl-UZ"/>
        </w:rPr>
      </w:pPr>
    </w:p>
    <w:p w14:paraId="2C7F18F2" w14:textId="77777777" w:rsidR="004017A9" w:rsidRPr="003D269B" w:rsidRDefault="004017A9" w:rsidP="00590F46">
      <w:pPr>
        <w:ind w:firstLine="708"/>
        <w:jc w:val="both"/>
        <w:rPr>
          <w:rFonts w:ascii="Times New Roman" w:hAnsi="Times New Roman" w:cs="Times New Roman"/>
          <w:sz w:val="28"/>
          <w:szCs w:val="28"/>
          <w:lang w:val="uz-Cyrl-UZ"/>
        </w:rPr>
      </w:pPr>
      <w:r w:rsidRPr="003D269B">
        <w:rPr>
          <w:rFonts w:ascii="Times New Roman" w:hAnsi="Times New Roman" w:cs="Times New Roman"/>
          <w:sz w:val="28"/>
          <w:szCs w:val="28"/>
          <w:lang w:val="uz-Cyrl-UZ"/>
        </w:rPr>
        <w:t>2.1 Ushbu shartnoma bo‘yicha Pudratchiga topshiriladigan ishlarning qiymati QQSni hisobga olgan holda _____________ so‘mni tashkil etadi.</w:t>
      </w:r>
    </w:p>
    <w:p w14:paraId="22ECB443" w14:textId="77777777" w:rsidR="004017A9" w:rsidRDefault="004017A9" w:rsidP="00A53345">
      <w:pPr>
        <w:jc w:val="both"/>
        <w:rPr>
          <w:rFonts w:ascii="Times New Roman" w:hAnsi="Times New Roman" w:cs="Times New Roman"/>
          <w:sz w:val="28"/>
          <w:szCs w:val="28"/>
          <w:lang w:val="uz-Cyrl-UZ"/>
        </w:rPr>
      </w:pPr>
      <w:r w:rsidRPr="003D269B">
        <w:rPr>
          <w:rFonts w:ascii="Times New Roman" w:hAnsi="Times New Roman" w:cs="Times New Roman"/>
          <w:sz w:val="28"/>
          <w:szCs w:val="28"/>
          <w:lang w:val="uz-Cyrl-UZ"/>
        </w:rPr>
        <w:t>2.2 Ishlarning qiymati yakuniy hisoblanadi va keyinchalik qayta ko‘rib chiqilmaydi, Buyurtmachi tomonidan ushbu shartnomada ko‘rsatilmagan qo‘shimcha hajmlar aniqlangan yoki ish hajmlari haqiqatda kamaytirilgan hollar bundan mustasno.</w:t>
      </w:r>
    </w:p>
    <w:p w14:paraId="1466FACF" w14:textId="77777777" w:rsidR="00590F46" w:rsidRPr="004017A9" w:rsidRDefault="00590F46" w:rsidP="00A53345">
      <w:pPr>
        <w:jc w:val="both"/>
        <w:rPr>
          <w:rFonts w:ascii="Times New Roman" w:hAnsi="Times New Roman" w:cs="Times New Roman"/>
          <w:sz w:val="28"/>
          <w:szCs w:val="28"/>
          <w:lang w:val="uz-Cyrl-UZ"/>
        </w:rPr>
      </w:pPr>
    </w:p>
    <w:p w14:paraId="6DCC3897" w14:textId="77777777" w:rsidR="004017A9" w:rsidRDefault="004017A9" w:rsidP="00590F46">
      <w:pPr>
        <w:jc w:val="center"/>
        <w:rPr>
          <w:rFonts w:ascii="Times New Roman" w:hAnsi="Times New Roman" w:cs="Times New Roman"/>
          <w:b/>
          <w:bCs/>
          <w:sz w:val="28"/>
          <w:szCs w:val="28"/>
          <w:lang w:val="uz-Cyrl-UZ"/>
        </w:rPr>
      </w:pPr>
      <w:r w:rsidRPr="004017A9">
        <w:rPr>
          <w:rFonts w:ascii="Times New Roman" w:hAnsi="Times New Roman" w:cs="Times New Roman"/>
          <w:b/>
          <w:bCs/>
          <w:sz w:val="28"/>
          <w:szCs w:val="28"/>
          <w:lang w:val="en-US"/>
        </w:rPr>
        <w:t>3. Tomonlarning majburiyatlari.</w:t>
      </w:r>
    </w:p>
    <w:p w14:paraId="0BB8DE83" w14:textId="77777777" w:rsidR="00590F46" w:rsidRPr="004017A9" w:rsidRDefault="00590F46" w:rsidP="00590F46">
      <w:pPr>
        <w:jc w:val="center"/>
        <w:rPr>
          <w:rFonts w:ascii="Times New Roman" w:hAnsi="Times New Roman" w:cs="Times New Roman"/>
          <w:b/>
          <w:bCs/>
          <w:sz w:val="28"/>
          <w:szCs w:val="28"/>
          <w:lang w:val="uz-Cyrl-UZ"/>
        </w:rPr>
      </w:pPr>
    </w:p>
    <w:p w14:paraId="4EA3F948" w14:textId="77777777" w:rsidR="004017A9" w:rsidRPr="004017A9" w:rsidRDefault="004017A9" w:rsidP="00590F46">
      <w:pPr>
        <w:ind w:firstLine="708"/>
        <w:jc w:val="both"/>
        <w:rPr>
          <w:rFonts w:ascii="Times New Roman" w:hAnsi="Times New Roman" w:cs="Times New Roman"/>
          <w:sz w:val="28"/>
          <w:szCs w:val="28"/>
          <w:lang w:val="en-US"/>
        </w:rPr>
      </w:pPr>
      <w:r w:rsidRPr="004017A9">
        <w:rPr>
          <w:rFonts w:ascii="Times New Roman" w:hAnsi="Times New Roman" w:cs="Times New Roman"/>
          <w:sz w:val="28"/>
          <w:szCs w:val="28"/>
          <w:lang w:val="en-US"/>
        </w:rPr>
        <w:t>3.1 Pudratchi quyidagilarga majbur:</w:t>
      </w:r>
    </w:p>
    <w:p w14:paraId="5788A907" w14:textId="77777777" w:rsidR="004017A9" w:rsidRPr="004017A9" w:rsidRDefault="004017A9" w:rsidP="00A53345">
      <w:pPr>
        <w:jc w:val="both"/>
        <w:rPr>
          <w:rFonts w:ascii="Times New Roman" w:hAnsi="Times New Roman" w:cs="Times New Roman"/>
          <w:sz w:val="28"/>
          <w:szCs w:val="28"/>
          <w:lang w:val="en-US"/>
        </w:rPr>
      </w:pPr>
      <w:r w:rsidRPr="004017A9">
        <w:rPr>
          <w:rFonts w:ascii="Times New Roman" w:hAnsi="Times New Roman" w:cs="Times New Roman"/>
          <w:sz w:val="28"/>
          <w:szCs w:val="28"/>
          <w:lang w:val="en-US"/>
        </w:rPr>
        <w:t>Buyurtmachi 4.1-band talablarini ta’minlagandan so‘ng, ushbu shartnomaga muvofiq ishlarni bajarishga kirishish.</w:t>
      </w:r>
    </w:p>
    <w:p w14:paraId="30C95CC4" w14:textId="77777777" w:rsidR="004017A9" w:rsidRPr="004017A9" w:rsidRDefault="004017A9" w:rsidP="00A53345">
      <w:pPr>
        <w:jc w:val="both"/>
        <w:rPr>
          <w:rFonts w:ascii="Times New Roman" w:hAnsi="Times New Roman" w:cs="Times New Roman"/>
          <w:sz w:val="28"/>
          <w:szCs w:val="28"/>
          <w:lang w:val="en-US"/>
        </w:rPr>
      </w:pPr>
      <w:r w:rsidRPr="004017A9">
        <w:rPr>
          <w:rFonts w:ascii="Times New Roman" w:hAnsi="Times New Roman" w:cs="Times New Roman"/>
          <w:sz w:val="28"/>
          <w:szCs w:val="28"/>
          <w:lang w:val="en-US"/>
        </w:rPr>
        <w:t>Ishlar "Buyurtmachi"ning tanlov hujjatlariga muvofiq amalga oshirilsin (tanlov №_______, ______).</w:t>
      </w:r>
    </w:p>
    <w:p w14:paraId="37F8A245" w14:textId="74AF9FEE" w:rsidR="004017A9" w:rsidRPr="004017A9" w:rsidRDefault="004017A9" w:rsidP="00A53345">
      <w:pPr>
        <w:jc w:val="both"/>
        <w:rPr>
          <w:rFonts w:ascii="Times New Roman" w:hAnsi="Times New Roman" w:cs="Times New Roman"/>
          <w:sz w:val="28"/>
          <w:szCs w:val="28"/>
          <w:lang w:val="en-US"/>
        </w:rPr>
      </w:pPr>
      <w:r w:rsidRPr="004017A9">
        <w:rPr>
          <w:rFonts w:ascii="Times New Roman" w:hAnsi="Times New Roman" w:cs="Times New Roman"/>
          <w:sz w:val="28"/>
          <w:szCs w:val="28"/>
          <w:lang w:val="en-US"/>
        </w:rPr>
        <w:t xml:space="preserve">Avans to‘lovi olingandan so‘ng </w:t>
      </w:r>
      <w:r w:rsidR="008E6394">
        <w:rPr>
          <w:rFonts w:ascii="Times New Roman" w:hAnsi="Times New Roman" w:cs="Times New Roman"/>
          <w:sz w:val="28"/>
          <w:szCs w:val="28"/>
          <w:lang w:val="en-US"/>
        </w:rPr>
        <w:t>15</w:t>
      </w:r>
      <w:r w:rsidRPr="004017A9">
        <w:rPr>
          <w:rFonts w:ascii="Times New Roman" w:hAnsi="Times New Roman" w:cs="Times New Roman"/>
          <w:sz w:val="28"/>
          <w:szCs w:val="28"/>
          <w:lang w:val="en-US"/>
        </w:rPr>
        <w:t xml:space="preserve"> kun ichida ishlarning o‘z vaqtida va sifatli bajarilishini ta’minlash.</w:t>
      </w:r>
    </w:p>
    <w:p w14:paraId="58760D74" w14:textId="77777777" w:rsidR="004017A9" w:rsidRPr="004017A9" w:rsidRDefault="004017A9" w:rsidP="00A53345">
      <w:pPr>
        <w:jc w:val="both"/>
        <w:rPr>
          <w:rFonts w:ascii="Times New Roman" w:hAnsi="Times New Roman" w:cs="Times New Roman"/>
          <w:sz w:val="28"/>
          <w:szCs w:val="28"/>
          <w:lang w:val="en-US"/>
        </w:rPr>
      </w:pPr>
      <w:r w:rsidRPr="004017A9">
        <w:rPr>
          <w:rFonts w:ascii="Times New Roman" w:hAnsi="Times New Roman" w:cs="Times New Roman"/>
          <w:sz w:val="28"/>
          <w:szCs w:val="28"/>
          <w:lang w:val="en-US"/>
        </w:rPr>
        <w:t>Ish natijasini Buyurtmachiga ushbu bo‘limda belgilangan tartibda topshirish</w:t>
      </w:r>
    </w:p>
    <w:p w14:paraId="43EEF38E" w14:textId="77777777" w:rsidR="004017A9" w:rsidRPr="004017A9" w:rsidRDefault="004017A9" w:rsidP="00A53345">
      <w:pPr>
        <w:jc w:val="both"/>
        <w:rPr>
          <w:rFonts w:ascii="Times New Roman" w:hAnsi="Times New Roman" w:cs="Times New Roman"/>
          <w:sz w:val="28"/>
          <w:szCs w:val="28"/>
          <w:lang w:val="en-US"/>
        </w:rPr>
      </w:pPr>
      <w:r w:rsidRPr="004017A9">
        <w:rPr>
          <w:rFonts w:ascii="Times New Roman" w:hAnsi="Times New Roman" w:cs="Times New Roman"/>
          <w:sz w:val="28"/>
          <w:szCs w:val="28"/>
          <w:lang w:val="en-US"/>
        </w:rPr>
        <w:t>Mazkur shartnomaning 5-bandi.</w:t>
      </w:r>
    </w:p>
    <w:p w14:paraId="41027550" w14:textId="77777777" w:rsidR="004017A9" w:rsidRPr="004017A9" w:rsidRDefault="004017A9" w:rsidP="00A53345">
      <w:pPr>
        <w:jc w:val="both"/>
        <w:rPr>
          <w:rFonts w:ascii="Times New Roman" w:hAnsi="Times New Roman" w:cs="Times New Roman"/>
          <w:sz w:val="28"/>
          <w:szCs w:val="28"/>
          <w:lang w:val="en-US"/>
        </w:rPr>
      </w:pPr>
      <w:r w:rsidRPr="004017A9">
        <w:rPr>
          <w:rFonts w:ascii="Times New Roman" w:hAnsi="Times New Roman" w:cs="Times New Roman"/>
          <w:sz w:val="28"/>
          <w:szCs w:val="28"/>
          <w:lang w:val="en-US"/>
        </w:rPr>
        <w:t>O‘z xodimlari tomonidan kirish rejimiga, xavfsizlik texnikasi qoidalariga va obyektda amal qiladigan boshqa me’yor va qoidalarga rioya etilishini ta’minlash. Ishlarning qurilish me’yorlari va qoidalari talablariga muvofiq bajarilishini ta’minlash.</w:t>
      </w:r>
    </w:p>
    <w:p w14:paraId="165B5907" w14:textId="77777777" w:rsidR="004017A9" w:rsidRPr="004017A9" w:rsidRDefault="004017A9" w:rsidP="00A53345">
      <w:pPr>
        <w:jc w:val="both"/>
        <w:rPr>
          <w:rFonts w:ascii="Times New Roman" w:hAnsi="Times New Roman" w:cs="Times New Roman"/>
          <w:sz w:val="28"/>
          <w:szCs w:val="28"/>
          <w:lang w:val="en-US"/>
        </w:rPr>
      </w:pPr>
      <w:r w:rsidRPr="004017A9">
        <w:rPr>
          <w:rFonts w:ascii="Times New Roman" w:hAnsi="Times New Roman" w:cs="Times New Roman"/>
          <w:sz w:val="28"/>
          <w:szCs w:val="28"/>
          <w:lang w:val="en-US"/>
        </w:rPr>
        <w:t>Ishlarni bajarish jarayonida yashirin ishlarni qabul qilish dalolatnomalarini rasmiylashtirish va Buyurtmachiga taqdim etish.</w:t>
      </w:r>
    </w:p>
    <w:p w14:paraId="497328A6" w14:textId="77777777" w:rsidR="004017A9" w:rsidRPr="004017A9" w:rsidRDefault="004017A9" w:rsidP="001C6992">
      <w:pPr>
        <w:ind w:firstLine="708"/>
        <w:jc w:val="both"/>
        <w:rPr>
          <w:rFonts w:ascii="Times New Roman" w:hAnsi="Times New Roman" w:cs="Times New Roman"/>
          <w:sz w:val="28"/>
          <w:szCs w:val="28"/>
          <w:lang w:val="en-US"/>
        </w:rPr>
      </w:pPr>
      <w:r w:rsidRPr="004017A9">
        <w:rPr>
          <w:rFonts w:ascii="Times New Roman" w:hAnsi="Times New Roman" w:cs="Times New Roman"/>
          <w:sz w:val="28"/>
          <w:szCs w:val="28"/>
          <w:lang w:val="en-US"/>
        </w:rPr>
        <w:t>3.2 Buyurtmachi quyidagilarga majbur:</w:t>
      </w:r>
    </w:p>
    <w:p w14:paraId="61EB509A" w14:textId="77777777" w:rsidR="004017A9" w:rsidRPr="004017A9" w:rsidRDefault="004017A9" w:rsidP="00A53345">
      <w:pPr>
        <w:jc w:val="both"/>
        <w:rPr>
          <w:rFonts w:ascii="Times New Roman" w:hAnsi="Times New Roman" w:cs="Times New Roman"/>
          <w:sz w:val="28"/>
          <w:szCs w:val="28"/>
          <w:lang w:val="en-US"/>
        </w:rPr>
      </w:pPr>
      <w:r w:rsidRPr="004017A9">
        <w:rPr>
          <w:rFonts w:ascii="Times New Roman" w:hAnsi="Times New Roman" w:cs="Times New Roman"/>
          <w:sz w:val="28"/>
          <w:szCs w:val="28"/>
          <w:lang w:val="en-US"/>
        </w:rPr>
        <w:t>Pudratchiga inshootlarga zarur kirishni ta’minlash.</w:t>
      </w:r>
    </w:p>
    <w:p w14:paraId="1B801E28" w14:textId="77777777" w:rsidR="004017A9" w:rsidRPr="004017A9" w:rsidRDefault="004017A9" w:rsidP="00A53345">
      <w:pPr>
        <w:jc w:val="both"/>
        <w:rPr>
          <w:rFonts w:ascii="Times New Roman" w:hAnsi="Times New Roman" w:cs="Times New Roman"/>
          <w:sz w:val="28"/>
          <w:szCs w:val="28"/>
          <w:lang w:val="en-US"/>
        </w:rPr>
      </w:pPr>
      <w:r w:rsidRPr="004017A9">
        <w:rPr>
          <w:rFonts w:ascii="Times New Roman" w:hAnsi="Times New Roman" w:cs="Times New Roman"/>
          <w:sz w:val="28"/>
          <w:szCs w:val="28"/>
          <w:lang w:val="en-US"/>
        </w:rPr>
        <w:lastRenderedPageBreak/>
        <w:t>Korxonada belgilangan tartibda ishdan tashqari vaqtda Pudratchining mol-mulki qo‘riqlanishini ta’minlash.</w:t>
      </w:r>
    </w:p>
    <w:p w14:paraId="1D11A1D3" w14:textId="77777777" w:rsidR="004017A9" w:rsidRPr="004017A9" w:rsidRDefault="004017A9" w:rsidP="00A53345">
      <w:pPr>
        <w:jc w:val="both"/>
        <w:rPr>
          <w:rFonts w:ascii="Times New Roman" w:hAnsi="Times New Roman" w:cs="Times New Roman"/>
          <w:sz w:val="28"/>
          <w:szCs w:val="28"/>
          <w:lang w:val="en-US"/>
        </w:rPr>
      </w:pPr>
      <w:r w:rsidRPr="004017A9">
        <w:rPr>
          <w:rFonts w:ascii="Times New Roman" w:hAnsi="Times New Roman" w:cs="Times New Roman"/>
          <w:sz w:val="28"/>
          <w:szCs w:val="28"/>
          <w:lang w:val="en-US"/>
        </w:rPr>
        <w:t>Pudratchiga ish haqini ushbu bo‘limda belgilangan tartibda to‘lash</w:t>
      </w:r>
    </w:p>
    <w:p w14:paraId="4879E575" w14:textId="77777777" w:rsidR="004017A9" w:rsidRPr="003D269B" w:rsidRDefault="004017A9" w:rsidP="00A53345">
      <w:pPr>
        <w:jc w:val="both"/>
        <w:rPr>
          <w:rFonts w:ascii="Times New Roman" w:hAnsi="Times New Roman" w:cs="Times New Roman"/>
          <w:sz w:val="28"/>
          <w:szCs w:val="28"/>
          <w:lang w:val="en-US"/>
        </w:rPr>
      </w:pPr>
      <w:r w:rsidRPr="003D269B">
        <w:rPr>
          <w:rFonts w:ascii="Times New Roman" w:hAnsi="Times New Roman" w:cs="Times New Roman"/>
          <w:sz w:val="28"/>
          <w:szCs w:val="28"/>
          <w:lang w:val="en-US"/>
        </w:rPr>
        <w:t>Ushbu shartnomaning 4-bandi.</w:t>
      </w:r>
    </w:p>
    <w:p w14:paraId="75FB500E" w14:textId="77777777" w:rsidR="0024507A" w:rsidRPr="00A53345" w:rsidRDefault="0024507A" w:rsidP="00A53345">
      <w:pPr>
        <w:jc w:val="both"/>
        <w:rPr>
          <w:rFonts w:ascii="Times New Roman" w:hAnsi="Times New Roman" w:cs="Times New Roman"/>
          <w:sz w:val="28"/>
          <w:szCs w:val="28"/>
          <w:lang w:val="uz-Cyrl-UZ"/>
        </w:rPr>
      </w:pPr>
    </w:p>
    <w:p w14:paraId="6B4BBAFF" w14:textId="77777777" w:rsidR="004017A9" w:rsidRDefault="004017A9" w:rsidP="00590F46">
      <w:pPr>
        <w:jc w:val="center"/>
        <w:rPr>
          <w:rFonts w:ascii="Times New Roman" w:hAnsi="Times New Roman" w:cs="Times New Roman"/>
          <w:b/>
          <w:bCs/>
          <w:sz w:val="28"/>
          <w:szCs w:val="28"/>
          <w:lang w:val="uz-Cyrl-UZ"/>
        </w:rPr>
      </w:pPr>
      <w:r w:rsidRPr="004017A9">
        <w:rPr>
          <w:rFonts w:ascii="Times New Roman" w:hAnsi="Times New Roman" w:cs="Times New Roman"/>
          <w:b/>
          <w:bCs/>
          <w:sz w:val="28"/>
          <w:szCs w:val="28"/>
          <w:lang w:val="en-US"/>
        </w:rPr>
        <w:t>4. Hisob-kitob qilish tartibi</w:t>
      </w:r>
    </w:p>
    <w:p w14:paraId="7912720B" w14:textId="77777777" w:rsidR="00590F46" w:rsidRPr="004017A9" w:rsidRDefault="00590F46" w:rsidP="00590F46">
      <w:pPr>
        <w:jc w:val="center"/>
        <w:rPr>
          <w:rFonts w:ascii="Times New Roman" w:hAnsi="Times New Roman" w:cs="Times New Roman"/>
          <w:b/>
          <w:bCs/>
          <w:sz w:val="28"/>
          <w:szCs w:val="28"/>
          <w:lang w:val="uz-Cyrl-UZ"/>
        </w:rPr>
      </w:pPr>
    </w:p>
    <w:p w14:paraId="5351A732" w14:textId="77777777" w:rsidR="004017A9" w:rsidRPr="004017A9" w:rsidRDefault="004017A9" w:rsidP="00590F46">
      <w:pPr>
        <w:ind w:firstLine="708"/>
        <w:jc w:val="both"/>
        <w:rPr>
          <w:rFonts w:ascii="Times New Roman" w:hAnsi="Times New Roman" w:cs="Times New Roman"/>
          <w:sz w:val="28"/>
          <w:szCs w:val="28"/>
          <w:lang w:val="en-US"/>
        </w:rPr>
      </w:pPr>
      <w:r w:rsidRPr="004017A9">
        <w:rPr>
          <w:rFonts w:ascii="Times New Roman" w:hAnsi="Times New Roman" w:cs="Times New Roman"/>
          <w:sz w:val="28"/>
          <w:szCs w:val="28"/>
          <w:lang w:val="en-US"/>
        </w:rPr>
        <w:t>4.1. Ishlar boshlanishidan oldin Buyurtmachi Pudratchiga shartnoma bo‘yicha ishlar qiymatining 50 foizi miqdorida, ya’ni _____________ so‘m avans (oldindan to‘lov) o‘tkazib beradi.</w:t>
      </w:r>
    </w:p>
    <w:p w14:paraId="7E880BFE" w14:textId="77777777" w:rsidR="004017A9" w:rsidRDefault="004017A9" w:rsidP="00A53345">
      <w:pPr>
        <w:jc w:val="both"/>
        <w:rPr>
          <w:rFonts w:ascii="Times New Roman" w:hAnsi="Times New Roman" w:cs="Times New Roman"/>
          <w:sz w:val="28"/>
          <w:szCs w:val="28"/>
          <w:lang w:val="uz-Cyrl-UZ"/>
        </w:rPr>
      </w:pPr>
      <w:r w:rsidRPr="004017A9">
        <w:rPr>
          <w:rFonts w:ascii="Times New Roman" w:hAnsi="Times New Roman" w:cs="Times New Roman"/>
          <w:sz w:val="28"/>
          <w:szCs w:val="28"/>
          <w:lang w:val="en-US"/>
        </w:rPr>
        <w:t>4.2. Keyingi to‘lov bajarilgan ishlar dalolatnomasi imzolangandan so‘ng, oldin o‘tkazilgan avansni chegirib qolgan holda, 30 bank kuni ichida amalga oshiriladi.</w:t>
      </w:r>
    </w:p>
    <w:p w14:paraId="66548592" w14:textId="77777777" w:rsidR="00963CC5" w:rsidRPr="004017A9" w:rsidRDefault="00963CC5" w:rsidP="00A53345">
      <w:pPr>
        <w:jc w:val="both"/>
        <w:rPr>
          <w:rFonts w:ascii="Times New Roman" w:hAnsi="Times New Roman" w:cs="Times New Roman"/>
          <w:sz w:val="28"/>
          <w:szCs w:val="28"/>
          <w:lang w:val="uz-Cyrl-UZ"/>
        </w:rPr>
      </w:pPr>
    </w:p>
    <w:p w14:paraId="5CE19638" w14:textId="77777777" w:rsidR="00400CF5" w:rsidRDefault="00400CF5" w:rsidP="001C6992">
      <w:pPr>
        <w:jc w:val="center"/>
        <w:rPr>
          <w:rFonts w:ascii="Times New Roman" w:hAnsi="Times New Roman" w:cs="Times New Roman"/>
          <w:b/>
          <w:bCs/>
          <w:sz w:val="28"/>
          <w:szCs w:val="28"/>
          <w:lang w:val="uz-Cyrl-UZ"/>
        </w:rPr>
      </w:pPr>
      <w:r w:rsidRPr="00400CF5">
        <w:rPr>
          <w:rFonts w:ascii="Times New Roman" w:hAnsi="Times New Roman" w:cs="Times New Roman"/>
          <w:b/>
          <w:bCs/>
          <w:sz w:val="28"/>
          <w:szCs w:val="28"/>
          <w:lang w:val="en-US"/>
        </w:rPr>
        <w:t>5. Bajarilgan ishlarni topshirish va qabul qilish</w:t>
      </w:r>
    </w:p>
    <w:p w14:paraId="0E2ED24D" w14:textId="77777777" w:rsidR="001C6992" w:rsidRPr="00400CF5" w:rsidRDefault="001C6992" w:rsidP="001C6992">
      <w:pPr>
        <w:jc w:val="center"/>
        <w:rPr>
          <w:rFonts w:ascii="Times New Roman" w:hAnsi="Times New Roman" w:cs="Times New Roman"/>
          <w:b/>
          <w:bCs/>
          <w:sz w:val="28"/>
          <w:szCs w:val="28"/>
          <w:lang w:val="uz-Cyrl-UZ"/>
        </w:rPr>
      </w:pPr>
    </w:p>
    <w:p w14:paraId="554CBC1C" w14:textId="77777777" w:rsidR="00400CF5" w:rsidRPr="00400CF5" w:rsidRDefault="00400CF5" w:rsidP="001C6992">
      <w:pPr>
        <w:ind w:firstLine="708"/>
        <w:jc w:val="both"/>
        <w:rPr>
          <w:rFonts w:ascii="Times New Roman" w:hAnsi="Times New Roman" w:cs="Times New Roman"/>
          <w:sz w:val="28"/>
          <w:szCs w:val="28"/>
          <w:lang w:val="en-US"/>
        </w:rPr>
      </w:pPr>
      <w:r w:rsidRPr="00400CF5">
        <w:rPr>
          <w:rFonts w:ascii="Times New Roman" w:hAnsi="Times New Roman" w:cs="Times New Roman"/>
          <w:sz w:val="28"/>
          <w:szCs w:val="28"/>
          <w:lang w:val="en-US"/>
        </w:rPr>
        <w:t>5.1. Bajarilgan ishlarni topshirish va qabul qilish Tomonlarning vakolatli vakillari tomonidan imzolanadigan bajarilgan ishlar dalolatnomasi bilan rasmiylashtiriladi.</w:t>
      </w:r>
    </w:p>
    <w:p w14:paraId="7BD95456" w14:textId="77777777" w:rsidR="00400CF5" w:rsidRPr="00400CF5" w:rsidRDefault="00400CF5" w:rsidP="001C6992">
      <w:pPr>
        <w:ind w:firstLine="708"/>
        <w:jc w:val="both"/>
        <w:rPr>
          <w:rFonts w:ascii="Times New Roman" w:hAnsi="Times New Roman" w:cs="Times New Roman"/>
          <w:sz w:val="28"/>
          <w:szCs w:val="28"/>
          <w:lang w:val="en-US"/>
        </w:rPr>
      </w:pPr>
      <w:r w:rsidRPr="00400CF5">
        <w:rPr>
          <w:rFonts w:ascii="Times New Roman" w:hAnsi="Times New Roman" w:cs="Times New Roman"/>
          <w:sz w:val="28"/>
          <w:szCs w:val="28"/>
          <w:lang w:val="en-US"/>
        </w:rPr>
        <w:t>5.2. Ishlar yakunlangach, Pudratchi Buyurtmachiga yashirin ishlar dalolatnomalarini taqdim etishi shart.</w:t>
      </w:r>
    </w:p>
    <w:p w14:paraId="5B856319" w14:textId="77777777" w:rsidR="00400CF5" w:rsidRPr="00400CF5" w:rsidRDefault="00400CF5" w:rsidP="001C6992">
      <w:pPr>
        <w:ind w:firstLine="708"/>
        <w:jc w:val="both"/>
        <w:rPr>
          <w:rFonts w:ascii="Times New Roman" w:hAnsi="Times New Roman" w:cs="Times New Roman"/>
          <w:sz w:val="28"/>
          <w:szCs w:val="28"/>
          <w:lang w:val="en-US"/>
        </w:rPr>
      </w:pPr>
      <w:r w:rsidRPr="00400CF5">
        <w:rPr>
          <w:rFonts w:ascii="Times New Roman" w:hAnsi="Times New Roman" w:cs="Times New Roman"/>
          <w:sz w:val="28"/>
          <w:szCs w:val="28"/>
          <w:lang w:val="en-US"/>
        </w:rPr>
        <w:t>5.3. Obekt foydalanishga topshirilishidan oldin qurilish maydoni qurilish chiqindilaridan tozalanadi.</w:t>
      </w:r>
    </w:p>
    <w:p w14:paraId="273799AA" w14:textId="77777777" w:rsidR="00400CF5" w:rsidRDefault="00400CF5" w:rsidP="001C6992">
      <w:pPr>
        <w:ind w:firstLine="708"/>
        <w:jc w:val="both"/>
        <w:rPr>
          <w:rFonts w:ascii="Times New Roman" w:hAnsi="Times New Roman" w:cs="Times New Roman"/>
          <w:sz w:val="28"/>
          <w:szCs w:val="28"/>
          <w:lang w:val="uz-Cyrl-UZ"/>
        </w:rPr>
      </w:pPr>
      <w:r w:rsidRPr="00400CF5">
        <w:rPr>
          <w:rFonts w:ascii="Times New Roman" w:hAnsi="Times New Roman" w:cs="Times New Roman"/>
          <w:sz w:val="28"/>
          <w:szCs w:val="28"/>
          <w:lang w:val="en-US"/>
        </w:rPr>
        <w:t>5.4. Ishlarni qabul qilish chog‘ida sifat yoki hajm bo‘yicha nuqsonlar yoxud nomuvofiqliklar aniqlansa, Buyurtmachi asosli da’volarni taqdim etgan holda ishlarni qabul qilishdan bosh tortishga haqli. Buyurtmachidan da’volarni olgan Pudratchi 10 kalendar kun ichida aniqlangan barcha kamchiliklarni o‘z hisobidan bartaraf etishi shart.</w:t>
      </w:r>
    </w:p>
    <w:p w14:paraId="7DB54FB2" w14:textId="77777777" w:rsidR="001C6992" w:rsidRPr="00400CF5" w:rsidRDefault="001C6992" w:rsidP="00A53345">
      <w:pPr>
        <w:jc w:val="both"/>
        <w:rPr>
          <w:rFonts w:ascii="Times New Roman" w:hAnsi="Times New Roman" w:cs="Times New Roman"/>
          <w:sz w:val="28"/>
          <w:szCs w:val="28"/>
          <w:lang w:val="uz-Cyrl-UZ"/>
        </w:rPr>
      </w:pPr>
    </w:p>
    <w:p w14:paraId="1B0ED199" w14:textId="77777777" w:rsidR="00400CF5" w:rsidRDefault="00400CF5" w:rsidP="001C6992">
      <w:pPr>
        <w:jc w:val="center"/>
        <w:rPr>
          <w:rFonts w:ascii="Times New Roman" w:hAnsi="Times New Roman" w:cs="Times New Roman"/>
          <w:b/>
          <w:bCs/>
          <w:sz w:val="28"/>
          <w:szCs w:val="28"/>
          <w:lang w:val="uz-Cyrl-UZ"/>
        </w:rPr>
      </w:pPr>
      <w:r w:rsidRPr="00AC24E9">
        <w:rPr>
          <w:rFonts w:ascii="Times New Roman" w:hAnsi="Times New Roman" w:cs="Times New Roman"/>
          <w:b/>
          <w:bCs/>
          <w:sz w:val="28"/>
          <w:szCs w:val="28"/>
          <w:lang w:val="uz-Cyrl-UZ"/>
        </w:rPr>
        <w:t>6. Kafolat majburiyatlari</w:t>
      </w:r>
    </w:p>
    <w:p w14:paraId="595AF596" w14:textId="77777777" w:rsidR="001C6992" w:rsidRPr="00400CF5" w:rsidRDefault="001C6992" w:rsidP="001C6992">
      <w:pPr>
        <w:jc w:val="center"/>
        <w:rPr>
          <w:rFonts w:ascii="Times New Roman" w:hAnsi="Times New Roman" w:cs="Times New Roman"/>
          <w:b/>
          <w:bCs/>
          <w:sz w:val="28"/>
          <w:szCs w:val="28"/>
          <w:lang w:val="uz-Cyrl-UZ"/>
        </w:rPr>
      </w:pPr>
    </w:p>
    <w:p w14:paraId="228B8EF6" w14:textId="77777777" w:rsidR="00400CF5" w:rsidRPr="003D269B" w:rsidRDefault="00400CF5" w:rsidP="001C6992">
      <w:pPr>
        <w:ind w:firstLine="708"/>
        <w:jc w:val="both"/>
        <w:rPr>
          <w:rFonts w:ascii="Times New Roman" w:hAnsi="Times New Roman" w:cs="Times New Roman"/>
          <w:sz w:val="28"/>
          <w:szCs w:val="28"/>
          <w:lang w:val="uz-Cyrl-UZ"/>
        </w:rPr>
      </w:pPr>
      <w:r w:rsidRPr="003D269B">
        <w:rPr>
          <w:rFonts w:ascii="Times New Roman" w:hAnsi="Times New Roman" w:cs="Times New Roman"/>
          <w:sz w:val="28"/>
          <w:szCs w:val="28"/>
          <w:lang w:val="uz-Cyrl-UZ"/>
        </w:rPr>
        <w:t>6.1 Pudratchi ishlarni tanlov hujjatlariga va "Buyurtmachi"ning texnik topshirig‘iga muvofiq bajarilishini kafolatlaydi (tanlov №______, ____).</w:t>
      </w:r>
    </w:p>
    <w:p w14:paraId="5EF82591" w14:textId="77777777" w:rsidR="00400CF5" w:rsidRPr="003D269B" w:rsidRDefault="00400CF5" w:rsidP="001C6992">
      <w:pPr>
        <w:ind w:firstLine="708"/>
        <w:jc w:val="both"/>
        <w:rPr>
          <w:rFonts w:ascii="Times New Roman" w:hAnsi="Times New Roman" w:cs="Times New Roman"/>
          <w:sz w:val="28"/>
          <w:szCs w:val="28"/>
          <w:lang w:val="uz-Cyrl-UZ"/>
        </w:rPr>
      </w:pPr>
      <w:r w:rsidRPr="003D269B">
        <w:rPr>
          <w:rFonts w:ascii="Times New Roman" w:hAnsi="Times New Roman" w:cs="Times New Roman"/>
          <w:sz w:val="28"/>
          <w:szCs w:val="28"/>
          <w:lang w:val="uz-Cyrl-UZ"/>
        </w:rPr>
        <w:t>6.2 Pudratchi barcha ishlarni SNiPga muvofiq sifatli bajarish va belgilangan tartibda Buyurtmachiga topshirish majburiyatini oladi.</w:t>
      </w:r>
    </w:p>
    <w:p w14:paraId="70C62056" w14:textId="77777777" w:rsidR="00400CF5" w:rsidRPr="00A53345" w:rsidRDefault="00400CF5" w:rsidP="001C6992">
      <w:pPr>
        <w:ind w:firstLine="708"/>
        <w:jc w:val="both"/>
        <w:rPr>
          <w:rFonts w:ascii="Times New Roman" w:hAnsi="Times New Roman" w:cs="Times New Roman"/>
          <w:sz w:val="28"/>
          <w:szCs w:val="28"/>
          <w:lang w:val="uz-Cyrl-UZ"/>
        </w:rPr>
      </w:pPr>
      <w:r w:rsidRPr="003D269B">
        <w:rPr>
          <w:rFonts w:ascii="Times New Roman" w:hAnsi="Times New Roman" w:cs="Times New Roman"/>
          <w:sz w:val="28"/>
          <w:szCs w:val="28"/>
          <w:lang w:val="en-US"/>
        </w:rPr>
        <w:t>6.3 Agar kafolat muddati davomida</w:t>
      </w:r>
    </w:p>
    <w:p w14:paraId="08A36154" w14:textId="77777777" w:rsidR="00400CF5" w:rsidRPr="00400CF5" w:rsidRDefault="00400CF5" w:rsidP="00A53345">
      <w:pPr>
        <w:jc w:val="both"/>
        <w:rPr>
          <w:rFonts w:ascii="Times New Roman" w:hAnsi="Times New Roman" w:cs="Times New Roman"/>
          <w:sz w:val="28"/>
          <w:szCs w:val="28"/>
          <w:lang w:val="uz-Cyrl-UZ"/>
        </w:rPr>
      </w:pPr>
    </w:p>
    <w:p w14:paraId="42F8291E" w14:textId="77777777" w:rsidR="00400CF5" w:rsidRDefault="00400CF5" w:rsidP="001C6992">
      <w:pPr>
        <w:jc w:val="center"/>
        <w:rPr>
          <w:rFonts w:ascii="Times New Roman" w:hAnsi="Times New Roman" w:cs="Times New Roman"/>
          <w:b/>
          <w:bCs/>
          <w:sz w:val="28"/>
          <w:szCs w:val="28"/>
          <w:lang w:val="uz-Cyrl-UZ"/>
        </w:rPr>
      </w:pPr>
      <w:r w:rsidRPr="00400CF5">
        <w:rPr>
          <w:rFonts w:ascii="Times New Roman" w:hAnsi="Times New Roman" w:cs="Times New Roman"/>
          <w:b/>
          <w:bCs/>
          <w:sz w:val="28"/>
          <w:szCs w:val="28"/>
          <w:lang w:val="uz-Cyrl-UZ"/>
        </w:rPr>
        <w:t>7. Tomonlarning mulkiy javobgarligi</w:t>
      </w:r>
    </w:p>
    <w:p w14:paraId="6E84CFE9" w14:textId="77777777" w:rsidR="001C6992" w:rsidRPr="00400CF5" w:rsidRDefault="001C6992" w:rsidP="001C6992">
      <w:pPr>
        <w:jc w:val="center"/>
        <w:rPr>
          <w:rFonts w:ascii="Times New Roman" w:hAnsi="Times New Roman" w:cs="Times New Roman"/>
          <w:b/>
          <w:bCs/>
          <w:sz w:val="28"/>
          <w:szCs w:val="28"/>
          <w:lang w:val="uz-Cyrl-UZ"/>
        </w:rPr>
      </w:pPr>
    </w:p>
    <w:p w14:paraId="454E4A53" w14:textId="77777777" w:rsidR="00400CF5" w:rsidRPr="00400CF5" w:rsidRDefault="00400CF5" w:rsidP="001C6992">
      <w:pPr>
        <w:ind w:firstLine="708"/>
        <w:jc w:val="both"/>
        <w:rPr>
          <w:rFonts w:ascii="Times New Roman" w:hAnsi="Times New Roman" w:cs="Times New Roman"/>
          <w:sz w:val="28"/>
          <w:szCs w:val="28"/>
          <w:lang w:val="uz-Cyrl-UZ"/>
        </w:rPr>
      </w:pPr>
      <w:r w:rsidRPr="00400CF5">
        <w:rPr>
          <w:rFonts w:ascii="Times New Roman" w:hAnsi="Times New Roman" w:cs="Times New Roman"/>
          <w:sz w:val="28"/>
          <w:szCs w:val="28"/>
          <w:lang w:val="uz-Cyrl-UZ"/>
        </w:rPr>
        <w:t>7.1. Tomonlardan biri shartnoma majburiyatlarini bajarmagan yoki lozim darajada bajarmagan taqdirda, aybdor tomon boshqa tomonga yetkazilgan zararni qoplaydi, Fuqarolik kodeksi, O‘zbekiston Respublikasining "Xo‘jalik yurituvchi subyektlar faoliyatining shartnomaviy-huquqiy bazasi to‘g‘risida"gi Qonuni, boshqa qonun hujjatlari va ushbu shartnomada nazarda tutilgan tartibda boshqa javobgarlikni o‘z zimmasiga oladi.</w:t>
      </w:r>
    </w:p>
    <w:p w14:paraId="6786379A" w14:textId="77777777" w:rsidR="00400CF5" w:rsidRPr="00400CF5" w:rsidRDefault="00400CF5" w:rsidP="001C6992">
      <w:pPr>
        <w:ind w:firstLine="708"/>
        <w:jc w:val="both"/>
        <w:rPr>
          <w:rFonts w:ascii="Times New Roman" w:hAnsi="Times New Roman" w:cs="Times New Roman"/>
          <w:sz w:val="28"/>
          <w:szCs w:val="28"/>
          <w:lang w:val="uz-Cyrl-UZ"/>
        </w:rPr>
      </w:pPr>
      <w:r w:rsidRPr="00400CF5">
        <w:rPr>
          <w:rFonts w:ascii="Times New Roman" w:hAnsi="Times New Roman" w:cs="Times New Roman"/>
          <w:sz w:val="28"/>
          <w:szCs w:val="28"/>
          <w:lang w:val="uz-Cyrl-UZ"/>
        </w:rPr>
        <w:t xml:space="preserve">7.2 Bajarilgan ishlarga o‘z vaqtida haq to‘lamaganlik uchun Buyurtmachi </w:t>
      </w:r>
      <w:r w:rsidRPr="00400CF5">
        <w:rPr>
          <w:rFonts w:ascii="Times New Roman" w:hAnsi="Times New Roman" w:cs="Times New Roman"/>
          <w:sz w:val="28"/>
          <w:szCs w:val="28"/>
          <w:lang w:val="uz-Cyrl-UZ"/>
        </w:rPr>
        <w:lastRenderedPageBreak/>
        <w:t>Pudratchiga har bir kechiktirilgan kun uchun kechiktirilgan to‘lov summasining 0,4 foizi miqdorida, biroq kechiktirilgan to‘lov summasining 50 foizidan ko‘p bo‘lmagan miqdorda penya to‘laydi.</w:t>
      </w:r>
    </w:p>
    <w:p w14:paraId="23100CE7" w14:textId="77777777" w:rsidR="00400CF5" w:rsidRPr="00400CF5" w:rsidRDefault="00400CF5" w:rsidP="001C6992">
      <w:pPr>
        <w:ind w:firstLine="708"/>
        <w:jc w:val="both"/>
        <w:rPr>
          <w:rFonts w:ascii="Times New Roman" w:hAnsi="Times New Roman" w:cs="Times New Roman"/>
          <w:sz w:val="28"/>
          <w:szCs w:val="28"/>
          <w:lang w:val="uz-Cyrl-UZ"/>
        </w:rPr>
      </w:pPr>
      <w:r w:rsidRPr="00400CF5">
        <w:rPr>
          <w:rFonts w:ascii="Times New Roman" w:hAnsi="Times New Roman" w:cs="Times New Roman"/>
          <w:sz w:val="28"/>
          <w:szCs w:val="28"/>
          <w:lang w:val="uz-Cyrl-UZ"/>
        </w:rPr>
        <w:t>7.3 Pudratchi ishlarni o‘z vaqtida bajarish bo‘yicha o‘z majburiyatlarini buzganligi uchun Buyurtmachiga kechiktirilgan har bir kun uchun majburiyatlarning bajarilmagan qismining 0,5 foizi miqdorida, biroq bajarilmagan majburiyatlar summasining 50 foizidan ko‘p bo‘lmagan miqdorda penya to‘laydi.</w:t>
      </w:r>
    </w:p>
    <w:p w14:paraId="5CC170E9" w14:textId="77777777" w:rsidR="00400CF5" w:rsidRPr="00A53345" w:rsidRDefault="00400CF5" w:rsidP="00A53345">
      <w:pPr>
        <w:jc w:val="both"/>
        <w:rPr>
          <w:rFonts w:ascii="Times New Roman" w:hAnsi="Times New Roman" w:cs="Times New Roman"/>
          <w:sz w:val="28"/>
          <w:szCs w:val="28"/>
          <w:lang w:val="uz-Cyrl-UZ"/>
        </w:rPr>
      </w:pPr>
    </w:p>
    <w:p w14:paraId="3B527A72" w14:textId="77777777" w:rsidR="009F5658" w:rsidRDefault="009F5658" w:rsidP="001C6992">
      <w:pPr>
        <w:jc w:val="center"/>
        <w:rPr>
          <w:rFonts w:ascii="Times New Roman" w:hAnsi="Times New Roman" w:cs="Times New Roman"/>
          <w:b/>
          <w:bCs/>
          <w:sz w:val="28"/>
          <w:szCs w:val="28"/>
          <w:lang w:val="uz-Cyrl-UZ"/>
        </w:rPr>
      </w:pPr>
      <w:r w:rsidRPr="009F5658">
        <w:rPr>
          <w:rFonts w:ascii="Times New Roman" w:hAnsi="Times New Roman" w:cs="Times New Roman"/>
          <w:b/>
          <w:bCs/>
          <w:sz w:val="28"/>
          <w:szCs w:val="28"/>
          <w:lang w:val="en-US"/>
        </w:rPr>
        <w:t>8. Shartnomaning amal qilish muddati</w:t>
      </w:r>
    </w:p>
    <w:p w14:paraId="5BD5664D" w14:textId="77777777" w:rsidR="001C6992" w:rsidRPr="009F5658" w:rsidRDefault="001C6992" w:rsidP="001C6992">
      <w:pPr>
        <w:jc w:val="center"/>
        <w:rPr>
          <w:rFonts w:ascii="Times New Roman" w:hAnsi="Times New Roman" w:cs="Times New Roman"/>
          <w:b/>
          <w:bCs/>
          <w:sz w:val="28"/>
          <w:szCs w:val="28"/>
          <w:lang w:val="uz-Cyrl-UZ"/>
        </w:rPr>
      </w:pPr>
    </w:p>
    <w:p w14:paraId="66302A06" w14:textId="77777777" w:rsidR="009F5658" w:rsidRPr="009F5658" w:rsidRDefault="009F5658" w:rsidP="001C6992">
      <w:pPr>
        <w:ind w:firstLine="708"/>
        <w:jc w:val="both"/>
        <w:rPr>
          <w:rFonts w:ascii="Times New Roman" w:hAnsi="Times New Roman" w:cs="Times New Roman"/>
          <w:sz w:val="28"/>
          <w:szCs w:val="28"/>
          <w:lang w:val="en-US"/>
        </w:rPr>
      </w:pPr>
      <w:r w:rsidRPr="009F5658">
        <w:rPr>
          <w:rFonts w:ascii="Times New Roman" w:hAnsi="Times New Roman" w:cs="Times New Roman"/>
          <w:sz w:val="28"/>
          <w:szCs w:val="28"/>
          <w:lang w:val="en-US"/>
        </w:rPr>
        <w:t>8.1 Ushbu shartnoma tomonlar imzolagan paytdan boshlab kuchga kiradi va to‘liq bajarilgunga qadar amal qiladi.</w:t>
      </w:r>
    </w:p>
    <w:p w14:paraId="60C91460" w14:textId="77777777" w:rsidR="009F5658" w:rsidRPr="009F5658" w:rsidRDefault="009F5658" w:rsidP="001C6992">
      <w:pPr>
        <w:ind w:firstLine="708"/>
        <w:jc w:val="both"/>
        <w:rPr>
          <w:rFonts w:ascii="Times New Roman" w:hAnsi="Times New Roman" w:cs="Times New Roman"/>
          <w:sz w:val="28"/>
          <w:szCs w:val="28"/>
          <w:lang w:val="en-US"/>
        </w:rPr>
      </w:pPr>
      <w:r w:rsidRPr="009F5658">
        <w:rPr>
          <w:rFonts w:ascii="Times New Roman" w:hAnsi="Times New Roman" w:cs="Times New Roman"/>
          <w:sz w:val="28"/>
          <w:szCs w:val="28"/>
          <w:lang w:val="en-US"/>
        </w:rPr>
        <w:t>8.2 Shartnomani bajarish vaqtida yengib bo‘lmas kuch holatlarining yuzaga kelishi ushbu shartnoma bo‘yicha majburiyatlarni bajarish muddatini ularning amal qilish davriga, lekin ikki oydan ko‘p bo‘lmagan muddatga uzaytirishga olib keladi.</w:t>
      </w:r>
    </w:p>
    <w:p w14:paraId="1D1F8BCE" w14:textId="77777777" w:rsidR="009F5658" w:rsidRDefault="009F5658" w:rsidP="001C6992">
      <w:pPr>
        <w:ind w:firstLine="708"/>
        <w:jc w:val="both"/>
        <w:rPr>
          <w:rFonts w:ascii="Times New Roman" w:hAnsi="Times New Roman" w:cs="Times New Roman"/>
          <w:sz w:val="28"/>
          <w:szCs w:val="28"/>
          <w:lang w:val="uz-Cyrl-UZ"/>
        </w:rPr>
      </w:pPr>
      <w:r w:rsidRPr="009F5658">
        <w:rPr>
          <w:rFonts w:ascii="Times New Roman" w:hAnsi="Times New Roman" w:cs="Times New Roman"/>
          <w:sz w:val="28"/>
          <w:szCs w:val="28"/>
          <w:lang w:val="en-US"/>
        </w:rPr>
        <w:t>8.3 Ushbu shartnoma bir xil yuridik kuchga ega bo‘lgan 2 nusxada tuzilgan.</w:t>
      </w:r>
    </w:p>
    <w:p w14:paraId="56F0580E" w14:textId="77777777" w:rsidR="001C6992" w:rsidRPr="009F5658" w:rsidRDefault="001C6992" w:rsidP="00A53345">
      <w:pPr>
        <w:jc w:val="both"/>
        <w:rPr>
          <w:rFonts w:ascii="Times New Roman" w:hAnsi="Times New Roman" w:cs="Times New Roman"/>
          <w:sz w:val="28"/>
          <w:szCs w:val="28"/>
          <w:lang w:val="uz-Cyrl-UZ"/>
        </w:rPr>
      </w:pPr>
    </w:p>
    <w:p w14:paraId="5E432B03" w14:textId="77777777" w:rsidR="009F5658" w:rsidRDefault="009F5658" w:rsidP="001C6992">
      <w:pPr>
        <w:jc w:val="center"/>
        <w:rPr>
          <w:rFonts w:ascii="Times New Roman" w:hAnsi="Times New Roman" w:cs="Times New Roman"/>
          <w:b/>
          <w:bCs/>
          <w:sz w:val="28"/>
          <w:szCs w:val="28"/>
          <w:lang w:val="uz-Cyrl-UZ"/>
        </w:rPr>
      </w:pPr>
      <w:r w:rsidRPr="003D269B">
        <w:rPr>
          <w:rFonts w:ascii="Times New Roman" w:hAnsi="Times New Roman" w:cs="Times New Roman"/>
          <w:b/>
          <w:bCs/>
          <w:sz w:val="28"/>
          <w:szCs w:val="28"/>
          <w:lang w:val="uz-Cyrl-UZ"/>
        </w:rPr>
        <w:t>9. Korrupsiyaga qarshi qo‘shimcha shart</w:t>
      </w:r>
    </w:p>
    <w:p w14:paraId="04FD8357" w14:textId="77777777" w:rsidR="001C6992" w:rsidRPr="009F5658" w:rsidRDefault="001C6992" w:rsidP="001C6992">
      <w:pPr>
        <w:jc w:val="center"/>
        <w:rPr>
          <w:rFonts w:ascii="Times New Roman" w:hAnsi="Times New Roman" w:cs="Times New Roman"/>
          <w:b/>
          <w:bCs/>
          <w:sz w:val="28"/>
          <w:szCs w:val="28"/>
          <w:lang w:val="uz-Cyrl-UZ"/>
        </w:rPr>
      </w:pPr>
    </w:p>
    <w:p w14:paraId="51D5EF60" w14:textId="77777777" w:rsidR="009F5658" w:rsidRPr="003D269B" w:rsidRDefault="009F5658" w:rsidP="001C6992">
      <w:pPr>
        <w:ind w:firstLine="708"/>
        <w:jc w:val="both"/>
        <w:rPr>
          <w:rFonts w:ascii="Times New Roman" w:hAnsi="Times New Roman" w:cs="Times New Roman"/>
          <w:sz w:val="28"/>
          <w:szCs w:val="28"/>
          <w:lang w:val="uz-Cyrl-UZ"/>
        </w:rPr>
      </w:pPr>
      <w:r w:rsidRPr="003D269B">
        <w:rPr>
          <w:rFonts w:ascii="Times New Roman" w:hAnsi="Times New Roman" w:cs="Times New Roman"/>
          <w:sz w:val="28"/>
          <w:szCs w:val="28"/>
          <w:lang w:val="uz-Cyrl-UZ"/>
        </w:rPr>
        <w:t>9.1. Tomonlar shartnoma tuzishda, shartnomaning amal qilish muddati davomida va ushbu muddat tugaganidan keyin korrupsion xatti-harakatlarni sodir etmaslik majburiyatini oladilar.</w:t>
      </w:r>
    </w:p>
    <w:p w14:paraId="174D1530" w14:textId="77777777" w:rsidR="009F5658" w:rsidRPr="00AC24E9" w:rsidRDefault="009F5658" w:rsidP="001C6992">
      <w:pPr>
        <w:ind w:firstLine="708"/>
        <w:jc w:val="both"/>
        <w:rPr>
          <w:rFonts w:ascii="Times New Roman" w:hAnsi="Times New Roman" w:cs="Times New Roman"/>
          <w:sz w:val="28"/>
          <w:szCs w:val="28"/>
          <w:lang w:val="uz-Cyrl-UZ"/>
        </w:rPr>
      </w:pPr>
      <w:r w:rsidRPr="00AC24E9">
        <w:rPr>
          <w:rFonts w:ascii="Times New Roman" w:hAnsi="Times New Roman" w:cs="Times New Roman"/>
          <w:sz w:val="28"/>
          <w:szCs w:val="28"/>
          <w:lang w:val="uz-Cyrl-UZ"/>
        </w:rPr>
        <w:t>9.2. Tomonlar Shartnomaning korrupsiyaga qarshi qo‘shimcha shartlarida belgilangan korrupsiyaning oldini olish choralarini tan oladilar va ularga rioya etish bo‘yicha hamkorlikni ta’minlaydilar.</w:t>
      </w:r>
    </w:p>
    <w:p w14:paraId="033287B7" w14:textId="77777777" w:rsidR="009F5658" w:rsidRPr="00AC24E9" w:rsidRDefault="009F5658" w:rsidP="001C6992">
      <w:pPr>
        <w:ind w:firstLine="708"/>
        <w:jc w:val="both"/>
        <w:rPr>
          <w:rFonts w:ascii="Times New Roman" w:hAnsi="Times New Roman" w:cs="Times New Roman"/>
          <w:sz w:val="28"/>
          <w:szCs w:val="28"/>
          <w:lang w:val="uz-Cyrl-UZ"/>
        </w:rPr>
      </w:pPr>
      <w:r w:rsidRPr="00AC24E9">
        <w:rPr>
          <w:rFonts w:ascii="Times New Roman" w:hAnsi="Times New Roman" w:cs="Times New Roman"/>
          <w:sz w:val="28"/>
          <w:szCs w:val="28"/>
          <w:lang w:val="uz-Cyrl-UZ"/>
        </w:rPr>
        <w:t>9.3. Har bir tomon Shartnoma tuzilayotganda bevosita o‘zi yoki uning ijro etuvchi organlari, mansabdor shaxslari va xodimlari tomonidan Shartnoma bilan bog‘liq munosabatlar to‘g‘risidagi qonunni buzgan holda pul, moddiy boyliklar berilmaganligini,</w:t>
      </w:r>
    </w:p>
    <w:p w14:paraId="39D770DC" w14:textId="77777777" w:rsidR="00A53345" w:rsidRPr="00A53345" w:rsidRDefault="00A53345" w:rsidP="00A53345">
      <w:pPr>
        <w:jc w:val="both"/>
        <w:rPr>
          <w:rFonts w:ascii="Times New Roman" w:hAnsi="Times New Roman" w:cs="Times New Roman"/>
          <w:sz w:val="28"/>
          <w:szCs w:val="28"/>
          <w:lang w:val="uz-Cyrl-UZ"/>
        </w:rPr>
      </w:pPr>
    </w:p>
    <w:p w14:paraId="33161ECC" w14:textId="6649D759" w:rsidR="00A53345" w:rsidRDefault="00A53345" w:rsidP="001C6992">
      <w:pPr>
        <w:jc w:val="center"/>
        <w:rPr>
          <w:rFonts w:ascii="Times New Roman" w:hAnsi="Times New Roman" w:cs="Times New Roman"/>
          <w:b/>
          <w:bCs/>
          <w:sz w:val="28"/>
          <w:szCs w:val="28"/>
          <w:lang w:val="uz-Cyrl-UZ"/>
        </w:rPr>
      </w:pPr>
      <w:r w:rsidRPr="00A53345">
        <w:rPr>
          <w:rFonts w:ascii="Times New Roman" w:hAnsi="Times New Roman" w:cs="Times New Roman"/>
          <w:b/>
          <w:bCs/>
          <w:sz w:val="28"/>
          <w:szCs w:val="28"/>
          <w:lang w:val="en-US"/>
        </w:rPr>
        <w:t>10. Shartnomani o‘zgartirish va bekor qilish</w:t>
      </w:r>
    </w:p>
    <w:p w14:paraId="17517A45" w14:textId="77777777" w:rsidR="001C6992" w:rsidRPr="00A53345" w:rsidRDefault="001C6992" w:rsidP="001C6992">
      <w:pPr>
        <w:jc w:val="center"/>
        <w:rPr>
          <w:rFonts w:ascii="Times New Roman" w:hAnsi="Times New Roman" w:cs="Times New Roman"/>
          <w:b/>
          <w:bCs/>
          <w:sz w:val="28"/>
          <w:szCs w:val="28"/>
          <w:lang w:val="uz-Cyrl-UZ"/>
        </w:rPr>
      </w:pPr>
    </w:p>
    <w:p w14:paraId="72A857F1" w14:textId="77777777" w:rsidR="00A53345" w:rsidRPr="003D269B" w:rsidRDefault="00A53345" w:rsidP="001C6992">
      <w:pPr>
        <w:ind w:firstLine="708"/>
        <w:jc w:val="both"/>
        <w:rPr>
          <w:rFonts w:ascii="Times New Roman" w:hAnsi="Times New Roman" w:cs="Times New Roman"/>
          <w:sz w:val="28"/>
          <w:szCs w:val="28"/>
          <w:lang w:val="uz-Cyrl-UZ"/>
        </w:rPr>
      </w:pPr>
      <w:r w:rsidRPr="003D269B">
        <w:rPr>
          <w:rFonts w:ascii="Times New Roman" w:hAnsi="Times New Roman" w:cs="Times New Roman"/>
          <w:sz w:val="28"/>
          <w:szCs w:val="28"/>
          <w:lang w:val="uz-Cyrl-UZ"/>
        </w:rPr>
        <w:t>10.1 Shartnomani o‘zgartirish yoki bekor qilishga qonun hujjatlarida nazarda tutilgan asoslarga ko‘ra yoki tomonlarning kelishuviga ko‘ra yo‘l qo‘yiladi va u yozma ravishda amalga oshirilishi shart.</w:t>
      </w:r>
    </w:p>
    <w:p w14:paraId="3F42B59B" w14:textId="77777777" w:rsidR="00A53345" w:rsidRDefault="00A53345" w:rsidP="001C6992">
      <w:pPr>
        <w:ind w:firstLine="708"/>
        <w:jc w:val="both"/>
        <w:rPr>
          <w:rFonts w:ascii="Times New Roman" w:hAnsi="Times New Roman" w:cs="Times New Roman"/>
          <w:sz w:val="28"/>
          <w:szCs w:val="28"/>
          <w:lang w:val="uz-Cyrl-UZ"/>
        </w:rPr>
      </w:pPr>
      <w:r w:rsidRPr="003D269B">
        <w:rPr>
          <w:rFonts w:ascii="Times New Roman" w:hAnsi="Times New Roman" w:cs="Times New Roman"/>
          <w:sz w:val="28"/>
          <w:szCs w:val="28"/>
          <w:lang w:val="uz-Cyrl-UZ"/>
        </w:rPr>
        <w:t>10.2 Ushbu shartnoma bo‘yicha nizolar va kelishmovchiliklar tomonlar o‘rtasidagi muzokaralar yo‘li bilan, kelishuvga erishilmagan taqdirda esa, javobgar joylashgan yerdagi iqtisodiy sudda qonunda belgilangan tartibda hal etiladi.</w:t>
      </w:r>
    </w:p>
    <w:p w14:paraId="5AC4C9A2" w14:textId="77777777" w:rsidR="001C6992" w:rsidRPr="00A53345" w:rsidRDefault="001C6992" w:rsidP="00A53345">
      <w:pPr>
        <w:jc w:val="both"/>
        <w:rPr>
          <w:rFonts w:ascii="Times New Roman" w:hAnsi="Times New Roman" w:cs="Times New Roman"/>
          <w:sz w:val="28"/>
          <w:szCs w:val="28"/>
          <w:lang w:val="uz-Cyrl-UZ"/>
        </w:rPr>
      </w:pPr>
    </w:p>
    <w:p w14:paraId="7D3DDB4A" w14:textId="77777777" w:rsidR="00A53345" w:rsidRPr="00A53345" w:rsidRDefault="00A53345" w:rsidP="001C6992">
      <w:pPr>
        <w:jc w:val="center"/>
        <w:rPr>
          <w:rFonts w:ascii="Times New Roman" w:hAnsi="Times New Roman" w:cs="Times New Roman"/>
          <w:b/>
          <w:bCs/>
          <w:sz w:val="28"/>
          <w:szCs w:val="28"/>
        </w:rPr>
      </w:pPr>
      <w:r w:rsidRPr="00A53345">
        <w:rPr>
          <w:rFonts w:ascii="Times New Roman" w:hAnsi="Times New Roman" w:cs="Times New Roman"/>
          <w:b/>
          <w:bCs/>
          <w:sz w:val="28"/>
          <w:szCs w:val="28"/>
        </w:rPr>
        <w:t>11. Yuridik manzillar va bank rekvizitlari</w:t>
      </w:r>
    </w:p>
    <w:p w14:paraId="39724017" w14:textId="77777777" w:rsidR="009F5658" w:rsidRPr="00A53345" w:rsidRDefault="009F5658" w:rsidP="00A53345">
      <w:pPr>
        <w:jc w:val="both"/>
        <w:rPr>
          <w:rFonts w:ascii="Times New Roman" w:hAnsi="Times New Roman" w:cs="Times New Roman"/>
          <w:sz w:val="28"/>
          <w:szCs w:val="28"/>
          <w:lang w:val="uz-Cyrl-UZ"/>
        </w:rPr>
      </w:pPr>
    </w:p>
    <w:sectPr w:rsidR="009F5658" w:rsidRPr="00A53345">
      <w:footerReference w:type="default" r:id="rId7"/>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5EDBEC" w14:textId="77777777" w:rsidR="000C4CCB" w:rsidRDefault="000C4CCB">
      <w:r>
        <w:separator/>
      </w:r>
    </w:p>
  </w:endnote>
  <w:endnote w:type="continuationSeparator" w:id="0">
    <w:p w14:paraId="2DDF0EB1" w14:textId="77777777" w:rsidR="000C4CCB" w:rsidRDefault="000C4C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Tahoma">
    <w:panose1 w:val="020B0604030504040204"/>
    <w:charset w:val="CC"/>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6C8A40" w14:textId="77777777" w:rsidR="005B1D3C" w:rsidRDefault="005B1D3C">
    <w:pPr>
      <w:pStyle w:val="af"/>
      <w:jc w:val="center"/>
    </w:pPr>
    <w:r>
      <w:fldChar w:fldCharType="begin"/>
    </w:r>
    <w:r>
      <w:instrText>PAGE   \* MERGEFORMAT</w:instrText>
    </w:r>
    <w:r>
      <w:fldChar w:fldCharType="separate"/>
    </w:r>
    <w:r>
      <w:rPr>
        <w:lang w:val="ru-RU"/>
      </w:rPr>
      <w:t>2</w:t>
    </w:r>
    <w:r>
      <w:fldChar w:fldCharType="end"/>
    </w:r>
  </w:p>
  <w:p w14:paraId="32009D82" w14:textId="77777777" w:rsidR="005B1D3C" w:rsidRDefault="005B1D3C">
    <w:pPr>
      <w:pStyle w:val="af"/>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F61C1D" w14:textId="77777777" w:rsidR="000C4CCB" w:rsidRDefault="000C4CCB">
      <w:r>
        <w:separator/>
      </w:r>
    </w:p>
  </w:footnote>
  <w:footnote w:type="continuationSeparator" w:id="0">
    <w:p w14:paraId="0588A536" w14:textId="77777777" w:rsidR="000C4CCB" w:rsidRDefault="000C4CC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B306FA"/>
    <w:multiLevelType w:val="hybridMultilevel"/>
    <w:tmpl w:val="75C0E31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8966647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0650"/>
    <w:rsid w:val="000C4CCB"/>
    <w:rsid w:val="00150340"/>
    <w:rsid w:val="00157CBD"/>
    <w:rsid w:val="00165E95"/>
    <w:rsid w:val="001B7171"/>
    <w:rsid w:val="001C6992"/>
    <w:rsid w:val="0024507A"/>
    <w:rsid w:val="00292EB3"/>
    <w:rsid w:val="003A0650"/>
    <w:rsid w:val="003D269B"/>
    <w:rsid w:val="00400CF5"/>
    <w:rsid w:val="004017A9"/>
    <w:rsid w:val="005032CD"/>
    <w:rsid w:val="00590F46"/>
    <w:rsid w:val="005B1D3C"/>
    <w:rsid w:val="005B427D"/>
    <w:rsid w:val="00721BA1"/>
    <w:rsid w:val="008123F7"/>
    <w:rsid w:val="00852CDA"/>
    <w:rsid w:val="008E6394"/>
    <w:rsid w:val="00963CC5"/>
    <w:rsid w:val="009F5658"/>
    <w:rsid w:val="00A53345"/>
    <w:rsid w:val="00AC24E9"/>
    <w:rsid w:val="00BD0AD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260E7A"/>
  <w15:chartTrackingRefBased/>
  <w15:docId w15:val="{32787278-D1E3-4C55-A802-45020748F1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sid w:val="005B1D3C"/>
    <w:pPr>
      <w:widowControl w:val="0"/>
      <w:spacing w:after="0" w:line="240" w:lineRule="auto"/>
    </w:pPr>
    <w:rPr>
      <w:rFonts w:ascii="Tahoma" w:eastAsia="Tahoma" w:hAnsi="Tahoma" w:cs="Tahoma"/>
      <w:color w:val="000000"/>
      <w:kern w:val="0"/>
      <w:lang w:eastAsia="ru-RU" w:bidi="ru-RU"/>
      <w14:ligatures w14:val="none"/>
    </w:rPr>
  </w:style>
  <w:style w:type="paragraph" w:styleId="1">
    <w:name w:val="heading 1"/>
    <w:basedOn w:val="a"/>
    <w:next w:val="a"/>
    <w:link w:val="10"/>
    <w:uiPriority w:val="9"/>
    <w:qFormat/>
    <w:rsid w:val="003A0650"/>
    <w:pPr>
      <w:keepNext/>
      <w:keepLines/>
      <w:widowControl/>
      <w:spacing w:before="360" w:after="80" w:line="278" w:lineRule="auto"/>
      <w:outlineLvl w:val="0"/>
    </w:pPr>
    <w:rPr>
      <w:rFonts w:asciiTheme="majorHAnsi" w:eastAsiaTheme="majorEastAsia" w:hAnsiTheme="majorHAnsi" w:cstheme="majorBidi"/>
      <w:color w:val="0F4761" w:themeColor="accent1" w:themeShade="BF"/>
      <w:kern w:val="2"/>
      <w:sz w:val="40"/>
      <w:szCs w:val="40"/>
      <w:lang w:eastAsia="en-US" w:bidi="ar-SA"/>
      <w14:ligatures w14:val="standardContextual"/>
    </w:rPr>
  </w:style>
  <w:style w:type="paragraph" w:styleId="2">
    <w:name w:val="heading 2"/>
    <w:basedOn w:val="a"/>
    <w:next w:val="a"/>
    <w:link w:val="20"/>
    <w:uiPriority w:val="9"/>
    <w:semiHidden/>
    <w:unhideWhenUsed/>
    <w:qFormat/>
    <w:rsid w:val="003A0650"/>
    <w:pPr>
      <w:keepNext/>
      <w:keepLines/>
      <w:widowControl/>
      <w:spacing w:before="160" w:after="80" w:line="278" w:lineRule="auto"/>
      <w:outlineLvl w:val="1"/>
    </w:pPr>
    <w:rPr>
      <w:rFonts w:asciiTheme="majorHAnsi" w:eastAsiaTheme="majorEastAsia" w:hAnsiTheme="majorHAnsi" w:cstheme="majorBidi"/>
      <w:color w:val="0F4761" w:themeColor="accent1" w:themeShade="BF"/>
      <w:kern w:val="2"/>
      <w:sz w:val="32"/>
      <w:szCs w:val="32"/>
      <w:lang w:eastAsia="en-US" w:bidi="ar-SA"/>
      <w14:ligatures w14:val="standardContextual"/>
    </w:rPr>
  </w:style>
  <w:style w:type="paragraph" w:styleId="3">
    <w:name w:val="heading 3"/>
    <w:basedOn w:val="a"/>
    <w:next w:val="a"/>
    <w:link w:val="30"/>
    <w:uiPriority w:val="9"/>
    <w:semiHidden/>
    <w:unhideWhenUsed/>
    <w:qFormat/>
    <w:rsid w:val="003A0650"/>
    <w:pPr>
      <w:keepNext/>
      <w:keepLines/>
      <w:widowControl/>
      <w:spacing w:before="160" w:after="80" w:line="278" w:lineRule="auto"/>
      <w:outlineLvl w:val="2"/>
    </w:pPr>
    <w:rPr>
      <w:rFonts w:asciiTheme="minorHAnsi" w:eastAsiaTheme="majorEastAsia" w:hAnsiTheme="minorHAnsi" w:cstheme="majorBidi"/>
      <w:color w:val="0F4761" w:themeColor="accent1" w:themeShade="BF"/>
      <w:kern w:val="2"/>
      <w:sz w:val="28"/>
      <w:szCs w:val="28"/>
      <w:lang w:eastAsia="en-US" w:bidi="ar-SA"/>
      <w14:ligatures w14:val="standardContextual"/>
    </w:rPr>
  </w:style>
  <w:style w:type="paragraph" w:styleId="4">
    <w:name w:val="heading 4"/>
    <w:basedOn w:val="a"/>
    <w:next w:val="a"/>
    <w:link w:val="40"/>
    <w:uiPriority w:val="9"/>
    <w:semiHidden/>
    <w:unhideWhenUsed/>
    <w:qFormat/>
    <w:rsid w:val="003A0650"/>
    <w:pPr>
      <w:keepNext/>
      <w:keepLines/>
      <w:widowControl/>
      <w:spacing w:before="80" w:after="40" w:line="278" w:lineRule="auto"/>
      <w:outlineLvl w:val="3"/>
    </w:pPr>
    <w:rPr>
      <w:rFonts w:asciiTheme="minorHAnsi" w:eastAsiaTheme="majorEastAsia" w:hAnsiTheme="minorHAnsi" w:cstheme="majorBidi"/>
      <w:i/>
      <w:iCs/>
      <w:color w:val="0F4761" w:themeColor="accent1" w:themeShade="BF"/>
      <w:kern w:val="2"/>
      <w:lang w:eastAsia="en-US" w:bidi="ar-SA"/>
      <w14:ligatures w14:val="standardContextual"/>
    </w:rPr>
  </w:style>
  <w:style w:type="paragraph" w:styleId="5">
    <w:name w:val="heading 5"/>
    <w:basedOn w:val="a"/>
    <w:next w:val="a"/>
    <w:link w:val="50"/>
    <w:uiPriority w:val="9"/>
    <w:semiHidden/>
    <w:unhideWhenUsed/>
    <w:qFormat/>
    <w:rsid w:val="003A0650"/>
    <w:pPr>
      <w:keepNext/>
      <w:keepLines/>
      <w:widowControl/>
      <w:spacing w:before="80" w:after="40" w:line="278" w:lineRule="auto"/>
      <w:outlineLvl w:val="4"/>
    </w:pPr>
    <w:rPr>
      <w:rFonts w:asciiTheme="minorHAnsi" w:eastAsiaTheme="majorEastAsia" w:hAnsiTheme="minorHAnsi" w:cstheme="majorBidi"/>
      <w:color w:val="0F4761" w:themeColor="accent1" w:themeShade="BF"/>
      <w:kern w:val="2"/>
      <w:lang w:eastAsia="en-US" w:bidi="ar-SA"/>
      <w14:ligatures w14:val="standardContextual"/>
    </w:rPr>
  </w:style>
  <w:style w:type="paragraph" w:styleId="6">
    <w:name w:val="heading 6"/>
    <w:basedOn w:val="a"/>
    <w:next w:val="a"/>
    <w:link w:val="60"/>
    <w:uiPriority w:val="9"/>
    <w:semiHidden/>
    <w:unhideWhenUsed/>
    <w:qFormat/>
    <w:rsid w:val="003A0650"/>
    <w:pPr>
      <w:keepNext/>
      <w:keepLines/>
      <w:widowControl/>
      <w:spacing w:before="40" w:line="278" w:lineRule="auto"/>
      <w:outlineLvl w:val="5"/>
    </w:pPr>
    <w:rPr>
      <w:rFonts w:asciiTheme="minorHAnsi" w:eastAsiaTheme="majorEastAsia" w:hAnsiTheme="minorHAnsi" w:cstheme="majorBidi"/>
      <w:i/>
      <w:iCs/>
      <w:color w:val="595959" w:themeColor="text1" w:themeTint="A6"/>
      <w:kern w:val="2"/>
      <w:lang w:eastAsia="en-US" w:bidi="ar-SA"/>
      <w14:ligatures w14:val="standardContextual"/>
    </w:rPr>
  </w:style>
  <w:style w:type="paragraph" w:styleId="7">
    <w:name w:val="heading 7"/>
    <w:basedOn w:val="a"/>
    <w:next w:val="a"/>
    <w:link w:val="70"/>
    <w:uiPriority w:val="9"/>
    <w:semiHidden/>
    <w:unhideWhenUsed/>
    <w:qFormat/>
    <w:rsid w:val="003A0650"/>
    <w:pPr>
      <w:keepNext/>
      <w:keepLines/>
      <w:widowControl/>
      <w:spacing w:before="40" w:line="278" w:lineRule="auto"/>
      <w:outlineLvl w:val="6"/>
    </w:pPr>
    <w:rPr>
      <w:rFonts w:asciiTheme="minorHAnsi" w:eastAsiaTheme="majorEastAsia" w:hAnsiTheme="minorHAnsi" w:cstheme="majorBidi"/>
      <w:color w:val="595959" w:themeColor="text1" w:themeTint="A6"/>
      <w:kern w:val="2"/>
      <w:lang w:eastAsia="en-US" w:bidi="ar-SA"/>
      <w14:ligatures w14:val="standardContextual"/>
    </w:rPr>
  </w:style>
  <w:style w:type="paragraph" w:styleId="8">
    <w:name w:val="heading 8"/>
    <w:basedOn w:val="a"/>
    <w:next w:val="a"/>
    <w:link w:val="80"/>
    <w:uiPriority w:val="9"/>
    <w:semiHidden/>
    <w:unhideWhenUsed/>
    <w:qFormat/>
    <w:rsid w:val="003A0650"/>
    <w:pPr>
      <w:keepNext/>
      <w:keepLines/>
      <w:widowControl/>
      <w:spacing w:line="278" w:lineRule="auto"/>
      <w:outlineLvl w:val="7"/>
    </w:pPr>
    <w:rPr>
      <w:rFonts w:asciiTheme="minorHAnsi" w:eastAsiaTheme="majorEastAsia" w:hAnsiTheme="minorHAnsi" w:cstheme="majorBidi"/>
      <w:i/>
      <w:iCs/>
      <w:color w:val="272727" w:themeColor="text1" w:themeTint="D8"/>
      <w:kern w:val="2"/>
      <w:lang w:eastAsia="en-US" w:bidi="ar-SA"/>
      <w14:ligatures w14:val="standardContextual"/>
    </w:rPr>
  </w:style>
  <w:style w:type="paragraph" w:styleId="9">
    <w:name w:val="heading 9"/>
    <w:basedOn w:val="a"/>
    <w:next w:val="a"/>
    <w:link w:val="90"/>
    <w:uiPriority w:val="9"/>
    <w:semiHidden/>
    <w:unhideWhenUsed/>
    <w:qFormat/>
    <w:rsid w:val="003A0650"/>
    <w:pPr>
      <w:keepNext/>
      <w:keepLines/>
      <w:widowControl/>
      <w:spacing w:line="278" w:lineRule="auto"/>
      <w:outlineLvl w:val="8"/>
    </w:pPr>
    <w:rPr>
      <w:rFonts w:asciiTheme="minorHAnsi" w:eastAsiaTheme="majorEastAsia" w:hAnsiTheme="minorHAnsi" w:cstheme="majorBidi"/>
      <w:color w:val="272727" w:themeColor="text1" w:themeTint="D8"/>
      <w:kern w:val="2"/>
      <w:lang w:eastAsia="en-US" w:bidi="ar-SA"/>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A0650"/>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3A0650"/>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3A0650"/>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3A0650"/>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3A0650"/>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3A0650"/>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3A0650"/>
    <w:rPr>
      <w:rFonts w:eastAsiaTheme="majorEastAsia" w:cstheme="majorBidi"/>
      <w:color w:val="595959" w:themeColor="text1" w:themeTint="A6"/>
    </w:rPr>
  </w:style>
  <w:style w:type="character" w:customStyle="1" w:styleId="80">
    <w:name w:val="Заголовок 8 Знак"/>
    <w:basedOn w:val="a0"/>
    <w:link w:val="8"/>
    <w:uiPriority w:val="9"/>
    <w:semiHidden/>
    <w:rsid w:val="003A0650"/>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3A0650"/>
    <w:rPr>
      <w:rFonts w:eastAsiaTheme="majorEastAsia" w:cstheme="majorBidi"/>
      <w:color w:val="272727" w:themeColor="text1" w:themeTint="D8"/>
    </w:rPr>
  </w:style>
  <w:style w:type="paragraph" w:styleId="a3">
    <w:name w:val="Title"/>
    <w:basedOn w:val="a"/>
    <w:next w:val="a"/>
    <w:link w:val="a4"/>
    <w:uiPriority w:val="10"/>
    <w:qFormat/>
    <w:rsid w:val="003A0650"/>
    <w:pPr>
      <w:widowControl/>
      <w:spacing w:after="80"/>
      <w:contextualSpacing/>
    </w:pPr>
    <w:rPr>
      <w:rFonts w:asciiTheme="majorHAnsi" w:eastAsiaTheme="majorEastAsia" w:hAnsiTheme="majorHAnsi" w:cstheme="majorBidi"/>
      <w:color w:val="auto"/>
      <w:spacing w:val="-10"/>
      <w:kern w:val="28"/>
      <w:sz w:val="56"/>
      <w:szCs w:val="56"/>
      <w:lang w:eastAsia="en-US" w:bidi="ar-SA"/>
      <w14:ligatures w14:val="standardContextual"/>
    </w:rPr>
  </w:style>
  <w:style w:type="character" w:customStyle="1" w:styleId="a4">
    <w:name w:val="Заголовок Знак"/>
    <w:basedOn w:val="a0"/>
    <w:link w:val="a3"/>
    <w:uiPriority w:val="10"/>
    <w:rsid w:val="003A0650"/>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3A0650"/>
    <w:pPr>
      <w:widowControl/>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en-US" w:bidi="ar-SA"/>
      <w14:ligatures w14:val="standardContextual"/>
    </w:rPr>
  </w:style>
  <w:style w:type="character" w:customStyle="1" w:styleId="a6">
    <w:name w:val="Подзаголовок Знак"/>
    <w:basedOn w:val="a0"/>
    <w:link w:val="a5"/>
    <w:uiPriority w:val="11"/>
    <w:rsid w:val="003A0650"/>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3A0650"/>
    <w:pPr>
      <w:widowControl/>
      <w:spacing w:before="160" w:after="160" w:line="278" w:lineRule="auto"/>
      <w:jc w:val="center"/>
    </w:pPr>
    <w:rPr>
      <w:rFonts w:asciiTheme="minorHAnsi" w:eastAsiaTheme="minorHAnsi" w:hAnsiTheme="minorHAnsi" w:cstheme="minorBidi"/>
      <w:i/>
      <w:iCs/>
      <w:color w:val="404040" w:themeColor="text1" w:themeTint="BF"/>
      <w:kern w:val="2"/>
      <w:lang w:eastAsia="en-US" w:bidi="ar-SA"/>
      <w14:ligatures w14:val="standardContextual"/>
    </w:rPr>
  </w:style>
  <w:style w:type="character" w:customStyle="1" w:styleId="22">
    <w:name w:val="Цитата 2 Знак"/>
    <w:basedOn w:val="a0"/>
    <w:link w:val="21"/>
    <w:uiPriority w:val="29"/>
    <w:rsid w:val="003A0650"/>
    <w:rPr>
      <w:i/>
      <w:iCs/>
      <w:color w:val="404040" w:themeColor="text1" w:themeTint="BF"/>
    </w:rPr>
  </w:style>
  <w:style w:type="paragraph" w:styleId="a7">
    <w:name w:val="List Paragraph"/>
    <w:basedOn w:val="a"/>
    <w:uiPriority w:val="34"/>
    <w:qFormat/>
    <w:rsid w:val="003A0650"/>
    <w:pPr>
      <w:widowControl/>
      <w:spacing w:after="160" w:line="278" w:lineRule="auto"/>
      <w:ind w:left="720"/>
      <w:contextualSpacing/>
    </w:pPr>
    <w:rPr>
      <w:rFonts w:asciiTheme="minorHAnsi" w:eastAsiaTheme="minorHAnsi" w:hAnsiTheme="minorHAnsi" w:cstheme="minorBidi"/>
      <w:color w:val="auto"/>
      <w:kern w:val="2"/>
      <w:lang w:eastAsia="en-US" w:bidi="ar-SA"/>
      <w14:ligatures w14:val="standardContextual"/>
    </w:rPr>
  </w:style>
  <w:style w:type="character" w:styleId="a8">
    <w:name w:val="Intense Emphasis"/>
    <w:basedOn w:val="a0"/>
    <w:uiPriority w:val="21"/>
    <w:qFormat/>
    <w:rsid w:val="003A0650"/>
    <w:rPr>
      <w:i/>
      <w:iCs/>
      <w:color w:val="0F4761" w:themeColor="accent1" w:themeShade="BF"/>
    </w:rPr>
  </w:style>
  <w:style w:type="paragraph" w:styleId="a9">
    <w:name w:val="Intense Quote"/>
    <w:basedOn w:val="a"/>
    <w:next w:val="a"/>
    <w:link w:val="aa"/>
    <w:uiPriority w:val="30"/>
    <w:qFormat/>
    <w:rsid w:val="003A0650"/>
    <w:pPr>
      <w:widowControl/>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lang w:eastAsia="en-US" w:bidi="ar-SA"/>
      <w14:ligatures w14:val="standardContextual"/>
    </w:rPr>
  </w:style>
  <w:style w:type="character" w:customStyle="1" w:styleId="aa">
    <w:name w:val="Выделенная цитата Знак"/>
    <w:basedOn w:val="a0"/>
    <w:link w:val="a9"/>
    <w:uiPriority w:val="30"/>
    <w:rsid w:val="003A0650"/>
    <w:rPr>
      <w:i/>
      <w:iCs/>
      <w:color w:val="0F4761" w:themeColor="accent1" w:themeShade="BF"/>
    </w:rPr>
  </w:style>
  <w:style w:type="character" w:styleId="ab">
    <w:name w:val="Intense Reference"/>
    <w:basedOn w:val="a0"/>
    <w:uiPriority w:val="32"/>
    <w:qFormat/>
    <w:rsid w:val="003A0650"/>
    <w:rPr>
      <w:b/>
      <w:bCs/>
      <w:smallCaps/>
      <w:color w:val="0F4761" w:themeColor="accent1" w:themeShade="BF"/>
      <w:spacing w:val="5"/>
    </w:rPr>
  </w:style>
  <w:style w:type="character" w:styleId="ac">
    <w:name w:val="Hyperlink"/>
    <w:rsid w:val="005B1D3C"/>
    <w:rPr>
      <w:color w:val="0066CC"/>
      <w:u w:val="single"/>
    </w:rPr>
  </w:style>
  <w:style w:type="character" w:customStyle="1" w:styleId="23">
    <w:name w:val="Основной текст (2)_"/>
    <w:link w:val="24"/>
    <w:rsid w:val="005B1D3C"/>
    <w:rPr>
      <w:rFonts w:ascii="Times New Roman" w:eastAsia="Times New Roman" w:hAnsi="Times New Roman" w:cs="Times New Roman"/>
      <w:sz w:val="22"/>
      <w:szCs w:val="22"/>
      <w:shd w:val="clear" w:color="auto" w:fill="FFFFFF"/>
    </w:rPr>
  </w:style>
  <w:style w:type="paragraph" w:customStyle="1" w:styleId="24">
    <w:name w:val="Основной текст (2)"/>
    <w:basedOn w:val="a"/>
    <w:link w:val="23"/>
    <w:rsid w:val="005B1D3C"/>
    <w:pPr>
      <w:shd w:val="clear" w:color="auto" w:fill="FFFFFF"/>
      <w:spacing w:before="60" w:after="60" w:line="259" w:lineRule="exact"/>
      <w:jc w:val="both"/>
    </w:pPr>
    <w:rPr>
      <w:rFonts w:ascii="Times New Roman" w:eastAsia="Times New Roman" w:hAnsi="Times New Roman" w:cs="Times New Roman"/>
      <w:color w:val="auto"/>
      <w:kern w:val="2"/>
      <w:sz w:val="22"/>
      <w:szCs w:val="22"/>
      <w:lang w:eastAsia="en-US" w:bidi="ar-SA"/>
      <w14:ligatures w14:val="standardContextual"/>
    </w:rPr>
  </w:style>
  <w:style w:type="paragraph" w:styleId="ad">
    <w:name w:val="No Spacing"/>
    <w:link w:val="ae"/>
    <w:uiPriority w:val="1"/>
    <w:qFormat/>
    <w:rsid w:val="005B1D3C"/>
    <w:pPr>
      <w:widowControl w:val="0"/>
      <w:spacing w:after="0" w:line="240" w:lineRule="auto"/>
    </w:pPr>
    <w:rPr>
      <w:rFonts w:ascii="Tahoma" w:eastAsia="Tahoma" w:hAnsi="Tahoma" w:cs="Tahoma"/>
      <w:color w:val="000000"/>
      <w:kern w:val="0"/>
      <w:lang w:eastAsia="ru-RU" w:bidi="ru-RU"/>
      <w14:ligatures w14:val="none"/>
    </w:rPr>
  </w:style>
  <w:style w:type="character" w:customStyle="1" w:styleId="ae">
    <w:name w:val="Без интервала Знак"/>
    <w:link w:val="ad"/>
    <w:uiPriority w:val="1"/>
    <w:rsid w:val="005B1D3C"/>
    <w:rPr>
      <w:rFonts w:ascii="Tahoma" w:eastAsia="Tahoma" w:hAnsi="Tahoma" w:cs="Tahoma"/>
      <w:color w:val="000000"/>
      <w:kern w:val="0"/>
      <w:lang w:eastAsia="ru-RU" w:bidi="ru-RU"/>
      <w14:ligatures w14:val="none"/>
    </w:rPr>
  </w:style>
  <w:style w:type="paragraph" w:styleId="af">
    <w:name w:val="footer"/>
    <w:basedOn w:val="a"/>
    <w:link w:val="af0"/>
    <w:uiPriority w:val="99"/>
    <w:unhideWhenUsed/>
    <w:rsid w:val="005B1D3C"/>
    <w:pPr>
      <w:tabs>
        <w:tab w:val="center" w:pos="4677"/>
        <w:tab w:val="right" w:pos="9355"/>
      </w:tabs>
    </w:pPr>
    <w:rPr>
      <w:rFonts w:cs="Times New Roman"/>
      <w:sz w:val="20"/>
      <w:szCs w:val="20"/>
      <w:lang w:val="x-none" w:eastAsia="x-none" w:bidi="ar-SA"/>
    </w:rPr>
  </w:style>
  <w:style w:type="character" w:customStyle="1" w:styleId="af0">
    <w:name w:val="Нижний колонтитул Знак"/>
    <w:basedOn w:val="a0"/>
    <w:link w:val="af"/>
    <w:uiPriority w:val="99"/>
    <w:rsid w:val="005B1D3C"/>
    <w:rPr>
      <w:rFonts w:ascii="Tahoma" w:eastAsia="Tahoma" w:hAnsi="Tahoma" w:cs="Times New Roman"/>
      <w:color w:val="000000"/>
      <w:kern w:val="0"/>
      <w:sz w:val="20"/>
      <w:szCs w:val="20"/>
      <w:lang w:val="x-none" w:eastAsia="x-none"/>
      <w14:ligatures w14:val="none"/>
    </w:rPr>
  </w:style>
  <w:style w:type="character" w:customStyle="1" w:styleId="2Exact">
    <w:name w:val="Основной текст (2) Exact"/>
    <w:rsid w:val="005B1D3C"/>
    <w:rPr>
      <w:rFonts w:ascii="Times New Roman" w:eastAsia="Times New Roman" w:hAnsi="Times New Roman" w:cs="Times New Roman"/>
      <w:b w:val="0"/>
      <w:bCs w:val="0"/>
      <w:i w:val="0"/>
      <w:iCs w:val="0"/>
      <w:smallCaps w:val="0"/>
      <w:strike w:val="0"/>
      <w:sz w:val="19"/>
      <w:szCs w:val="19"/>
      <w:u w:val="none"/>
    </w:rPr>
  </w:style>
  <w:style w:type="character" w:customStyle="1" w:styleId="af1">
    <w:name w:val="Подпись к таблице"/>
    <w:rsid w:val="005B1D3C"/>
    <w:rPr>
      <w:rFonts w:ascii="Times New Roman" w:eastAsia="Times New Roman" w:hAnsi="Times New Roman" w:cs="Times New Roman"/>
      <w:b w:val="0"/>
      <w:bCs w:val="0"/>
      <w:i w:val="0"/>
      <w:iCs w:val="0"/>
      <w:smallCaps w:val="0"/>
      <w:strike w:val="0"/>
      <w:color w:val="000000"/>
      <w:spacing w:val="0"/>
      <w:w w:val="100"/>
      <w:position w:val="0"/>
      <w:sz w:val="19"/>
      <w:szCs w:val="19"/>
      <w:u w:val="none"/>
      <w:lang w:val="ru-RU" w:eastAsia="ru-RU" w:bidi="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22</TotalTime>
  <Pages>3</Pages>
  <Words>967</Words>
  <Characters>5517</Characters>
  <Application>Microsoft Office Word</Application>
  <DocSecurity>0</DocSecurity>
  <Lines>45</Lines>
  <Paragraphs>12</Paragraphs>
  <ScaleCrop>false</ScaleCrop>
  <Company/>
  <LinksUpToDate>false</LinksUpToDate>
  <CharactersWithSpaces>6472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XodievE</dc:creator>
  <cp:keywords/>
  <dc:description/>
  <cp:lastModifiedBy>SHONAGMETOVA</cp:lastModifiedBy>
  <cp:revision>15</cp:revision>
  <dcterms:created xsi:type="dcterms:W3CDTF">2026-08-17T06:54:00Z</dcterms:created>
  <dcterms:modified xsi:type="dcterms:W3CDTF">2026-09-11T10:14:00Z</dcterms:modified>
</cp:coreProperties>
</file>