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BCEAB" w14:textId="77777777" w:rsidR="00CB5F9B" w:rsidRDefault="00E030E6" w:rsidP="0020082D">
      <w:pPr>
        <w:shd w:val="clear" w:color="auto" w:fill="FFFFFF"/>
        <w:spacing w:before="15" w:after="15"/>
        <w:jc w:val="center"/>
        <w:rPr>
          <w:rFonts w:eastAsia="Times New Roman"/>
          <w:bCs/>
          <w:i/>
          <w:color w:val="000000"/>
          <w:lang w:val="uz-Cyrl-UZ"/>
        </w:rPr>
      </w:pPr>
      <w:r>
        <w:rPr>
          <w:rFonts w:eastAsia="Times New Roman"/>
          <w:b/>
          <w:bCs/>
          <w:color w:val="000000"/>
          <w:lang w:val="uz-Cyrl-UZ"/>
        </w:rPr>
        <w:t xml:space="preserve">                                                   </w:t>
      </w:r>
      <w:r w:rsidR="00E86231">
        <w:rPr>
          <w:rFonts w:eastAsia="Times New Roman"/>
          <w:b/>
          <w:bCs/>
          <w:color w:val="000000"/>
          <w:lang w:val="uz-Cyrl-UZ"/>
        </w:rPr>
        <w:t xml:space="preserve">                                                                                              </w:t>
      </w:r>
    </w:p>
    <w:p w14:paraId="748433B6" w14:textId="77777777" w:rsidR="00E030E6" w:rsidRPr="00E86231" w:rsidRDefault="00E030E6" w:rsidP="0020082D">
      <w:pPr>
        <w:shd w:val="clear" w:color="auto" w:fill="FFFFFF"/>
        <w:spacing w:before="15" w:after="15"/>
        <w:jc w:val="center"/>
        <w:rPr>
          <w:rFonts w:eastAsia="Times New Roman"/>
          <w:bCs/>
          <w:i/>
          <w:color w:val="000000"/>
          <w:lang w:val="uz-Cyrl-UZ"/>
        </w:rPr>
      </w:pPr>
      <w:r w:rsidRPr="00E86231">
        <w:rPr>
          <w:rFonts w:eastAsia="Times New Roman"/>
          <w:bCs/>
          <w:i/>
          <w:color w:val="000000"/>
          <w:lang w:val="uz-Cyrl-UZ"/>
        </w:rPr>
        <w:t xml:space="preserve">                                                           </w:t>
      </w:r>
    </w:p>
    <w:p w14:paraId="0EC0B2CC" w14:textId="77777777" w:rsidR="00744B83" w:rsidRPr="00744B83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6"/>
          <w:szCs w:val="26"/>
          <w:lang w:val="uz-Cyrl-UZ"/>
        </w:rPr>
      </w:pPr>
      <w:r w:rsidRPr="00744B83">
        <w:rPr>
          <w:rFonts w:eastAsia="Times New Roman"/>
          <w:b/>
          <w:bCs/>
          <w:color w:val="000000"/>
          <w:sz w:val="26"/>
          <w:szCs w:val="26"/>
          <w:lang w:val="uz-Cyrl-UZ"/>
        </w:rPr>
        <w:t>Haq evaziga xizmat ko‘rsatish</w:t>
      </w:r>
    </w:p>
    <w:p w14:paraId="11980252" w14:textId="77777777" w:rsidR="00744B83" w:rsidRDefault="00744B83" w:rsidP="00744B83">
      <w:pPr>
        <w:shd w:val="clear" w:color="auto" w:fill="FFFFFF"/>
        <w:spacing w:before="15" w:after="15"/>
        <w:jc w:val="center"/>
        <w:rPr>
          <w:rFonts w:eastAsia="Times New Roman"/>
          <w:b/>
          <w:bCs/>
          <w:color w:val="000000"/>
          <w:sz w:val="26"/>
          <w:szCs w:val="26"/>
          <w:lang w:val="uz-Cyrl-UZ"/>
        </w:rPr>
      </w:pPr>
      <w:r w:rsidRPr="00744B83">
        <w:rPr>
          <w:rFonts w:eastAsia="Times New Roman"/>
          <w:b/>
          <w:bCs/>
          <w:color w:val="000000"/>
          <w:sz w:val="26"/>
          <w:szCs w:val="26"/>
          <w:lang w:val="uz-Cyrl-UZ"/>
        </w:rPr>
        <w:t>Shartnomasi</w:t>
      </w:r>
    </w:p>
    <w:p w14:paraId="0F9DBED6" w14:textId="2754D258" w:rsidR="00B255CC" w:rsidRPr="00754F82" w:rsidRDefault="00B255CC" w:rsidP="00744B83">
      <w:pPr>
        <w:shd w:val="clear" w:color="auto" w:fill="FFFFFF"/>
        <w:spacing w:before="15" w:after="15"/>
        <w:rPr>
          <w:rFonts w:eastAsia="Times New Roman"/>
          <w:b/>
          <w:color w:val="000000"/>
          <w:lang w:val="uz-Cyrl-UZ"/>
        </w:rPr>
      </w:pPr>
      <w:r w:rsidRPr="00CB5F9B">
        <w:rPr>
          <w:rFonts w:eastAsia="Times New Roman"/>
          <w:color w:val="000000"/>
          <w:lang w:val="uz-Cyrl-UZ"/>
        </w:rPr>
        <w:t> </w:t>
      </w:r>
      <w:r>
        <w:rPr>
          <w:rFonts w:eastAsia="Times New Roman"/>
          <w:color w:val="000000"/>
          <w:lang w:val="uz-Cyrl-UZ"/>
        </w:rPr>
        <w:t xml:space="preserve">    </w:t>
      </w:r>
      <w:r w:rsidRPr="00754F82">
        <w:rPr>
          <w:rFonts w:eastAsia="Times New Roman"/>
          <w:b/>
          <w:color w:val="000000"/>
          <w:lang w:val="uz-Cyrl-UZ"/>
        </w:rPr>
        <w:t>“___” ___________ 202</w:t>
      </w:r>
      <w:r w:rsidR="006C702B" w:rsidRPr="002E2412">
        <w:rPr>
          <w:rFonts w:eastAsia="Times New Roman"/>
          <w:b/>
          <w:color w:val="000000"/>
          <w:lang w:val="uz-Cyrl-UZ"/>
        </w:rPr>
        <w:t>6</w:t>
      </w:r>
      <w:r w:rsidR="00744B83">
        <w:rPr>
          <w:rFonts w:eastAsia="Times New Roman"/>
          <w:b/>
          <w:color w:val="000000"/>
          <w:lang w:val="uz-Cyrl-UZ"/>
        </w:rPr>
        <w:t>-</w:t>
      </w:r>
      <w:r w:rsidR="00744B83" w:rsidRPr="00C6284F">
        <w:rPr>
          <w:rFonts w:eastAsia="Times New Roman"/>
          <w:b/>
          <w:color w:val="000000"/>
          <w:lang w:val="uz-Cyrl-UZ"/>
        </w:rPr>
        <w:t>yil</w:t>
      </w:r>
      <w:r w:rsidRPr="00754F82">
        <w:rPr>
          <w:rFonts w:eastAsia="Times New Roman"/>
          <w:b/>
          <w:color w:val="000000"/>
          <w:lang w:val="uz-Cyrl-UZ"/>
        </w:rPr>
        <w:t xml:space="preserve">                                                                                            </w:t>
      </w:r>
      <w:r w:rsidR="00D2562E" w:rsidRPr="00D2562E">
        <w:rPr>
          <w:rFonts w:eastAsia="Times New Roman"/>
          <w:b/>
          <w:color w:val="000000"/>
          <w:lang w:val="uz-Cyrl-UZ"/>
        </w:rPr>
        <w:t>Qarshi</w:t>
      </w:r>
      <w:r w:rsidR="00744B83" w:rsidRPr="00C6284F">
        <w:rPr>
          <w:rFonts w:eastAsia="Times New Roman"/>
          <w:b/>
          <w:color w:val="000000"/>
          <w:lang w:val="uz-Cyrl-UZ"/>
        </w:rPr>
        <w:t xml:space="preserve"> shahar</w:t>
      </w:r>
    </w:p>
    <w:p w14:paraId="31AED050" w14:textId="77777777" w:rsidR="00B255CC" w:rsidRPr="00CB5F9B" w:rsidRDefault="00B255CC" w:rsidP="00B255CC">
      <w:pPr>
        <w:shd w:val="clear" w:color="auto" w:fill="FFFFFF"/>
        <w:spacing w:before="15" w:after="15"/>
        <w:rPr>
          <w:rFonts w:eastAsia="Times New Roman"/>
          <w:color w:val="000000"/>
          <w:lang w:val="uz-Cyrl-UZ"/>
        </w:rPr>
      </w:pPr>
      <w:r w:rsidRPr="00CB5F9B">
        <w:rPr>
          <w:rFonts w:eastAsia="Times New Roman"/>
          <w:color w:val="000000"/>
          <w:lang w:val="uz-Cyrl-UZ"/>
        </w:rPr>
        <w:t> </w:t>
      </w:r>
      <w:r w:rsidRPr="00CB5F9B">
        <w:rPr>
          <w:rFonts w:eastAsia="Times New Roman"/>
          <w:color w:val="000000"/>
          <w:lang w:val="uz-Cyrl-UZ"/>
        </w:rPr>
        <w:tab/>
      </w:r>
    </w:p>
    <w:p w14:paraId="1A7A6C39" w14:textId="79B1978A" w:rsidR="001D0770" w:rsidRPr="003049C8" w:rsidRDefault="00C6284F" w:rsidP="001D0770">
      <w:pPr>
        <w:pStyle w:val="ab"/>
        <w:ind w:firstLine="540"/>
        <w:jc w:val="both"/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</w:pPr>
      <w:r w:rsidRPr="00C6284F">
        <w:rPr>
          <w:rStyle w:val="20"/>
          <w:rFonts w:eastAsiaTheme="majorEastAsia"/>
          <w:b w:val="0"/>
          <w:bCs/>
          <w:lang w:val="uz-Cyrl-UZ"/>
        </w:rPr>
        <w:t>O</w:t>
      </w:r>
      <w:r w:rsidR="00153981" w:rsidRPr="003049C8">
        <w:rPr>
          <w:rStyle w:val="20"/>
          <w:rFonts w:eastAsiaTheme="majorEastAsia"/>
          <w:b w:val="0"/>
          <w:bCs/>
          <w:lang w:val="uz-Cyrl-UZ"/>
        </w:rPr>
        <w:t>‘zbekiston Republikasi Davlat aktivlarini boshqarish agentligi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huzuridagi Davlat mulki obyektlaridan samarali foydalanish markazining </w:t>
      </w:r>
      <w:bookmarkStart w:id="0" w:name="_Hlk238486501"/>
      <w:r w:rsidR="00D2562E" w:rsidRPr="00D2562E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>Qashqadaryo</w:t>
      </w:r>
      <w:bookmarkEnd w:id="0"/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viloyati hududiy boshqarmasi nomidan boshqarma boshlig‘i </w:t>
      </w:r>
      <w:r w:rsidR="00D2562E" w:rsidRPr="00D2562E">
        <w:rPr>
          <w:rFonts w:ascii="Times New Roman" w:hAnsi="Times New Roman"/>
          <w:color w:val="000000"/>
          <w:sz w:val="28"/>
          <w:szCs w:val="28"/>
          <w:lang w:val="uz-Cyrl-UZ"/>
        </w:rPr>
        <w:t>Toshev</w:t>
      </w:r>
      <w:r w:rsidRPr="00C6284F">
        <w:rPr>
          <w:rFonts w:ascii="Times New Roman" w:hAnsi="Times New Roman"/>
          <w:color w:val="000000"/>
          <w:sz w:val="28"/>
          <w:szCs w:val="28"/>
          <w:lang w:val="uz-Cyrl-UZ"/>
        </w:rPr>
        <w:t xml:space="preserve"> </w:t>
      </w:r>
      <w:r w:rsidR="00D2562E" w:rsidRPr="00D2562E">
        <w:rPr>
          <w:rFonts w:ascii="Times New Roman" w:hAnsi="Times New Roman"/>
          <w:color w:val="000000"/>
          <w:sz w:val="28"/>
          <w:szCs w:val="28"/>
          <w:lang w:val="uz-Cyrl-UZ"/>
        </w:rPr>
        <w:t>Sanjarbek</w:t>
      </w:r>
      <w:r w:rsidRPr="00C6284F">
        <w:rPr>
          <w:rFonts w:ascii="Times New Roman" w:hAnsi="Times New Roman"/>
          <w:color w:val="000000"/>
          <w:sz w:val="28"/>
          <w:szCs w:val="28"/>
          <w:lang w:val="uz-Cyrl-UZ"/>
        </w:rPr>
        <w:t xml:space="preserve"> </w:t>
      </w:r>
      <w:r w:rsidR="00D2562E" w:rsidRPr="00D2562E">
        <w:rPr>
          <w:rFonts w:ascii="Times New Roman" w:hAnsi="Times New Roman"/>
          <w:color w:val="000000"/>
          <w:sz w:val="28"/>
          <w:szCs w:val="28"/>
          <w:lang w:val="uz-Cyrl-UZ"/>
        </w:rPr>
        <w:t>Samatovich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(keyingi o‘rinlarda “Buyurtmachi” deb yuritiluvchi) bir tomondan va fuqaro </w:t>
      </w:r>
      <w:r w:rsidR="00AB76A2">
        <w:rPr>
          <w:rFonts w:ascii="Times New Roman" w:hAnsi="Times New Roman"/>
          <w:color w:val="000000"/>
          <w:sz w:val="28"/>
          <w:szCs w:val="28"/>
          <w:lang w:val="uz-Cyrl-UZ"/>
        </w:rPr>
        <w:t>________________________________________</w:t>
      </w:r>
      <w:r w:rsidR="00B90CAA" w:rsidRPr="00B90CAA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(keyingi o‘rinlarda “Ijrochi” deb ataluvchi) pasport </w:t>
      </w:r>
      <w:r w:rsidR="00AB76A2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>__________________________</w:t>
      </w:r>
      <w:r w:rsidR="00153981" w:rsidRPr="003049C8">
        <w:rPr>
          <w:rFonts w:ascii="Times New Roman" w:hAnsi="Times New Roman"/>
          <w:b w:val="0"/>
          <w:bCs/>
          <w:color w:val="000000"/>
          <w:sz w:val="28"/>
          <w:szCs w:val="28"/>
          <w:lang w:val="uz-Cyrl-UZ"/>
        </w:rPr>
        <w:t xml:space="preserve"> ikkinchi tomondan, birgalikda “Taraflar” deb ataladi, quyidagilar to‘g‘risida ushbu shartnomani tuzdilar.</w:t>
      </w:r>
    </w:p>
    <w:p w14:paraId="65969468" w14:textId="77777777" w:rsidR="00727B69" w:rsidRPr="00770814" w:rsidRDefault="00727B69" w:rsidP="001D0770">
      <w:pPr>
        <w:pStyle w:val="ab"/>
        <w:ind w:firstLine="540"/>
        <w:rPr>
          <w:rStyle w:val="30"/>
          <w:rFonts w:eastAsiaTheme="minorEastAsia"/>
          <w:b/>
          <w:bCs w:val="0"/>
          <w:sz w:val="10"/>
          <w:szCs w:val="10"/>
          <w:lang w:val="uz-Cyrl-UZ"/>
        </w:rPr>
      </w:pPr>
    </w:p>
    <w:p w14:paraId="5CC8417B" w14:textId="77777777" w:rsidR="00153981" w:rsidRPr="003049C8" w:rsidRDefault="001D0770" w:rsidP="001D0770">
      <w:pPr>
        <w:pStyle w:val="ab"/>
        <w:ind w:firstLine="540"/>
        <w:rPr>
          <w:rStyle w:val="30"/>
          <w:rFonts w:eastAsiaTheme="minorEastAsia"/>
          <w:b/>
          <w:bCs w:val="0"/>
        </w:rPr>
      </w:pPr>
      <w:r w:rsidRPr="003049C8">
        <w:rPr>
          <w:rStyle w:val="30"/>
          <w:rFonts w:eastAsiaTheme="minorEastAsia"/>
          <w:b/>
          <w:bCs w:val="0"/>
          <w:lang w:val="en-US"/>
        </w:rPr>
        <w:t>1.</w:t>
      </w:r>
      <w:r w:rsidR="00153981" w:rsidRPr="003049C8">
        <w:rPr>
          <w:rStyle w:val="30"/>
          <w:rFonts w:eastAsiaTheme="minorEastAsia"/>
          <w:b/>
          <w:bCs w:val="0"/>
        </w:rPr>
        <w:t>SHARTNOMA MAZMUNI</w:t>
      </w:r>
    </w:p>
    <w:p w14:paraId="0984F483" w14:textId="77777777" w:rsidR="001D0770" w:rsidRPr="00727B69" w:rsidRDefault="001D0770" w:rsidP="001D0770">
      <w:pPr>
        <w:pStyle w:val="a8"/>
        <w:rPr>
          <w:sz w:val="20"/>
          <w:szCs w:val="20"/>
          <w:lang w:val="uk-UA"/>
        </w:rPr>
      </w:pPr>
    </w:p>
    <w:p w14:paraId="4CA4FD7C" w14:textId="77777777" w:rsidR="00153981" w:rsidRPr="00744B83" w:rsidRDefault="00153981" w:rsidP="00153981">
      <w:pPr>
        <w:widowControl w:val="0"/>
        <w:numPr>
          <w:ilvl w:val="1"/>
          <w:numId w:val="2"/>
        </w:numPr>
        <w:tabs>
          <w:tab w:val="left" w:pos="1309"/>
        </w:tabs>
        <w:spacing w:line="312" w:lineRule="exact"/>
        <w:ind w:firstLine="800"/>
        <w:jc w:val="both"/>
        <w:rPr>
          <w:rStyle w:val="20"/>
          <w:rFonts w:eastAsiaTheme="minorEastAsia"/>
          <w:color w:val="auto"/>
          <w:lang w:val="uk-UA"/>
        </w:rPr>
      </w:pPr>
      <w:r w:rsidRPr="003049C8">
        <w:rPr>
          <w:rStyle w:val="20"/>
          <w:rFonts w:eastAsiaTheme="majorEastAsia"/>
        </w:rPr>
        <w:t>Mazkur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shartnoma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doirasida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Buyurtmachi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talablari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asosida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="006F4B23" w:rsidRPr="003049C8">
        <w:rPr>
          <w:sz w:val="28"/>
          <w:szCs w:val="28"/>
        </w:rPr>
        <w:t>boshqarmarning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="002E2412">
        <w:rPr>
          <w:rStyle w:val="20"/>
          <w:rFonts w:eastAsiaTheme="majorEastAsia"/>
          <w:lang w:val="en-US"/>
        </w:rPr>
        <w:t>bosh</w:t>
      </w:r>
      <w:r w:rsidR="002E2412" w:rsidRPr="002E2412">
        <w:rPr>
          <w:rStyle w:val="20"/>
          <w:rFonts w:eastAsiaTheme="majorEastAsia"/>
          <w:lang w:val="uk-UA"/>
        </w:rPr>
        <w:t xml:space="preserve"> </w:t>
      </w:r>
      <w:r w:rsidR="006F4B23" w:rsidRPr="003049C8">
        <w:rPr>
          <w:sz w:val="28"/>
          <w:szCs w:val="28"/>
        </w:rPr>
        <w:t>mutaxassis</w:t>
      </w:r>
      <w:r w:rsidR="006F4B23" w:rsidRPr="003049C8">
        <w:rPr>
          <w:sz w:val="28"/>
          <w:szCs w:val="28"/>
          <w:lang w:val="en-US"/>
        </w:rPr>
        <w:t>i</w:t>
      </w:r>
      <w:r w:rsidR="006F4B23" w:rsidRPr="00744B83">
        <w:rPr>
          <w:sz w:val="28"/>
          <w:szCs w:val="28"/>
          <w:lang w:val="uk-UA"/>
        </w:rPr>
        <w:t xml:space="preserve"> </w:t>
      </w:r>
      <w:r w:rsidRPr="003049C8">
        <w:rPr>
          <w:rStyle w:val="20"/>
          <w:rFonts w:eastAsiaTheme="majorEastAsia"/>
        </w:rPr>
        <w:t>lavozim</w:t>
      </w:r>
      <w:r w:rsidR="006F4B23" w:rsidRPr="003049C8">
        <w:rPr>
          <w:rStyle w:val="20"/>
          <w:rFonts w:eastAsiaTheme="majorEastAsia"/>
          <w:lang w:val="en-US"/>
        </w:rPr>
        <w:t>i</w:t>
      </w:r>
      <w:r w:rsidRPr="003049C8">
        <w:rPr>
          <w:rStyle w:val="20"/>
          <w:rFonts w:eastAsiaTheme="majorEastAsia"/>
        </w:rPr>
        <w:t>ga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to</w:t>
      </w:r>
      <w:r w:rsidRPr="00744B83">
        <w:rPr>
          <w:rStyle w:val="20"/>
          <w:rFonts w:eastAsiaTheme="majorEastAsia"/>
          <w:lang w:val="uk-UA"/>
        </w:rPr>
        <w:t>‘</w:t>
      </w:r>
      <w:r w:rsidRPr="003049C8">
        <w:rPr>
          <w:rStyle w:val="20"/>
          <w:rFonts w:eastAsiaTheme="majorEastAsia"/>
        </w:rPr>
        <w:t>lov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asosida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Ijrochini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jalb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qiladi</w:t>
      </w:r>
      <w:r w:rsidRPr="00744B83">
        <w:rPr>
          <w:rStyle w:val="20"/>
          <w:rFonts w:eastAsiaTheme="majorEastAsia"/>
          <w:lang w:val="uk-UA"/>
        </w:rPr>
        <w:t xml:space="preserve">, </w:t>
      </w:r>
      <w:r w:rsidRPr="003049C8">
        <w:rPr>
          <w:rStyle w:val="20"/>
          <w:rFonts w:eastAsiaTheme="majorEastAsia"/>
        </w:rPr>
        <w:t>Ijrochi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esa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quyidagi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vazifalami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amalga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oshirish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majburiyatini</w:t>
      </w:r>
      <w:r w:rsidRPr="00744B83">
        <w:rPr>
          <w:rStyle w:val="20"/>
          <w:rFonts w:eastAsiaTheme="majorEastAsia"/>
          <w:lang w:val="uk-UA"/>
        </w:rPr>
        <w:t xml:space="preserve"> </w:t>
      </w:r>
      <w:r w:rsidRPr="003049C8">
        <w:rPr>
          <w:rStyle w:val="20"/>
          <w:rFonts w:eastAsiaTheme="majorEastAsia"/>
        </w:rPr>
        <w:t>oladi</w:t>
      </w:r>
      <w:r w:rsidRPr="00744B83">
        <w:rPr>
          <w:rStyle w:val="20"/>
          <w:rFonts w:eastAsiaTheme="majorEastAsia"/>
          <w:lang w:val="uk-UA"/>
        </w:rPr>
        <w:t>:</w:t>
      </w:r>
    </w:p>
    <w:p w14:paraId="709D6B37" w14:textId="77777777" w:rsidR="002B06F4" w:rsidRPr="003049C8" w:rsidRDefault="00201269" w:rsidP="00201269">
      <w:pPr>
        <w:shd w:val="clear" w:color="auto" w:fill="FFFFFF"/>
        <w:tabs>
          <w:tab w:val="left" w:pos="851"/>
        </w:tabs>
        <w:spacing w:before="15" w:after="15"/>
        <w:jc w:val="both"/>
        <w:rPr>
          <w:b/>
          <w:bCs/>
          <w:color w:val="000000"/>
          <w:sz w:val="28"/>
          <w:szCs w:val="28"/>
          <w:lang w:val="uz-Cyrl-UZ"/>
        </w:rPr>
      </w:pPr>
      <w:r w:rsidRPr="00744B83">
        <w:rPr>
          <w:rFonts w:eastAsia="Times New Roman"/>
          <w:bCs/>
          <w:color w:val="000000"/>
          <w:sz w:val="28"/>
          <w:szCs w:val="28"/>
          <w:lang w:val="uk-UA"/>
        </w:rPr>
        <w:tab/>
      </w:r>
      <w:r w:rsidR="003D1A45" w:rsidRPr="003049C8">
        <w:rPr>
          <w:rFonts w:eastAsia="Times New Roman"/>
          <w:bCs/>
          <w:color w:val="000000"/>
          <w:sz w:val="28"/>
          <w:szCs w:val="28"/>
          <w:lang w:val="en-US"/>
        </w:rPr>
        <w:t>1.1.1</w:t>
      </w:r>
      <w:r w:rsidR="006401FE" w:rsidRPr="003049C8">
        <w:rPr>
          <w:rFonts w:eastAsia="Times New Roman"/>
          <w:bCs/>
          <w:color w:val="000000"/>
          <w:sz w:val="28"/>
          <w:szCs w:val="28"/>
          <w:lang w:val="en-US"/>
        </w:rPr>
        <w:t xml:space="preserve">  </w:t>
      </w:r>
      <w:r w:rsidR="006401FE" w:rsidRPr="003049C8">
        <w:rPr>
          <w:color w:val="000000"/>
          <w:sz w:val="28"/>
          <w:szCs w:val="28"/>
          <w:lang w:val="uz-Cyrl-UZ"/>
        </w:rPr>
        <w:t>“Ijrochi”</w:t>
      </w:r>
    </w:p>
    <w:p w14:paraId="62270FC5" w14:textId="77777777" w:rsidR="006401FE" w:rsidRPr="003049C8" w:rsidRDefault="002B06F4" w:rsidP="00201269">
      <w:pPr>
        <w:shd w:val="clear" w:color="auto" w:fill="FFFFFF"/>
        <w:spacing w:before="15"/>
        <w:jc w:val="both"/>
        <w:rPr>
          <w:b/>
          <w:bCs/>
          <w:color w:val="000000"/>
          <w:sz w:val="28"/>
          <w:szCs w:val="28"/>
          <w:lang w:val="uz-Cyrl-UZ"/>
        </w:rPr>
      </w:pPr>
      <w:r w:rsidRPr="003049C8">
        <w:rPr>
          <w:b/>
          <w:bCs/>
          <w:color w:val="000000"/>
          <w:sz w:val="28"/>
          <w:szCs w:val="28"/>
          <w:lang w:val="en-US"/>
        </w:rPr>
        <w:t xml:space="preserve">               </w:t>
      </w:r>
      <w:r w:rsidRPr="003049C8">
        <w:rPr>
          <w:color w:val="000000"/>
          <w:sz w:val="28"/>
          <w:szCs w:val="28"/>
          <w:lang w:val="en-US"/>
        </w:rPr>
        <w:t xml:space="preserve">- </w:t>
      </w:r>
      <w:r w:rsidR="00C6284F">
        <w:rPr>
          <w:color w:val="000000"/>
          <w:sz w:val="28"/>
          <w:szCs w:val="28"/>
          <w:lang w:val="en-US"/>
        </w:rPr>
        <w:t>O‘ziga yuklatilgan</w:t>
      </w:r>
      <w:r w:rsidR="003D1A45" w:rsidRPr="003049C8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3049C8">
        <w:rPr>
          <w:color w:val="000000"/>
          <w:sz w:val="28"/>
          <w:szCs w:val="28"/>
          <w:lang w:val="uz-Cyrl-UZ"/>
        </w:rPr>
        <w:t xml:space="preserve"> tuman bo‘yicha ma’sul etib belgilansin</w:t>
      </w:r>
    </w:p>
    <w:p w14:paraId="0F94DCE6" w14:textId="77777777" w:rsidR="002B06F4" w:rsidRPr="003049C8" w:rsidRDefault="00EB1D93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rStyle w:val="20"/>
          <w:rFonts w:eastAsiaTheme="majorEastAsia"/>
          <w:lang w:val="uz-Cyrl-UZ"/>
        </w:rPr>
        <w:t xml:space="preserve">      </w:t>
      </w:r>
      <w:r w:rsidR="002B06F4" w:rsidRPr="003049C8">
        <w:rPr>
          <w:sz w:val="28"/>
          <w:szCs w:val="28"/>
          <w:lang w:val="uz-Latn-UZ"/>
        </w:rPr>
        <w:t xml:space="preserve">         </w:t>
      </w:r>
      <w:r w:rsidR="002B06F4" w:rsidRPr="003049C8">
        <w:rPr>
          <w:sz w:val="28"/>
          <w:szCs w:val="28"/>
          <w:lang w:val="uz-Cyrl-UZ"/>
        </w:rPr>
        <w:t>- hududdagi davlat mulki obyektlarini xatlovdan o‘tkazish;</w:t>
      </w:r>
    </w:p>
    <w:p w14:paraId="5CEB1F59" w14:textId="77777777" w:rsidR="00EB1D93" w:rsidRPr="003049C8" w:rsidRDefault="002B06F4" w:rsidP="00201269">
      <w:pPr>
        <w:tabs>
          <w:tab w:val="left" w:pos="1134"/>
        </w:tabs>
        <w:spacing w:line="264" w:lineRule="auto"/>
        <w:ind w:firstLine="708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Cyrl-UZ"/>
        </w:rPr>
        <w:t xml:space="preserve">     -b</w:t>
      </w:r>
      <w:r w:rsidR="00EB1D93" w:rsidRPr="003049C8">
        <w:rPr>
          <w:sz w:val="28"/>
          <w:szCs w:val="28"/>
          <w:lang w:val="uz-Cyrl-UZ"/>
        </w:rPr>
        <w:t xml:space="preserve">elgilangan ijara to‘lovini undirish bo‘yicha oylik, choraklik va yillik reja ko‘rsatkichlar bajarilishini ta’minlash </w:t>
      </w:r>
    </w:p>
    <w:p w14:paraId="431E7139" w14:textId="77777777" w:rsidR="003D1A45" w:rsidRPr="003049C8" w:rsidRDefault="003D1A45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Latn-UZ"/>
        </w:rPr>
        <w:t xml:space="preserve">                </w:t>
      </w:r>
      <w:r w:rsidRPr="003049C8">
        <w:rPr>
          <w:sz w:val="28"/>
          <w:szCs w:val="28"/>
          <w:lang w:val="uz-Cyrl-UZ"/>
        </w:rPr>
        <w:t>- davlat mulkini qonunchilikka zid ravishda foydalanishga berish holatlari aniqlanganda dalolatnoma rasmiylashtirish;</w:t>
      </w:r>
    </w:p>
    <w:p w14:paraId="01EA7406" w14:textId="77777777" w:rsidR="003D1A45" w:rsidRPr="003049C8" w:rsidRDefault="003D1A45" w:rsidP="00201269">
      <w:pPr>
        <w:spacing w:line="264" w:lineRule="auto"/>
        <w:jc w:val="both"/>
        <w:rPr>
          <w:sz w:val="28"/>
          <w:szCs w:val="28"/>
          <w:lang w:val="uz-Cyrl-UZ"/>
        </w:rPr>
      </w:pPr>
      <w:r w:rsidRPr="003049C8">
        <w:rPr>
          <w:sz w:val="28"/>
          <w:szCs w:val="28"/>
          <w:lang w:val="uz-Latn-UZ"/>
        </w:rPr>
        <w:t xml:space="preserve">                </w:t>
      </w:r>
      <w:r w:rsidRPr="003049C8">
        <w:rPr>
          <w:sz w:val="28"/>
          <w:szCs w:val="28"/>
          <w:lang w:val="uz-Cyrl-UZ"/>
        </w:rPr>
        <w:t>- davlat mulkini ijaraga berish sohasidagi qonunchilikni buzish holatlari bo‘yicha ma’muriy huquqbuzarlik to‘g‘risidagi bayonnomalar rasmiylashtirish;</w:t>
      </w:r>
    </w:p>
    <w:p w14:paraId="1A71B544" w14:textId="77777777" w:rsidR="006401FE" w:rsidRPr="003049C8" w:rsidRDefault="00D641C9" w:rsidP="00201269">
      <w:pPr>
        <w:shd w:val="clear" w:color="auto" w:fill="FFFFFF"/>
        <w:spacing w:before="15"/>
        <w:ind w:firstLine="708"/>
        <w:jc w:val="both"/>
        <w:rPr>
          <w:rFonts w:eastAsia="Times New Roman"/>
          <w:color w:val="000000"/>
          <w:sz w:val="28"/>
          <w:szCs w:val="28"/>
          <w:lang w:val="uz-Cyrl-UZ"/>
        </w:rPr>
      </w:pPr>
      <w:r w:rsidRPr="003049C8">
        <w:rPr>
          <w:rFonts w:eastAsia="Times New Roman"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color w:val="000000"/>
          <w:sz w:val="28"/>
          <w:szCs w:val="28"/>
          <w:lang w:val="uz-Cyrl-UZ"/>
        </w:rPr>
        <w:t>.</w:t>
      </w:r>
      <w:r w:rsidR="003D1A45" w:rsidRPr="003049C8">
        <w:rPr>
          <w:rFonts w:eastAsia="Times New Roman"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color w:val="000000"/>
          <w:sz w:val="28"/>
          <w:szCs w:val="28"/>
          <w:lang w:val="uz-Cyrl-UZ"/>
        </w:rPr>
        <w:t>.2</w:t>
      </w:r>
      <w:r w:rsidR="006401FE" w:rsidRPr="003049C8">
        <w:rPr>
          <w:rFonts w:eastAsia="Times New Roman"/>
          <w:color w:val="000000"/>
          <w:sz w:val="28"/>
          <w:szCs w:val="28"/>
          <w:lang w:val="uz-Cyrl-UZ"/>
        </w:rPr>
        <w:t xml:space="preserve"> </w:t>
      </w:r>
      <w:r w:rsidR="006401FE" w:rsidRPr="00C6284F">
        <w:rPr>
          <w:color w:val="000000"/>
          <w:sz w:val="28"/>
          <w:szCs w:val="28"/>
          <w:u w:val="single"/>
          <w:lang w:val="uz-Cyrl-UZ"/>
        </w:rPr>
        <w:t>“Buyurtmachi”</w:t>
      </w:r>
      <w:r w:rsidR="006401FE" w:rsidRPr="00C6284F">
        <w:rPr>
          <w:b/>
          <w:bCs/>
          <w:color w:val="000000"/>
          <w:sz w:val="28"/>
          <w:szCs w:val="28"/>
          <w:u w:val="single"/>
          <w:lang w:val="uz-Cyrl-UZ"/>
        </w:rPr>
        <w:t xml:space="preserve"> </w:t>
      </w:r>
      <w:r w:rsidR="006401FE" w:rsidRPr="00C6284F">
        <w:rPr>
          <w:rFonts w:eastAsia="Times New Roman"/>
          <w:color w:val="000000"/>
          <w:sz w:val="28"/>
          <w:szCs w:val="28"/>
          <w:u w:val="single"/>
          <w:lang w:val="uz-Cyrl-UZ"/>
        </w:rPr>
        <w:t>tomonidan belgilangan xar oylik samaradorlikning eng muxim ko‘rsatkichlari (KPI) rejasini belgilangan muddatda bajaradi</w:t>
      </w:r>
      <w:r w:rsidR="001D0770" w:rsidRPr="003049C8">
        <w:rPr>
          <w:rFonts w:eastAsia="Times New Roman"/>
          <w:color w:val="000000"/>
          <w:sz w:val="28"/>
          <w:szCs w:val="28"/>
          <w:lang w:val="uz-Cyrl-UZ"/>
        </w:rPr>
        <w:t>.</w:t>
      </w:r>
    </w:p>
    <w:p w14:paraId="1743B631" w14:textId="77777777" w:rsidR="006401FE" w:rsidRPr="003049C8" w:rsidRDefault="00D641C9" w:rsidP="00201269">
      <w:pPr>
        <w:shd w:val="clear" w:color="auto" w:fill="FFFFFF"/>
        <w:spacing w:before="15" w:after="15"/>
        <w:ind w:firstLine="708"/>
        <w:jc w:val="both"/>
        <w:rPr>
          <w:sz w:val="28"/>
          <w:szCs w:val="28"/>
          <w:lang w:val="uz-Cyrl-UZ"/>
        </w:rPr>
      </w:pPr>
      <w:r w:rsidRPr="003049C8">
        <w:rPr>
          <w:rFonts w:eastAsia="Times New Roman"/>
          <w:bCs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bCs/>
          <w:color w:val="000000"/>
          <w:sz w:val="28"/>
          <w:szCs w:val="28"/>
          <w:lang w:val="uz-Cyrl-UZ"/>
        </w:rPr>
        <w:t>.</w:t>
      </w:r>
      <w:r w:rsidR="003D1A45" w:rsidRPr="003049C8">
        <w:rPr>
          <w:rFonts w:eastAsia="Times New Roman"/>
          <w:bCs/>
          <w:color w:val="000000"/>
          <w:sz w:val="28"/>
          <w:szCs w:val="28"/>
          <w:lang w:val="uz-Cyrl-UZ"/>
        </w:rPr>
        <w:t>1</w:t>
      </w:r>
      <w:r w:rsidR="00460DFF" w:rsidRPr="003049C8">
        <w:rPr>
          <w:rFonts w:eastAsia="Times New Roman"/>
          <w:bCs/>
          <w:color w:val="000000"/>
          <w:sz w:val="28"/>
          <w:szCs w:val="28"/>
          <w:lang w:val="uz-Cyrl-UZ"/>
        </w:rPr>
        <w:t>.3.</w:t>
      </w:r>
      <w:r w:rsidR="00124175" w:rsidRPr="003049C8">
        <w:rPr>
          <w:sz w:val="28"/>
          <w:szCs w:val="28"/>
          <w:lang w:val="uz-Cyrl-UZ"/>
        </w:rPr>
        <w:t xml:space="preserve"> </w:t>
      </w:r>
      <w:r w:rsidR="006401FE" w:rsidRPr="00C6284F">
        <w:rPr>
          <w:sz w:val="28"/>
          <w:szCs w:val="28"/>
          <w:u w:val="single"/>
          <w:lang w:val="uz-Cyrl-UZ"/>
        </w:rPr>
        <w:t>Har oyda bajarilgan ishlar xaqida dalolatnoma rasmiylashtirilib, boshqarma boshlig‘i tomonidan imzolanib ish natijasiga qarab ish haqi belgilanadi</w:t>
      </w:r>
      <w:r w:rsidR="001D0770" w:rsidRPr="00C6284F">
        <w:rPr>
          <w:sz w:val="28"/>
          <w:szCs w:val="28"/>
          <w:u w:val="single"/>
          <w:lang w:val="uz-Cyrl-UZ"/>
        </w:rPr>
        <w:t>.</w:t>
      </w:r>
    </w:p>
    <w:p w14:paraId="1BB14108" w14:textId="77777777" w:rsidR="006401FE" w:rsidRPr="003049C8" w:rsidRDefault="006401FE" w:rsidP="006401FE">
      <w:pPr>
        <w:widowControl w:val="0"/>
        <w:numPr>
          <w:ilvl w:val="2"/>
          <w:numId w:val="2"/>
        </w:numPr>
        <w:tabs>
          <w:tab w:val="left" w:pos="1510"/>
        </w:tabs>
        <w:spacing w:line="326" w:lineRule="exact"/>
        <w:ind w:firstLine="780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>Tomonlaming yozma kelishuviga muvofiq boshqa vazifalami amalga oshirish.</w:t>
      </w:r>
    </w:p>
    <w:p w14:paraId="7A189177" w14:textId="37823B49" w:rsidR="006401FE" w:rsidRPr="00C6284F" w:rsidRDefault="006401FE" w:rsidP="00727B69">
      <w:pPr>
        <w:widowControl w:val="0"/>
        <w:numPr>
          <w:ilvl w:val="2"/>
          <w:numId w:val="2"/>
        </w:numPr>
        <w:tabs>
          <w:tab w:val="left" w:pos="1515"/>
        </w:tabs>
        <w:spacing w:line="322" w:lineRule="exact"/>
        <w:ind w:firstLine="780"/>
        <w:jc w:val="both"/>
        <w:rPr>
          <w:sz w:val="28"/>
          <w:szCs w:val="28"/>
          <w:lang w:val="en-US"/>
        </w:rPr>
      </w:pPr>
      <w:r w:rsidRPr="00C6284F">
        <w:rPr>
          <w:rStyle w:val="20"/>
          <w:rFonts w:eastAsiaTheme="majorEastAsia"/>
          <w:lang w:val="en-US"/>
        </w:rPr>
        <w:t xml:space="preserve">Faoliyat </w:t>
      </w:r>
      <w:r w:rsidR="001D0770" w:rsidRPr="00C6284F">
        <w:rPr>
          <w:color w:val="000000"/>
          <w:sz w:val="28"/>
          <w:szCs w:val="28"/>
          <w:lang w:val="uz-Cyrl-UZ"/>
        </w:rPr>
        <w:t xml:space="preserve">Davlat mulki obyektlaridan samarali foydalanish markazi </w:t>
      </w:r>
      <w:r w:rsidR="00D2562E" w:rsidRPr="00D2562E">
        <w:rPr>
          <w:color w:val="000000"/>
          <w:sz w:val="28"/>
          <w:szCs w:val="28"/>
          <w:lang w:val="uz-Cyrl-UZ"/>
        </w:rPr>
        <w:t>Qashqadaryo</w:t>
      </w:r>
      <w:r w:rsidR="001D0770" w:rsidRPr="00C6284F">
        <w:rPr>
          <w:color w:val="000000"/>
          <w:sz w:val="28"/>
          <w:szCs w:val="28"/>
          <w:lang w:val="uz-Cyrl-UZ"/>
        </w:rPr>
        <w:t xml:space="preserve"> viloyati hududiy boshqarmasi</w:t>
      </w:r>
      <w:r w:rsidR="001D0770" w:rsidRPr="00C6284F">
        <w:rPr>
          <w:b/>
          <w:bCs/>
          <w:color w:val="000000"/>
          <w:sz w:val="28"/>
          <w:szCs w:val="28"/>
          <w:lang w:val="uz-Cyrl-UZ"/>
        </w:rPr>
        <w:t xml:space="preserve"> </w:t>
      </w:r>
      <w:r w:rsidR="00D2562E">
        <w:rPr>
          <w:rStyle w:val="20"/>
          <w:rFonts w:eastAsiaTheme="majorEastAsia"/>
          <w:lang w:val="en-US"/>
        </w:rPr>
        <w:t>Qarshi</w:t>
      </w:r>
      <w:r w:rsidR="00C6284F" w:rsidRPr="00C6284F">
        <w:rPr>
          <w:rStyle w:val="20"/>
          <w:rFonts w:eastAsiaTheme="majorEastAsia"/>
          <w:lang w:val="en-US"/>
        </w:rPr>
        <w:t xml:space="preserve"> shahri, </w:t>
      </w:r>
      <w:r w:rsidR="00D2562E">
        <w:rPr>
          <w:rStyle w:val="20"/>
          <w:rFonts w:eastAsiaTheme="majorEastAsia"/>
          <w:lang w:val="en-US"/>
        </w:rPr>
        <w:t>A.Temur</w:t>
      </w:r>
      <w:r w:rsidR="00C6284F">
        <w:rPr>
          <w:rStyle w:val="20"/>
          <w:rFonts w:eastAsiaTheme="majorEastAsia"/>
          <w:lang w:val="en-US"/>
        </w:rPr>
        <w:t xml:space="preserve"> </w:t>
      </w:r>
      <w:r w:rsidR="00C6284F" w:rsidRPr="00C6284F">
        <w:rPr>
          <w:rStyle w:val="20"/>
          <w:rFonts w:eastAsiaTheme="majorEastAsia"/>
          <w:lang w:val="en-US"/>
        </w:rPr>
        <w:t xml:space="preserve"> ko‘chasi, </w:t>
      </w:r>
      <w:r w:rsidR="00D2562E">
        <w:rPr>
          <w:rStyle w:val="20"/>
          <w:rFonts w:eastAsiaTheme="majorEastAsia"/>
          <w:lang w:val="en-US"/>
        </w:rPr>
        <w:t>4</w:t>
      </w:r>
      <w:r w:rsidR="009057B1">
        <w:rPr>
          <w:rStyle w:val="20"/>
          <w:rFonts w:eastAsiaTheme="majorEastAsia"/>
          <w:lang w:val="uz-Cyrl-UZ"/>
        </w:rPr>
        <w:t>3</w:t>
      </w:r>
      <w:r w:rsidR="00C6284F">
        <w:rPr>
          <w:rStyle w:val="20"/>
          <w:rFonts w:eastAsiaTheme="majorEastAsia"/>
          <w:lang w:val="en-US"/>
        </w:rPr>
        <w:t>-</w:t>
      </w:r>
      <w:r w:rsidR="00C6284F" w:rsidRPr="00C6284F">
        <w:rPr>
          <w:rStyle w:val="20"/>
          <w:rFonts w:eastAsiaTheme="majorEastAsia"/>
          <w:lang w:val="en-US"/>
        </w:rPr>
        <w:t>uy</w:t>
      </w:r>
      <w:r w:rsidRPr="00C6284F">
        <w:rPr>
          <w:rStyle w:val="20"/>
          <w:rFonts w:eastAsiaTheme="majorEastAsia"/>
          <w:lang w:val="en-US"/>
        </w:rPr>
        <w:t xml:space="preserve"> manzilida yuritiladi.</w:t>
      </w:r>
    </w:p>
    <w:p w14:paraId="1B917FF6" w14:textId="77777777" w:rsidR="00727B69" w:rsidRDefault="00727B69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rStyle w:val="10"/>
          <w:rFonts w:eastAsiaTheme="minorEastAsia"/>
          <w:lang w:val="en-US"/>
        </w:rPr>
      </w:pPr>
      <w:bookmarkStart w:id="1" w:name="bookmark0"/>
    </w:p>
    <w:p w14:paraId="37E6D26A" w14:textId="77777777" w:rsidR="001D0770" w:rsidRDefault="00CA56DF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rStyle w:val="10"/>
          <w:rFonts w:eastAsiaTheme="minorEastAsia"/>
        </w:rPr>
      </w:pPr>
      <w:r w:rsidRPr="003049C8">
        <w:rPr>
          <w:rStyle w:val="10"/>
          <w:rFonts w:eastAsiaTheme="minorEastAsia"/>
          <w:lang w:val="en-US"/>
        </w:rPr>
        <w:t>2.</w:t>
      </w:r>
      <w:r w:rsidR="001D0770" w:rsidRPr="003049C8">
        <w:rPr>
          <w:rStyle w:val="10"/>
          <w:rFonts w:eastAsiaTheme="minorEastAsia"/>
        </w:rPr>
        <w:t>TOMONLARNING MAJBURIYATLARI</w:t>
      </w:r>
      <w:bookmarkEnd w:id="1"/>
    </w:p>
    <w:p w14:paraId="2D230261" w14:textId="77777777" w:rsidR="00727B69" w:rsidRPr="00727B69" w:rsidRDefault="00727B69" w:rsidP="00727B69">
      <w:pPr>
        <w:keepNext/>
        <w:keepLines/>
        <w:widowControl w:val="0"/>
        <w:tabs>
          <w:tab w:val="left" w:pos="2052"/>
        </w:tabs>
        <w:spacing w:line="280" w:lineRule="exact"/>
        <w:ind w:left="1660"/>
        <w:jc w:val="center"/>
        <w:outlineLvl w:val="0"/>
        <w:rPr>
          <w:sz w:val="20"/>
          <w:szCs w:val="20"/>
        </w:rPr>
      </w:pPr>
    </w:p>
    <w:p w14:paraId="331EFCDC" w14:textId="77777777" w:rsidR="001D0770" w:rsidRPr="003049C8" w:rsidRDefault="003049C8" w:rsidP="003049C8">
      <w:pPr>
        <w:widowControl w:val="0"/>
        <w:tabs>
          <w:tab w:val="left" w:pos="1575"/>
        </w:tabs>
        <w:spacing w:line="360" w:lineRule="exact"/>
        <w:ind w:left="765"/>
        <w:jc w:val="both"/>
        <w:rPr>
          <w:sz w:val="28"/>
          <w:szCs w:val="28"/>
        </w:rPr>
      </w:pPr>
      <w:r w:rsidRPr="003049C8">
        <w:rPr>
          <w:rStyle w:val="40"/>
          <w:rFonts w:eastAsiaTheme="minorEastAsia"/>
          <w:i w:val="0"/>
          <w:iCs w:val="0"/>
          <w:lang w:val="en-US"/>
        </w:rPr>
        <w:t>2.1.</w:t>
      </w:r>
      <w:r w:rsidR="00CA56DF" w:rsidRPr="003049C8">
        <w:rPr>
          <w:rStyle w:val="40"/>
          <w:rFonts w:eastAsiaTheme="minorEastAsia"/>
          <w:i w:val="0"/>
          <w:iCs w:val="0"/>
          <w:lang w:val="en-US"/>
        </w:rPr>
        <w:t xml:space="preserve">     </w:t>
      </w:r>
      <w:r w:rsidR="001D0770" w:rsidRPr="003049C8">
        <w:rPr>
          <w:rStyle w:val="40"/>
          <w:rFonts w:eastAsiaTheme="minorEastAsia"/>
          <w:i w:val="0"/>
          <w:iCs w:val="0"/>
        </w:rPr>
        <w:t>Buyurtmachining majburiyatlari:</w:t>
      </w:r>
    </w:p>
    <w:p w14:paraId="46D7518C" w14:textId="77777777" w:rsidR="001D0770" w:rsidRPr="003049C8" w:rsidRDefault="001D0770" w:rsidP="00CA56DF">
      <w:pPr>
        <w:widowControl w:val="0"/>
        <w:numPr>
          <w:ilvl w:val="2"/>
          <w:numId w:val="7"/>
        </w:numPr>
        <w:tabs>
          <w:tab w:val="left" w:pos="1575"/>
        </w:tabs>
        <w:spacing w:line="360" w:lineRule="exact"/>
        <w:ind w:left="0" w:firstLine="780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>Mazkur shartnoma shartlariga amal qilish.</w:t>
      </w:r>
    </w:p>
    <w:p w14:paraId="4D604897" w14:textId="77777777" w:rsidR="001D0770" w:rsidRPr="003049C8" w:rsidRDefault="003049C8" w:rsidP="003049C8">
      <w:pPr>
        <w:pStyle w:val="a5"/>
        <w:widowControl w:val="0"/>
        <w:numPr>
          <w:ilvl w:val="2"/>
          <w:numId w:val="9"/>
        </w:numPr>
        <w:tabs>
          <w:tab w:val="left" w:pos="1580"/>
        </w:tabs>
        <w:spacing w:line="360" w:lineRule="exact"/>
        <w:jc w:val="both"/>
        <w:rPr>
          <w:rStyle w:val="20"/>
          <w:rFonts w:eastAsiaTheme="minorEastAsia"/>
          <w:color w:val="auto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</w:t>
      </w:r>
      <w:r w:rsidR="001D0770" w:rsidRPr="003049C8">
        <w:rPr>
          <w:rStyle w:val="20"/>
          <w:rFonts w:eastAsiaTheme="majorEastAsia"/>
          <w:lang w:val="en-US"/>
        </w:rPr>
        <w:t>Ijrochi faoliyati uchun tegishli sharoitlami yaratish.</w:t>
      </w:r>
    </w:p>
    <w:p w14:paraId="01CDB5CE" w14:textId="77777777" w:rsidR="00CA56DF" w:rsidRPr="003049C8" w:rsidRDefault="003049C8" w:rsidP="003049C8">
      <w:pPr>
        <w:widowControl w:val="0"/>
        <w:tabs>
          <w:tab w:val="left" w:pos="1580"/>
        </w:tabs>
        <w:spacing w:line="36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2.1.4. </w:t>
      </w:r>
      <w:r w:rsidR="00CA56DF" w:rsidRPr="003049C8">
        <w:rPr>
          <w:rStyle w:val="20"/>
          <w:rFonts w:eastAsiaTheme="majorEastAsia"/>
          <w:lang w:val="en-US"/>
        </w:rPr>
        <w:t>Ijrochi</w:t>
      </w:r>
      <w:r w:rsidR="00CA56DF" w:rsidRPr="003049C8">
        <w:rPr>
          <w:sz w:val="28"/>
          <w:szCs w:val="28"/>
          <w:lang w:val="en-US"/>
        </w:rPr>
        <w:t>ning mehnatini tashkil etish, Mehnatni muhofaza qilish va xavfsizlik texnikasi qoidalari, jamoa shartnomasi va boshqa normativ va mahalliy hujjatlar bilan tanishtirish.</w:t>
      </w:r>
    </w:p>
    <w:p w14:paraId="4BC4575B" w14:textId="77777777" w:rsidR="001D0770" w:rsidRPr="003049C8" w:rsidRDefault="003049C8" w:rsidP="003049C8">
      <w:pPr>
        <w:widowControl w:val="0"/>
        <w:tabs>
          <w:tab w:val="left" w:pos="1495"/>
        </w:tabs>
        <w:spacing w:line="326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2.1.5. </w:t>
      </w:r>
      <w:r w:rsidR="001D0770" w:rsidRPr="003049C8">
        <w:rPr>
          <w:rStyle w:val="20"/>
          <w:rFonts w:eastAsiaTheme="majorEastAsia"/>
          <w:lang w:val="en-US"/>
        </w:rPr>
        <w:t>Ijrochiga mazkur shartnomada belgilangan vazifalami bajarish jar</w:t>
      </w:r>
      <w:r w:rsidRPr="003049C8">
        <w:rPr>
          <w:rStyle w:val="20"/>
          <w:rFonts w:eastAsiaTheme="majorEastAsia"/>
          <w:lang w:val="en-US"/>
        </w:rPr>
        <w:t>a</w:t>
      </w:r>
      <w:r w:rsidR="001D0770" w:rsidRPr="003049C8">
        <w:rPr>
          <w:rStyle w:val="20"/>
          <w:rFonts w:eastAsiaTheme="majorEastAsia"/>
          <w:lang w:val="en-US"/>
        </w:rPr>
        <w:t>yonida hududiy boshqarma bo‘linmalari tomonidan Ijrochiga so‘ralgan ma’lumotlami taqdim etish hamda zarur</w:t>
      </w:r>
      <w:r w:rsidR="002E2412">
        <w:rPr>
          <w:rStyle w:val="20"/>
          <w:rFonts w:eastAsiaTheme="majorEastAsia"/>
          <w:lang w:val="en-US"/>
        </w:rPr>
        <w:t xml:space="preserve"> </w:t>
      </w:r>
      <w:r w:rsidR="001D0770" w:rsidRPr="003049C8">
        <w:rPr>
          <w:rStyle w:val="20"/>
          <w:rFonts w:eastAsiaTheme="majorEastAsia"/>
          <w:lang w:val="en-US"/>
        </w:rPr>
        <w:t>hollarda Ijrochiga amaliy yordam ko‘rsatish uchun mas’ul xodimla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 o‘rnatilgan tartibda biriktirish.</w:t>
      </w:r>
    </w:p>
    <w:p w14:paraId="46582EC1" w14:textId="77777777" w:rsidR="001D0770" w:rsidRPr="003049C8" w:rsidRDefault="003049C8" w:rsidP="003049C8">
      <w:pPr>
        <w:widowControl w:val="0"/>
        <w:tabs>
          <w:tab w:val="left" w:pos="1560"/>
        </w:tabs>
        <w:spacing w:after="4" w:line="28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 2.1.6. </w:t>
      </w:r>
      <w:r w:rsidR="001D0770" w:rsidRPr="003049C8">
        <w:rPr>
          <w:rStyle w:val="20"/>
          <w:rFonts w:eastAsiaTheme="majorEastAsia"/>
          <w:lang w:val="en-US"/>
        </w:rPr>
        <w:t>Bajarilgan ishlar qiymatini to‘lash majburiyatini o‘z zimmasiga olish.</w:t>
      </w:r>
    </w:p>
    <w:p w14:paraId="400673C9" w14:textId="77777777" w:rsidR="001D0770" w:rsidRDefault="003049C8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2.1.7. </w:t>
      </w:r>
      <w:r w:rsidR="00596D56">
        <w:rPr>
          <w:rStyle w:val="20"/>
          <w:rFonts w:eastAsiaTheme="majorEastAsia"/>
          <w:lang w:val="en-US"/>
        </w:rPr>
        <w:t>O‘zbekiston</w:t>
      </w:r>
      <w:r w:rsidR="001D0770" w:rsidRPr="003049C8">
        <w:rPr>
          <w:rStyle w:val="20"/>
          <w:rFonts w:eastAsiaTheme="majorEastAsia"/>
          <w:lang w:val="en-US"/>
        </w:rPr>
        <w:t xml:space="preserve"> Respublikasining qonunchiligida belgilangan boshqa majburiyatlarga amal qilish.</w:t>
      </w:r>
    </w:p>
    <w:p w14:paraId="5294BF68" w14:textId="77777777" w:rsidR="002E2412" w:rsidRDefault="002E2412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</w:p>
    <w:p w14:paraId="2F7FED5F" w14:textId="77777777" w:rsidR="002E2412" w:rsidRDefault="002E2412" w:rsidP="001D0770">
      <w:pPr>
        <w:spacing w:line="322" w:lineRule="exact"/>
        <w:ind w:firstLine="780"/>
        <w:rPr>
          <w:rStyle w:val="20"/>
          <w:rFonts w:eastAsiaTheme="majorEastAsia"/>
          <w:lang w:val="en-US"/>
        </w:rPr>
      </w:pPr>
    </w:p>
    <w:p w14:paraId="59C22143" w14:textId="77777777" w:rsidR="002E2412" w:rsidRPr="003049C8" w:rsidRDefault="002E2412" w:rsidP="001D0770">
      <w:pPr>
        <w:spacing w:line="322" w:lineRule="exact"/>
        <w:ind w:firstLine="780"/>
        <w:rPr>
          <w:sz w:val="28"/>
          <w:szCs w:val="28"/>
          <w:lang w:val="en-US"/>
        </w:rPr>
      </w:pPr>
    </w:p>
    <w:p w14:paraId="0782F9AF" w14:textId="77777777" w:rsidR="001D0770" w:rsidRPr="003049C8" w:rsidRDefault="001D0770" w:rsidP="003C2DC6">
      <w:pPr>
        <w:widowControl w:val="0"/>
        <w:numPr>
          <w:ilvl w:val="1"/>
          <w:numId w:val="7"/>
        </w:numPr>
        <w:tabs>
          <w:tab w:val="left" w:pos="1348"/>
        </w:tabs>
        <w:spacing w:after="42" w:line="280" w:lineRule="exact"/>
        <w:ind w:left="0" w:firstLine="780"/>
        <w:jc w:val="both"/>
        <w:rPr>
          <w:sz w:val="28"/>
          <w:szCs w:val="28"/>
        </w:rPr>
      </w:pPr>
      <w:r w:rsidRPr="003049C8">
        <w:rPr>
          <w:rStyle w:val="40"/>
          <w:rFonts w:eastAsiaTheme="minorEastAsia"/>
          <w:i w:val="0"/>
          <w:iCs w:val="0"/>
          <w:lang w:val="en-US"/>
        </w:rPr>
        <w:t xml:space="preserve">  </w:t>
      </w:r>
      <w:r w:rsidRPr="003049C8">
        <w:rPr>
          <w:rStyle w:val="40"/>
          <w:rFonts w:eastAsiaTheme="minorEastAsia"/>
          <w:i w:val="0"/>
          <w:iCs w:val="0"/>
        </w:rPr>
        <w:t>Ijrochi majburiyatlari:</w:t>
      </w:r>
    </w:p>
    <w:p w14:paraId="46B16918" w14:textId="77777777" w:rsidR="001D0770" w:rsidRPr="003049C8" w:rsidRDefault="003049C8" w:rsidP="003C2DC6">
      <w:pPr>
        <w:widowControl w:val="0"/>
        <w:tabs>
          <w:tab w:val="left" w:pos="1555"/>
        </w:tabs>
        <w:spacing w:after="5" w:line="280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2.2.1. </w:t>
      </w:r>
      <w:r w:rsidR="001D0770" w:rsidRPr="003049C8">
        <w:rPr>
          <w:rStyle w:val="20"/>
          <w:rFonts w:eastAsiaTheme="majorEastAsia"/>
          <w:lang w:val="en-US"/>
        </w:rPr>
        <w:t>Mazkur shartnoma shartlariga amal qilish;</w:t>
      </w:r>
    </w:p>
    <w:p w14:paraId="1F19923D" w14:textId="77777777" w:rsidR="001D0770" w:rsidRPr="003049C8" w:rsidRDefault="00622D0A" w:rsidP="003C2DC6">
      <w:pPr>
        <w:widowControl w:val="0"/>
        <w:numPr>
          <w:ilvl w:val="2"/>
          <w:numId w:val="7"/>
        </w:numPr>
        <w:tabs>
          <w:tab w:val="left" w:pos="1495"/>
        </w:tabs>
        <w:spacing w:line="322" w:lineRule="exact"/>
        <w:ind w:left="0" w:firstLine="780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Boshqarma </w:t>
      </w:r>
      <w:r w:rsidR="001D0770" w:rsidRPr="003049C8">
        <w:rPr>
          <w:rStyle w:val="20"/>
          <w:rFonts w:eastAsiaTheme="majorEastAsia"/>
          <w:lang w:val="en-US"/>
        </w:rPr>
        <w:t>tomonidan berilgan topshiriqlar ijrosi ta’minlanishini tizimli tashkil etish va tegishliligi bo‘yicha ijrosini ta’minlash;</w:t>
      </w:r>
    </w:p>
    <w:p w14:paraId="330C03CE" w14:textId="77777777" w:rsidR="001D0770" w:rsidRDefault="003049C8" w:rsidP="003C2DC6">
      <w:pPr>
        <w:spacing w:line="322" w:lineRule="exact"/>
        <w:ind w:firstLine="780"/>
        <w:jc w:val="both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>2.2.3</w:t>
      </w:r>
      <w:r w:rsidR="00622D0A" w:rsidRPr="003049C8">
        <w:rPr>
          <w:rStyle w:val="20"/>
          <w:rFonts w:eastAsiaTheme="majorEastAsia"/>
          <w:lang w:val="en-US"/>
        </w:rPr>
        <w:t xml:space="preserve">. </w:t>
      </w:r>
      <w:r w:rsidR="00622D0A" w:rsidRPr="003049C8">
        <w:rPr>
          <w:color w:val="000000"/>
          <w:sz w:val="28"/>
          <w:szCs w:val="28"/>
          <w:lang w:val="uz-Cyrl-UZ"/>
        </w:rPr>
        <w:t xml:space="preserve">Davlat mulki </w:t>
      </w:r>
      <w:r w:rsidR="00C6284F">
        <w:rPr>
          <w:color w:val="000000"/>
          <w:sz w:val="28"/>
          <w:szCs w:val="28"/>
          <w:lang w:val="uz-Cyrl-UZ"/>
        </w:rPr>
        <w:t>obyektlar</w:t>
      </w:r>
      <w:r w:rsidR="00622D0A" w:rsidRPr="003049C8">
        <w:rPr>
          <w:color w:val="000000"/>
          <w:sz w:val="28"/>
          <w:szCs w:val="28"/>
          <w:lang w:val="uz-Cyrl-UZ"/>
        </w:rPr>
        <w:t>idan samarali foydalanish markazining</w:t>
      </w:r>
      <w:r w:rsidR="00622D0A" w:rsidRPr="003049C8">
        <w:rPr>
          <w:color w:val="000000"/>
          <w:sz w:val="28"/>
          <w:szCs w:val="28"/>
          <w:lang w:val="en-US"/>
        </w:rPr>
        <w:t xml:space="preserve"> hamda </w:t>
      </w:r>
      <w:r w:rsidR="00622D0A" w:rsidRPr="003049C8">
        <w:rPr>
          <w:rStyle w:val="20"/>
          <w:rFonts w:eastAsiaTheme="majorEastAsia"/>
          <w:lang w:val="en-US"/>
        </w:rPr>
        <w:t xml:space="preserve">hududiy boshqarmalari </w:t>
      </w:r>
      <w:r w:rsidR="001D0770" w:rsidRPr="003049C8">
        <w:rPr>
          <w:rStyle w:val="20"/>
          <w:rFonts w:eastAsiaTheme="majorEastAsia"/>
          <w:lang w:val="en-US"/>
        </w:rPr>
        <w:t>xodimlarining odob-axloq qoidalari, ichki mehnat tartib qoidalari, ichki tartib-rejim qoidalari talablariga rioya qilish, funksional vazifalarga va ichki me‘yoriy hujjatlarga binoan o‘ziga yuklatilgan majburiyatlami bajarish.</w:t>
      </w:r>
    </w:p>
    <w:p w14:paraId="6EFAC0E9" w14:textId="77777777" w:rsidR="003C2DC6" w:rsidRPr="003049C8" w:rsidRDefault="003C2DC6" w:rsidP="003C2DC6">
      <w:pPr>
        <w:spacing w:line="322" w:lineRule="exact"/>
        <w:ind w:firstLine="78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2.2.4.</w:t>
      </w:r>
      <w:r w:rsidRPr="003C2DC6">
        <w:rPr>
          <w:sz w:val="28"/>
          <w:szCs w:val="28"/>
          <w:lang w:val="en-US"/>
        </w:rPr>
        <w:t>Har oyning yakuni bo‘yicha bajarilgan ishlar to‘g‘risida dalolatnoma rasmiylashtirib borish</w:t>
      </w:r>
    </w:p>
    <w:p w14:paraId="24C7AB00" w14:textId="77777777" w:rsidR="001D0770" w:rsidRPr="003049C8" w:rsidRDefault="003C2DC6" w:rsidP="003C2DC6">
      <w:pPr>
        <w:spacing w:line="331" w:lineRule="exact"/>
        <w:ind w:firstLine="780"/>
        <w:jc w:val="both"/>
        <w:rPr>
          <w:sz w:val="28"/>
          <w:szCs w:val="28"/>
          <w:lang w:val="en-US"/>
        </w:rPr>
      </w:pPr>
      <w:r>
        <w:rPr>
          <w:rStyle w:val="20"/>
          <w:rFonts w:eastAsiaTheme="majorEastAsia"/>
          <w:lang w:val="en-US"/>
        </w:rPr>
        <w:t>2.2.5</w:t>
      </w:r>
      <w:r w:rsidR="003049C8" w:rsidRPr="003049C8">
        <w:rPr>
          <w:rStyle w:val="20"/>
          <w:rFonts w:eastAsiaTheme="majorEastAsia"/>
          <w:lang w:val="en-US"/>
        </w:rPr>
        <w:t xml:space="preserve">. </w:t>
      </w:r>
      <w:r w:rsidR="00596D56">
        <w:rPr>
          <w:rStyle w:val="20"/>
          <w:rFonts w:eastAsiaTheme="majorEastAsia"/>
          <w:lang w:val="en-US"/>
        </w:rPr>
        <w:t>O‘zbekiston</w:t>
      </w:r>
      <w:r w:rsidR="001D0770" w:rsidRPr="003049C8">
        <w:rPr>
          <w:rStyle w:val="20"/>
          <w:rFonts w:eastAsiaTheme="majorEastAsia"/>
          <w:lang w:val="en-US"/>
        </w:rPr>
        <w:t xml:space="preserve"> Respublikasining qonunchiligida belgilangan boshqa majburiyatlarga amal qilish.</w:t>
      </w:r>
    </w:p>
    <w:p w14:paraId="1AF7D853" w14:textId="77777777" w:rsidR="001D0770" w:rsidRPr="003049C8" w:rsidRDefault="003049C8" w:rsidP="003C2DC6">
      <w:pPr>
        <w:widowControl w:val="0"/>
        <w:tabs>
          <w:tab w:val="left" w:pos="1490"/>
        </w:tabs>
        <w:spacing w:line="326" w:lineRule="exact"/>
        <w:jc w:val="both"/>
        <w:rPr>
          <w:sz w:val="28"/>
          <w:szCs w:val="28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</w:t>
      </w:r>
      <w:r w:rsidR="003C2DC6">
        <w:rPr>
          <w:rStyle w:val="20"/>
          <w:rFonts w:eastAsiaTheme="majorEastAsia"/>
          <w:lang w:val="en-US"/>
        </w:rPr>
        <w:t>6</w:t>
      </w:r>
      <w:r w:rsidRPr="003049C8">
        <w:rPr>
          <w:rStyle w:val="20"/>
          <w:rFonts w:eastAsiaTheme="majorEastAsia"/>
          <w:lang w:val="en-US"/>
        </w:rPr>
        <w:t>.</w:t>
      </w:r>
      <w:r w:rsidR="001D0770" w:rsidRPr="003049C8">
        <w:rPr>
          <w:rStyle w:val="20"/>
          <w:rFonts w:eastAsiaTheme="majorEastAsia"/>
          <w:lang w:val="en-US"/>
        </w:rPr>
        <w:t>Buyurtmachining talabiga ko‘ra majburiyatla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 bajarishda aniqlangan kamchilikla</w:t>
      </w:r>
      <w:r w:rsidR="00CA56DF" w:rsidRPr="003049C8">
        <w:rPr>
          <w:rStyle w:val="20"/>
          <w:rFonts w:eastAsiaTheme="majorEastAsia"/>
          <w:lang w:val="en-US"/>
        </w:rPr>
        <w:t>rn</w:t>
      </w:r>
      <w:r w:rsidR="001D0770" w:rsidRPr="003049C8">
        <w:rPr>
          <w:rStyle w:val="20"/>
          <w:rFonts w:eastAsiaTheme="majorEastAsia"/>
          <w:lang w:val="en-US"/>
        </w:rPr>
        <w:t>i o‘zaro kelishuvga asosan belgilangan muddat ichida beg‘araz bartaraf etish.</w:t>
      </w:r>
    </w:p>
    <w:p w14:paraId="313299E8" w14:textId="77777777" w:rsidR="001D0770" w:rsidRDefault="003049C8" w:rsidP="003C2DC6">
      <w:pPr>
        <w:widowControl w:val="0"/>
        <w:tabs>
          <w:tab w:val="left" w:pos="1560"/>
        </w:tabs>
        <w:spacing w:after="457" w:line="280" w:lineRule="exact"/>
        <w:jc w:val="both"/>
        <w:rPr>
          <w:rStyle w:val="20"/>
          <w:rFonts w:eastAsiaTheme="majorEastAsia"/>
          <w:lang w:val="en-US"/>
        </w:rPr>
      </w:pPr>
      <w:r w:rsidRPr="003049C8">
        <w:rPr>
          <w:rStyle w:val="20"/>
          <w:rFonts w:eastAsiaTheme="majorEastAsia"/>
          <w:lang w:val="en-US"/>
        </w:rPr>
        <w:t xml:space="preserve">           2.2.</w:t>
      </w:r>
      <w:r w:rsidR="003C2DC6">
        <w:rPr>
          <w:rStyle w:val="20"/>
          <w:rFonts w:eastAsiaTheme="majorEastAsia"/>
          <w:lang w:val="en-US"/>
        </w:rPr>
        <w:t>7</w:t>
      </w:r>
      <w:r w:rsidRPr="003049C8">
        <w:rPr>
          <w:rStyle w:val="20"/>
          <w:rFonts w:eastAsiaTheme="majorEastAsia"/>
          <w:lang w:val="en-US"/>
        </w:rPr>
        <w:t>.</w:t>
      </w:r>
      <w:r w:rsidR="001D0770" w:rsidRPr="003049C8">
        <w:rPr>
          <w:rStyle w:val="20"/>
          <w:rFonts w:eastAsiaTheme="majorEastAsia"/>
          <w:lang w:val="en-US"/>
        </w:rPr>
        <w:t>Ish vaqti ish kunlari soat 9.00dan 18.00ga qadar faoliyat manzilida bo</w:t>
      </w:r>
      <w:r w:rsidR="00CA56DF" w:rsidRPr="003049C8">
        <w:rPr>
          <w:rStyle w:val="20"/>
          <w:rFonts w:eastAsiaTheme="majorEastAsia"/>
          <w:lang w:val="en-US"/>
        </w:rPr>
        <w:t>li</w:t>
      </w:r>
      <w:r w:rsidR="001D0770" w:rsidRPr="003049C8">
        <w:rPr>
          <w:rStyle w:val="20"/>
          <w:rFonts w:eastAsiaTheme="majorEastAsia"/>
          <w:lang w:val="en-US"/>
        </w:rPr>
        <w:t>sh.</w:t>
      </w:r>
    </w:p>
    <w:p w14:paraId="7D472422" w14:textId="77777777" w:rsidR="003C2DC6" w:rsidRPr="003C2DC6" w:rsidRDefault="003C2DC6" w:rsidP="003C2DC6">
      <w:pPr>
        <w:keepNext/>
        <w:keepLines/>
        <w:widowControl w:val="0"/>
        <w:tabs>
          <w:tab w:val="left" w:pos="3036"/>
        </w:tabs>
        <w:spacing w:after="240" w:line="280" w:lineRule="exact"/>
        <w:ind w:left="1068"/>
        <w:jc w:val="both"/>
        <w:outlineLvl w:val="0"/>
        <w:rPr>
          <w:lang w:val="en-US"/>
        </w:rPr>
      </w:pPr>
      <w:bookmarkStart w:id="2" w:name="bookmark1"/>
      <w:r>
        <w:rPr>
          <w:rStyle w:val="10"/>
          <w:rFonts w:eastAsiaTheme="minorEastAsia"/>
          <w:lang w:val="en-US"/>
        </w:rPr>
        <w:t xml:space="preserve">                        </w:t>
      </w:r>
      <w:r w:rsidRPr="003C2DC6">
        <w:rPr>
          <w:rStyle w:val="10"/>
          <w:rFonts w:eastAsiaTheme="minorEastAsia"/>
          <w:lang w:val="en-US"/>
        </w:rPr>
        <w:t>3.TOMONLARNING JAVOBGARLIGI</w:t>
      </w:r>
      <w:bookmarkEnd w:id="2"/>
    </w:p>
    <w:p w14:paraId="2D4217CD" w14:textId="77777777" w:rsidR="003C2DC6" w:rsidRPr="003C2DC6" w:rsidRDefault="003C2DC6" w:rsidP="003C2DC6">
      <w:pPr>
        <w:widowControl w:val="0"/>
        <w:tabs>
          <w:tab w:val="left" w:pos="1312"/>
        </w:tabs>
        <w:spacing w:after="277"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</w:t>
      </w:r>
      <w:r w:rsidRPr="003C2DC6">
        <w:rPr>
          <w:rStyle w:val="20"/>
          <w:rFonts w:eastAsiaTheme="majorEastAsia"/>
          <w:lang w:val="en-US"/>
        </w:rPr>
        <w:t>3.</w:t>
      </w:r>
      <w:r>
        <w:rPr>
          <w:rStyle w:val="20"/>
          <w:rFonts w:eastAsiaTheme="majorEastAsia"/>
          <w:lang w:val="en-US"/>
        </w:rPr>
        <w:t>1</w:t>
      </w:r>
      <w:r w:rsidR="002C2C9C">
        <w:rPr>
          <w:rStyle w:val="20"/>
          <w:rFonts w:eastAsiaTheme="majorEastAsia"/>
          <w:lang w:val="en-US"/>
        </w:rPr>
        <w:t xml:space="preserve"> </w:t>
      </w:r>
      <w:r w:rsidRPr="003C2DC6">
        <w:rPr>
          <w:rStyle w:val="20"/>
          <w:rFonts w:eastAsiaTheme="majorEastAsia"/>
          <w:lang w:val="en-US"/>
        </w:rPr>
        <w:t xml:space="preserve">Tomonlarga mazkur shartnomani bajarmaganligi yoki yetarli darajada bajarmaganligi uchun </w:t>
      </w:r>
      <w:r w:rsidR="00596D56">
        <w:rPr>
          <w:rStyle w:val="20"/>
          <w:rFonts w:eastAsiaTheme="majorEastAsia"/>
          <w:lang w:val="en-US"/>
        </w:rPr>
        <w:t>O‘zbekiston</w:t>
      </w:r>
      <w:r w:rsidRPr="003C2DC6">
        <w:rPr>
          <w:rStyle w:val="20"/>
          <w:rFonts w:eastAsiaTheme="majorEastAsia"/>
          <w:lang w:val="en-US"/>
        </w:rPr>
        <w:t xml:space="preserve"> Respublikasi qonunchiligida belgilangan </w:t>
      </w:r>
      <w:r w:rsidR="00CD6E8A">
        <w:rPr>
          <w:rStyle w:val="20"/>
          <w:rFonts w:eastAsiaTheme="majorEastAsia"/>
          <w:lang w:val="en-US"/>
        </w:rPr>
        <w:t xml:space="preserve">tartibda javobgarlik </w:t>
      </w:r>
      <w:r w:rsidR="00CD6E8A" w:rsidRPr="00CD6E8A">
        <w:rPr>
          <w:rStyle w:val="20"/>
          <w:rFonts w:eastAsiaTheme="majorEastAsia"/>
          <w:lang w:val="en-US"/>
        </w:rPr>
        <w:t>torti</w:t>
      </w:r>
      <w:r w:rsidRPr="003C2DC6">
        <w:rPr>
          <w:rStyle w:val="20"/>
          <w:rFonts w:eastAsiaTheme="majorEastAsia"/>
          <w:lang w:val="en-US"/>
        </w:rPr>
        <w:t>ladi.</w:t>
      </w:r>
    </w:p>
    <w:p w14:paraId="5B97D93B" w14:textId="77777777" w:rsidR="003C2DC6" w:rsidRPr="003C2DC6" w:rsidRDefault="003C2DC6" w:rsidP="003C2DC6">
      <w:pPr>
        <w:keepNext/>
        <w:keepLines/>
        <w:widowControl w:val="0"/>
        <w:tabs>
          <w:tab w:val="left" w:pos="2747"/>
        </w:tabs>
        <w:spacing w:after="244" w:line="280" w:lineRule="exact"/>
        <w:jc w:val="center"/>
        <w:outlineLvl w:val="0"/>
        <w:rPr>
          <w:lang w:val="en-US"/>
        </w:rPr>
      </w:pPr>
      <w:bookmarkStart w:id="3" w:name="bookmark2"/>
      <w:r w:rsidRPr="003C2DC6">
        <w:rPr>
          <w:rStyle w:val="10"/>
          <w:rFonts w:eastAsiaTheme="minorEastAsia"/>
          <w:lang w:val="en-US"/>
        </w:rPr>
        <w:t>4.BAJARILGAN ISHLAR UCHUN TO‘LOV</w:t>
      </w:r>
      <w:bookmarkEnd w:id="3"/>
    </w:p>
    <w:p w14:paraId="6B758A64" w14:textId="77777777" w:rsidR="003C2DC6" w:rsidRPr="00495104" w:rsidRDefault="003C2DC6" w:rsidP="003C2DC6">
      <w:pPr>
        <w:widowControl w:val="0"/>
        <w:tabs>
          <w:tab w:val="left" w:pos="1274"/>
        </w:tabs>
        <w:spacing w:line="322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4.1.</w:t>
      </w:r>
      <w:r w:rsidRPr="00495104">
        <w:rPr>
          <w:rStyle w:val="20"/>
          <w:rFonts w:eastAsiaTheme="majorEastAsia"/>
          <w:lang w:val="en-US"/>
        </w:rPr>
        <w:t xml:space="preserve">Bajarilgan ishlaming qiymati bir oy davomida Ijrochi tomonidan mazkur Shartnomaning l.l.-bandida belgilangan ishlarni bajarilishini inobatga olib </w:t>
      </w:r>
      <w:r w:rsidRPr="003C2DC6">
        <w:rPr>
          <w:rStyle w:val="20"/>
          <w:rFonts w:eastAsiaTheme="majorEastAsia"/>
          <w:lang w:val="en-US"/>
        </w:rPr>
        <w:t>mehnatga haq to‘lashning eng kam miqdorining 1</w:t>
      </w:r>
      <w:r w:rsidR="002C2C9C">
        <w:rPr>
          <w:rStyle w:val="20"/>
          <w:rFonts w:eastAsiaTheme="majorEastAsia"/>
          <w:lang w:val="en-US"/>
        </w:rPr>
        <w:t>0</w:t>
      </w:r>
      <w:r w:rsidRPr="003C2DC6">
        <w:rPr>
          <w:rStyle w:val="20"/>
          <w:rFonts w:eastAsiaTheme="majorEastAsia"/>
          <w:lang w:val="en-US"/>
        </w:rPr>
        <w:t xml:space="preserve"> (o‘n) barobari mikdori</w:t>
      </w:r>
      <w:r w:rsidR="00770814">
        <w:rPr>
          <w:rStyle w:val="20"/>
          <w:rFonts w:eastAsiaTheme="majorEastAsia"/>
          <w:lang w:val="en-US"/>
        </w:rPr>
        <w:t>gacha</w:t>
      </w:r>
      <w:r>
        <w:rPr>
          <w:rStyle w:val="20"/>
          <w:rFonts w:eastAsiaTheme="majorEastAsia"/>
          <w:lang w:val="en-US"/>
        </w:rPr>
        <w:t xml:space="preserve"> belgilansin</w:t>
      </w:r>
      <w:r w:rsidRPr="00495104">
        <w:rPr>
          <w:rStyle w:val="20"/>
          <w:rFonts w:eastAsiaTheme="majorEastAsia"/>
          <w:lang w:val="en-US"/>
        </w:rPr>
        <w:t>. Bunda, jismoniy shaxslaming daromad solig‘i qonunchilikda belgilangan tartibda Ijrochining hisobidan ushlab qolish yo‘li bilan to‘lanadi.</w:t>
      </w:r>
    </w:p>
    <w:p w14:paraId="174B15FE" w14:textId="77777777" w:rsidR="003C2DC6" w:rsidRPr="00495104" w:rsidRDefault="003C2DC6" w:rsidP="003C2DC6">
      <w:pPr>
        <w:widowControl w:val="0"/>
        <w:tabs>
          <w:tab w:val="left" w:pos="1290"/>
        </w:tabs>
        <w:spacing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4.2.</w:t>
      </w:r>
      <w:r w:rsidRPr="00495104">
        <w:rPr>
          <w:rStyle w:val="20"/>
          <w:rFonts w:eastAsiaTheme="majorEastAsia"/>
          <w:lang w:val="en-US"/>
        </w:rPr>
        <w:t xml:space="preserve">To‘lov Buyurtmachining hisob raqamidan Ijrochining tijorat bankida ochilgan hisob raqamiga </w:t>
      </w:r>
      <w:r>
        <w:rPr>
          <w:rStyle w:val="20"/>
          <w:rFonts w:eastAsiaTheme="majorEastAsia"/>
          <w:lang w:val="en-US"/>
        </w:rPr>
        <w:t>(</w:t>
      </w:r>
      <w:r w:rsidRPr="00495104">
        <w:rPr>
          <w:rStyle w:val="20"/>
          <w:rFonts w:eastAsiaTheme="majorEastAsia"/>
          <w:lang w:val="en-US"/>
        </w:rPr>
        <w:t>plastik kartasiga) pul o‘tkazish yo‘li bilan amalga oshiriladi.</w:t>
      </w:r>
    </w:p>
    <w:p w14:paraId="369767E6" w14:textId="77777777" w:rsidR="003C2DC6" w:rsidRDefault="003C2DC6" w:rsidP="003C2DC6">
      <w:pPr>
        <w:widowControl w:val="0"/>
        <w:tabs>
          <w:tab w:val="left" w:pos="1299"/>
        </w:tabs>
        <w:spacing w:line="322" w:lineRule="exact"/>
        <w:jc w:val="both"/>
        <w:rPr>
          <w:rStyle w:val="20"/>
          <w:rFonts w:eastAsiaTheme="majorEastAsia"/>
          <w:lang w:val="en-US"/>
        </w:rPr>
      </w:pPr>
      <w:r>
        <w:rPr>
          <w:rStyle w:val="20"/>
          <w:rFonts w:eastAsiaTheme="majorEastAsia"/>
          <w:lang w:val="en-US"/>
        </w:rPr>
        <w:t xml:space="preserve">          4.3.</w:t>
      </w:r>
      <w:r w:rsidRPr="00495104">
        <w:rPr>
          <w:rStyle w:val="20"/>
          <w:rFonts w:eastAsiaTheme="majorEastAsia"/>
          <w:lang w:val="en-US"/>
        </w:rPr>
        <w:t>To</w:t>
      </w:r>
      <w:r>
        <w:rPr>
          <w:rStyle w:val="20"/>
          <w:rFonts w:eastAsiaTheme="majorEastAsia"/>
          <w:lang w:val="en-US"/>
        </w:rPr>
        <w:t>l</w:t>
      </w:r>
      <w:r w:rsidRPr="00495104">
        <w:rPr>
          <w:rStyle w:val="20"/>
          <w:rFonts w:eastAsiaTheme="majorEastAsia"/>
          <w:lang w:val="en-US"/>
        </w:rPr>
        <w:t xml:space="preserve">ov mazkur Shartnomaning l.l.-bandida muvofiq har oy yakuni bilan bajarilgan ishlarga muvofiq keyingi oyning </w:t>
      </w:r>
      <w:r>
        <w:rPr>
          <w:rStyle w:val="20"/>
          <w:rFonts w:eastAsiaTheme="majorEastAsia"/>
          <w:lang w:val="en-US"/>
        </w:rPr>
        <w:t>5</w:t>
      </w:r>
      <w:r w:rsidRPr="00495104">
        <w:rPr>
          <w:rStyle w:val="20"/>
          <w:rFonts w:eastAsiaTheme="majorEastAsia"/>
          <w:lang w:val="en-US"/>
        </w:rPr>
        <w:t xml:space="preserve"> sanasiga qadar tomonlaming o‘rtasida tuzilgan va imzolangan Bajarilgan ishlar dalolatnomasi asosida amalga oshiriladi.</w:t>
      </w:r>
    </w:p>
    <w:p w14:paraId="6979A5FD" w14:textId="77777777" w:rsidR="00307854" w:rsidRPr="00495104" w:rsidRDefault="00307854" w:rsidP="003C2DC6">
      <w:pPr>
        <w:widowControl w:val="0"/>
        <w:tabs>
          <w:tab w:val="left" w:pos="1299"/>
        </w:tabs>
        <w:spacing w:line="322" w:lineRule="exact"/>
        <w:jc w:val="both"/>
        <w:rPr>
          <w:lang w:val="en-US"/>
        </w:rPr>
      </w:pPr>
    </w:p>
    <w:p w14:paraId="7AE1C707" w14:textId="77777777" w:rsidR="003C2DC6" w:rsidRPr="003C2DC6" w:rsidRDefault="003C2DC6" w:rsidP="003C2DC6">
      <w:pPr>
        <w:keepNext/>
        <w:keepLines/>
        <w:widowControl w:val="0"/>
        <w:tabs>
          <w:tab w:val="left" w:pos="1993"/>
        </w:tabs>
        <w:spacing w:after="250" w:line="280" w:lineRule="exact"/>
        <w:jc w:val="both"/>
        <w:outlineLvl w:val="0"/>
        <w:rPr>
          <w:lang w:val="en-US"/>
        </w:rPr>
      </w:pPr>
      <w:bookmarkStart w:id="4" w:name="bookmark3"/>
      <w:r>
        <w:rPr>
          <w:rStyle w:val="10"/>
          <w:rFonts w:eastAsiaTheme="minorEastAsia"/>
          <w:b w:val="0"/>
          <w:bCs w:val="0"/>
          <w:lang w:val="en-US"/>
        </w:rPr>
        <w:t xml:space="preserve">                                    </w:t>
      </w:r>
      <w:r w:rsidRPr="003C2DC6">
        <w:rPr>
          <w:rStyle w:val="10"/>
          <w:rFonts w:eastAsiaTheme="minorEastAsia"/>
          <w:lang w:val="en-US"/>
        </w:rPr>
        <w:t>5.</w:t>
      </w:r>
      <w:r w:rsidR="00307854">
        <w:rPr>
          <w:rStyle w:val="10"/>
          <w:rFonts w:eastAsiaTheme="minorEastAsia"/>
          <w:lang w:val="en-US"/>
        </w:rPr>
        <w:t xml:space="preserve"> </w:t>
      </w:r>
      <w:r w:rsidRPr="003C2DC6">
        <w:rPr>
          <w:rStyle w:val="10"/>
          <w:rFonts w:eastAsiaTheme="minorEastAsia"/>
          <w:lang w:val="en-US"/>
        </w:rPr>
        <w:t>SHARTNOMANING AMAL QILISH MUDDATI</w:t>
      </w:r>
      <w:bookmarkEnd w:id="4"/>
    </w:p>
    <w:p w14:paraId="429D5BDE" w14:textId="77777777" w:rsidR="003C2DC6" w:rsidRPr="00495104" w:rsidRDefault="003C2DC6" w:rsidP="003C2DC6">
      <w:pPr>
        <w:widowControl w:val="0"/>
        <w:tabs>
          <w:tab w:val="left" w:pos="1290"/>
        </w:tabs>
        <w:spacing w:line="331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</w:t>
      </w:r>
      <w:r w:rsidR="00307854">
        <w:rPr>
          <w:rStyle w:val="20"/>
          <w:rFonts w:eastAsiaTheme="majorEastAsia"/>
          <w:lang w:val="en-US"/>
        </w:rPr>
        <w:t xml:space="preserve"> </w:t>
      </w:r>
      <w:r>
        <w:rPr>
          <w:rStyle w:val="20"/>
          <w:rFonts w:eastAsiaTheme="majorEastAsia"/>
          <w:lang w:val="en-US"/>
        </w:rPr>
        <w:t>5.1.</w:t>
      </w:r>
      <w:r w:rsidRPr="00495104">
        <w:rPr>
          <w:rStyle w:val="20"/>
          <w:rFonts w:eastAsiaTheme="majorEastAsia"/>
          <w:lang w:val="en-US"/>
        </w:rPr>
        <w:t xml:space="preserve">Mazkur shartnoma Taraflar tomonidan imzolangandan so‘ng kuchga kiradi va </w:t>
      </w:r>
      <w:r w:rsidR="00596D56">
        <w:rPr>
          <w:rStyle w:val="20"/>
          <w:rFonts w:eastAsiaTheme="majorEastAsia"/>
          <w:lang w:val="en-US"/>
        </w:rPr>
        <w:br/>
      </w:r>
      <w:r w:rsidRPr="0078342E">
        <w:rPr>
          <w:rStyle w:val="20"/>
          <w:rFonts w:eastAsiaTheme="majorEastAsia"/>
          <w:b/>
          <w:lang w:val="en-US"/>
        </w:rPr>
        <w:t>202</w:t>
      </w:r>
      <w:r w:rsidR="00AB76A2" w:rsidRPr="00AB76A2">
        <w:rPr>
          <w:rStyle w:val="20"/>
          <w:rFonts w:eastAsiaTheme="majorEastAsia"/>
          <w:b/>
          <w:lang w:val="en-US"/>
        </w:rPr>
        <w:t>6</w:t>
      </w:r>
      <w:r w:rsidRPr="0078342E">
        <w:rPr>
          <w:rStyle w:val="20"/>
          <w:rFonts w:eastAsiaTheme="majorEastAsia"/>
          <w:b/>
          <w:lang w:val="en-US"/>
        </w:rPr>
        <w:t xml:space="preserve">-yil </w:t>
      </w:r>
      <w:r w:rsidR="00AB76A2" w:rsidRPr="00AB76A2">
        <w:rPr>
          <w:rStyle w:val="20"/>
          <w:rFonts w:eastAsiaTheme="majorEastAsia"/>
          <w:b/>
          <w:lang w:val="en-US"/>
        </w:rPr>
        <w:t>31</w:t>
      </w:r>
      <w:r w:rsidRPr="0078342E">
        <w:rPr>
          <w:rStyle w:val="20"/>
          <w:rFonts w:eastAsiaTheme="majorEastAsia"/>
          <w:b/>
          <w:lang w:val="en-US"/>
        </w:rPr>
        <w:t>-</w:t>
      </w:r>
      <w:r w:rsidR="00AB76A2" w:rsidRPr="00AB76A2">
        <w:rPr>
          <w:rStyle w:val="20"/>
          <w:rFonts w:eastAsiaTheme="majorEastAsia"/>
          <w:b/>
          <w:lang w:val="en-US"/>
        </w:rPr>
        <w:t>dekabr</w:t>
      </w:r>
      <w:r w:rsidRPr="00596D56">
        <w:rPr>
          <w:rStyle w:val="20"/>
          <w:rFonts w:eastAsiaTheme="majorEastAsia"/>
          <w:lang w:val="en-US"/>
        </w:rPr>
        <w:t xml:space="preserve"> kun</w:t>
      </w:r>
      <w:r w:rsidRPr="00495104">
        <w:rPr>
          <w:rStyle w:val="20"/>
          <w:rFonts w:eastAsiaTheme="majorEastAsia"/>
          <w:lang w:val="en-US"/>
        </w:rPr>
        <w:t>iga qadar amal qiladi.</w:t>
      </w:r>
    </w:p>
    <w:p w14:paraId="29DA2519" w14:textId="77777777" w:rsidR="003C2DC6" w:rsidRPr="00495104" w:rsidRDefault="00307854" w:rsidP="00307854">
      <w:pPr>
        <w:widowControl w:val="0"/>
        <w:tabs>
          <w:tab w:val="left" w:pos="1295"/>
        </w:tabs>
        <w:spacing w:after="277"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5.2. </w:t>
      </w:r>
      <w:r w:rsidR="003C2DC6" w:rsidRPr="00495104">
        <w:rPr>
          <w:rStyle w:val="20"/>
          <w:rFonts w:eastAsiaTheme="majorEastAsia"/>
          <w:lang w:val="en-US"/>
        </w:rPr>
        <w:t>Mazkur shartnoma muddati tugashiga bir oy qolganda tomonlaming o‘zaro yozma rozilik xabamomasi asosida yangi muddatga shartnoma qayta tuzilishi mumkin.</w:t>
      </w:r>
    </w:p>
    <w:p w14:paraId="30CDF491" w14:textId="77777777" w:rsidR="003C2DC6" w:rsidRPr="00307854" w:rsidRDefault="00307854" w:rsidP="00307854">
      <w:pPr>
        <w:keepNext/>
        <w:keepLines/>
        <w:widowControl w:val="0"/>
        <w:tabs>
          <w:tab w:val="left" w:pos="3178"/>
        </w:tabs>
        <w:spacing w:after="203" w:line="280" w:lineRule="exact"/>
        <w:jc w:val="both"/>
        <w:outlineLvl w:val="0"/>
        <w:rPr>
          <w:lang w:val="en-US"/>
        </w:rPr>
      </w:pPr>
      <w:bookmarkStart w:id="5" w:name="bookmark4"/>
      <w:r>
        <w:rPr>
          <w:rStyle w:val="10"/>
          <w:rFonts w:eastAsiaTheme="minorEastAsia"/>
          <w:b w:val="0"/>
          <w:bCs w:val="0"/>
          <w:lang w:val="en-US"/>
        </w:rPr>
        <w:t xml:space="preserve">                                           </w:t>
      </w:r>
      <w:r w:rsidR="00596D56">
        <w:rPr>
          <w:rStyle w:val="10"/>
          <w:rFonts w:eastAsiaTheme="minorEastAsia"/>
          <w:b w:val="0"/>
          <w:bCs w:val="0"/>
          <w:lang w:val="en-US"/>
        </w:rPr>
        <w:tab/>
      </w:r>
      <w:r>
        <w:rPr>
          <w:rStyle w:val="10"/>
          <w:rFonts w:eastAsiaTheme="minorEastAsia"/>
          <w:b w:val="0"/>
          <w:bCs w:val="0"/>
          <w:lang w:val="en-US"/>
        </w:rPr>
        <w:t xml:space="preserve"> </w:t>
      </w:r>
      <w:r w:rsidRPr="00307854">
        <w:rPr>
          <w:rStyle w:val="10"/>
          <w:rFonts w:eastAsiaTheme="minorEastAsia"/>
          <w:lang w:val="en-US"/>
        </w:rPr>
        <w:t>6.</w:t>
      </w:r>
      <w:r>
        <w:rPr>
          <w:rStyle w:val="10"/>
          <w:rFonts w:eastAsiaTheme="minorEastAsia"/>
          <w:lang w:val="en-US"/>
        </w:rPr>
        <w:t xml:space="preserve"> </w:t>
      </w:r>
      <w:r w:rsidR="003C2DC6" w:rsidRPr="00307854">
        <w:rPr>
          <w:rStyle w:val="10"/>
          <w:rFonts w:eastAsiaTheme="minorEastAsia"/>
          <w:lang w:val="en-US"/>
        </w:rPr>
        <w:t>SHARTNOMANI BEKOR QILISH</w:t>
      </w:r>
      <w:bookmarkEnd w:id="5"/>
    </w:p>
    <w:p w14:paraId="682C3943" w14:textId="77777777" w:rsidR="003C2DC6" w:rsidRPr="00495104" w:rsidRDefault="00307854" w:rsidP="00307854">
      <w:pPr>
        <w:widowControl w:val="0"/>
        <w:tabs>
          <w:tab w:val="left" w:pos="1330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6.1.</w:t>
      </w:r>
      <w:r w:rsidR="003C2DC6" w:rsidRPr="00495104">
        <w:rPr>
          <w:rStyle w:val="20"/>
          <w:rFonts w:eastAsiaTheme="majorEastAsia"/>
          <w:lang w:val="en-US"/>
        </w:rPr>
        <w:t>Mazkur shartnoma quyidagi holatlarda bekor qilinishi mumkin:</w:t>
      </w:r>
    </w:p>
    <w:p w14:paraId="039DB056" w14:textId="77777777" w:rsidR="003C2DC6" w:rsidRPr="00307854" w:rsidRDefault="00596D56" w:rsidP="00596D56">
      <w:pPr>
        <w:widowControl w:val="0"/>
        <w:tabs>
          <w:tab w:val="left" w:pos="851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ab/>
      </w:r>
      <w:r w:rsidR="00307854">
        <w:rPr>
          <w:rStyle w:val="20"/>
          <w:rFonts w:eastAsiaTheme="majorEastAsia"/>
          <w:lang w:val="en-US"/>
        </w:rPr>
        <w:t>6.2.</w:t>
      </w:r>
      <w:r w:rsidR="003C2DC6" w:rsidRPr="00307854">
        <w:rPr>
          <w:rStyle w:val="20"/>
          <w:rFonts w:eastAsiaTheme="majorEastAsia"/>
          <w:lang w:val="en-US"/>
        </w:rPr>
        <w:t>Tomonlarning kelishuviga ko‘ra;</w:t>
      </w:r>
    </w:p>
    <w:p w14:paraId="5382836C" w14:textId="77777777" w:rsidR="003C2DC6" w:rsidRPr="00307854" w:rsidRDefault="00307854" w:rsidP="00307854">
      <w:pPr>
        <w:widowControl w:val="0"/>
        <w:tabs>
          <w:tab w:val="left" w:pos="1536"/>
        </w:tabs>
        <w:spacing w:line="384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6.3.</w:t>
      </w:r>
      <w:r w:rsidR="003C2DC6" w:rsidRPr="00307854">
        <w:rPr>
          <w:rStyle w:val="20"/>
          <w:rFonts w:eastAsiaTheme="majorEastAsia"/>
          <w:lang w:val="en-US"/>
        </w:rPr>
        <w:t>Sud qaroriga asosan;</w:t>
      </w:r>
    </w:p>
    <w:p w14:paraId="50F89835" w14:textId="77777777" w:rsidR="003C2DC6" w:rsidRDefault="00307854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6.4.</w:t>
      </w:r>
      <w:r w:rsidR="003C2DC6" w:rsidRPr="00307854">
        <w:rPr>
          <w:rStyle w:val="20"/>
          <w:rFonts w:eastAsiaTheme="majorEastAsia"/>
          <w:lang w:val="en-US"/>
        </w:rPr>
        <w:t xml:space="preserve">Buyurtmachi tomonidan </w:t>
      </w:r>
      <w:r>
        <w:rPr>
          <w:rStyle w:val="20"/>
          <w:rFonts w:eastAsiaTheme="majorEastAsia"/>
          <w:lang w:val="en-US"/>
        </w:rPr>
        <w:t xml:space="preserve">belgillangan </w:t>
      </w:r>
      <w:r w:rsidR="003C2DC6" w:rsidRPr="00307854">
        <w:rPr>
          <w:rStyle w:val="20"/>
          <w:rFonts w:eastAsiaTheme="majorEastAsia"/>
          <w:lang w:val="en-US"/>
        </w:rPr>
        <w:t>mazkur shartnomadagi majburiyatlarini bajarmasa yoki yetarli darajada bajannagan holatda.</w:t>
      </w:r>
    </w:p>
    <w:p w14:paraId="6BF3F827" w14:textId="77777777" w:rsidR="002E2412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</w:p>
    <w:p w14:paraId="0983D447" w14:textId="77777777" w:rsidR="002E2412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rStyle w:val="20"/>
          <w:rFonts w:eastAsiaTheme="majorEastAsia"/>
          <w:lang w:val="en-US"/>
        </w:rPr>
      </w:pPr>
    </w:p>
    <w:p w14:paraId="21734EAF" w14:textId="77777777" w:rsidR="002E2412" w:rsidRPr="00307854" w:rsidRDefault="002E2412" w:rsidP="00307854">
      <w:pPr>
        <w:widowControl w:val="0"/>
        <w:tabs>
          <w:tab w:val="left" w:pos="1501"/>
        </w:tabs>
        <w:spacing w:after="270" w:line="317" w:lineRule="exact"/>
        <w:jc w:val="both"/>
        <w:rPr>
          <w:lang w:val="en-US"/>
        </w:rPr>
      </w:pPr>
    </w:p>
    <w:p w14:paraId="5F9E4D77" w14:textId="77777777" w:rsidR="003C2DC6" w:rsidRPr="00307854" w:rsidRDefault="00307854" w:rsidP="00307854">
      <w:pPr>
        <w:keepNext/>
        <w:keepLines/>
        <w:widowControl w:val="0"/>
        <w:tabs>
          <w:tab w:val="left" w:pos="3393"/>
        </w:tabs>
        <w:spacing w:after="249" w:line="280" w:lineRule="exact"/>
        <w:jc w:val="center"/>
        <w:outlineLvl w:val="0"/>
        <w:rPr>
          <w:lang w:val="en-US"/>
        </w:rPr>
      </w:pPr>
      <w:bookmarkStart w:id="6" w:name="bookmark5"/>
      <w:r w:rsidRPr="00307854">
        <w:rPr>
          <w:rStyle w:val="10"/>
          <w:rFonts w:eastAsiaTheme="minorEastAsia"/>
          <w:lang w:val="en-US"/>
        </w:rPr>
        <w:t>7.</w:t>
      </w:r>
      <w:r w:rsidR="003C2DC6" w:rsidRPr="00307854">
        <w:rPr>
          <w:rStyle w:val="10"/>
          <w:rFonts w:eastAsiaTheme="minorEastAsia"/>
          <w:lang w:val="en-US"/>
        </w:rPr>
        <w:t>NIZOLARNI HAL ETISH</w:t>
      </w:r>
      <w:bookmarkEnd w:id="6"/>
    </w:p>
    <w:p w14:paraId="570EA96B" w14:textId="77777777" w:rsidR="003C2DC6" w:rsidRPr="00495104" w:rsidRDefault="00307854" w:rsidP="00307854">
      <w:pPr>
        <w:widowControl w:val="0"/>
        <w:tabs>
          <w:tab w:val="left" w:pos="1295"/>
        </w:tabs>
        <w:spacing w:line="326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7.1.</w:t>
      </w:r>
      <w:r w:rsidR="003C2DC6" w:rsidRPr="00495104">
        <w:rPr>
          <w:rStyle w:val="20"/>
          <w:rFonts w:eastAsiaTheme="majorEastAsia"/>
          <w:lang w:val="en-US"/>
        </w:rPr>
        <w:t>Mazkur shartnomani bajarilishi doirasida vujudga keladigan nizolar tomonlaming o‘zaro muzokaralari orqali hal etiladi.</w:t>
      </w:r>
    </w:p>
    <w:p w14:paraId="688649E2" w14:textId="77777777" w:rsidR="003C2DC6" w:rsidRPr="00495104" w:rsidRDefault="00307854" w:rsidP="00307854">
      <w:pPr>
        <w:widowControl w:val="0"/>
        <w:tabs>
          <w:tab w:val="left" w:pos="1285"/>
        </w:tabs>
        <w:spacing w:after="273" w:line="322" w:lineRule="exact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7.2.</w:t>
      </w:r>
      <w:r w:rsidR="003C2DC6" w:rsidRPr="00495104">
        <w:rPr>
          <w:rStyle w:val="20"/>
          <w:rFonts w:eastAsiaTheme="majorEastAsia"/>
          <w:lang w:val="en-US"/>
        </w:rPr>
        <w:t xml:space="preserve">Muzokara natijasida hal etilmagan nizo </w:t>
      </w:r>
      <w:r w:rsidR="00596D56">
        <w:rPr>
          <w:rStyle w:val="20"/>
          <w:rFonts w:eastAsiaTheme="majorEastAsia"/>
          <w:lang w:val="en-US"/>
        </w:rPr>
        <w:t>O‘zbekiston</w:t>
      </w:r>
      <w:r w:rsidR="003C2DC6" w:rsidRPr="00495104">
        <w:rPr>
          <w:rStyle w:val="20"/>
          <w:rFonts w:eastAsiaTheme="majorEastAsia"/>
          <w:lang w:val="en-US"/>
        </w:rPr>
        <w:t xml:space="preserve"> Respublikasi qonunchiligi asosida tegishli fuqarolik ishlari bo‘yicha sudda belgilangan tartibda ko‘rib chiqiladi.</w:t>
      </w:r>
    </w:p>
    <w:p w14:paraId="02CD3F0B" w14:textId="77777777" w:rsidR="00307854" w:rsidRPr="00307854" w:rsidRDefault="00201269" w:rsidP="00201269">
      <w:pPr>
        <w:widowControl w:val="0"/>
        <w:tabs>
          <w:tab w:val="left" w:pos="3229"/>
        </w:tabs>
        <w:spacing w:after="249" w:line="280" w:lineRule="exact"/>
        <w:ind w:left="1068"/>
        <w:rPr>
          <w:lang w:val="en-US"/>
        </w:rPr>
      </w:pPr>
      <w:r w:rsidRPr="00744B83">
        <w:rPr>
          <w:rStyle w:val="30"/>
          <w:rFonts w:eastAsiaTheme="minorEastAsia"/>
          <w:lang w:val="en-US"/>
        </w:rPr>
        <w:t xml:space="preserve">                                     </w:t>
      </w:r>
      <w:r w:rsidR="00307854" w:rsidRPr="00307854">
        <w:rPr>
          <w:rStyle w:val="30"/>
          <w:rFonts w:eastAsiaTheme="minorEastAsia"/>
          <w:lang w:val="en-US"/>
        </w:rPr>
        <w:t>8.QO‘SHIMCHA SHARTLAR</w:t>
      </w:r>
    </w:p>
    <w:p w14:paraId="16F8379B" w14:textId="77777777" w:rsidR="00307854" w:rsidRPr="00495104" w:rsidRDefault="00307854" w:rsidP="00307854">
      <w:pPr>
        <w:widowControl w:val="0"/>
        <w:tabs>
          <w:tab w:val="left" w:pos="1286"/>
        </w:tabs>
        <w:spacing w:line="32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8.1.</w:t>
      </w:r>
      <w:r w:rsidRPr="00495104">
        <w:rPr>
          <w:rStyle w:val="20"/>
          <w:rFonts w:eastAsiaTheme="majorEastAsia"/>
          <w:lang w:val="en-US"/>
        </w:rPr>
        <w:t>Mazkur shartnomaga o‘zgartirishlar va qo‘shimchalar faqatgina tomonlaming yozma kelishuvi asosida kiritilishi mumkin.</w:t>
      </w:r>
    </w:p>
    <w:p w14:paraId="4B79E809" w14:textId="77777777" w:rsidR="00307854" w:rsidRPr="00495104" w:rsidRDefault="00307854" w:rsidP="00307854">
      <w:pPr>
        <w:widowControl w:val="0"/>
        <w:tabs>
          <w:tab w:val="left" w:pos="1306"/>
        </w:tabs>
        <w:spacing w:after="1" w:line="280" w:lineRule="exact"/>
        <w:ind w:left="851"/>
        <w:jc w:val="both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8.2.</w:t>
      </w:r>
      <w:r w:rsidRPr="00495104">
        <w:rPr>
          <w:rStyle w:val="20"/>
          <w:rFonts w:eastAsiaTheme="majorEastAsia"/>
          <w:lang w:val="en-US"/>
        </w:rPr>
        <w:t>Mazkur shartnoma tomonlar imzo qo‘ygan paytdan o‘z kuchiga kiradi.</w:t>
      </w:r>
    </w:p>
    <w:p w14:paraId="1EC790FD" w14:textId="77777777" w:rsidR="00307854" w:rsidRPr="00495104" w:rsidRDefault="00201269" w:rsidP="00201269">
      <w:pPr>
        <w:widowControl w:val="0"/>
        <w:tabs>
          <w:tab w:val="left" w:pos="1286"/>
        </w:tabs>
        <w:spacing w:line="33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8.3.</w:t>
      </w:r>
      <w:r w:rsidR="00307854" w:rsidRPr="00495104">
        <w:rPr>
          <w:rStyle w:val="20"/>
          <w:rFonts w:eastAsiaTheme="majorEastAsia"/>
          <w:lang w:val="en-US"/>
        </w:rPr>
        <w:t>Shartnoma bir xil yuridik kuchga ega, ikkala tomon uchun ikki nusxada tuzilgan.</w:t>
      </w:r>
    </w:p>
    <w:p w14:paraId="69120D14" w14:textId="77777777" w:rsidR="00307854" w:rsidRPr="00495104" w:rsidRDefault="00201269" w:rsidP="00201269">
      <w:pPr>
        <w:widowControl w:val="0"/>
        <w:tabs>
          <w:tab w:val="left" w:pos="1286"/>
        </w:tabs>
        <w:spacing w:after="397" w:line="326" w:lineRule="exact"/>
        <w:rPr>
          <w:lang w:val="en-US"/>
        </w:rPr>
      </w:pPr>
      <w:r>
        <w:rPr>
          <w:rStyle w:val="20"/>
          <w:rFonts w:eastAsiaTheme="majorEastAsia"/>
          <w:lang w:val="en-US"/>
        </w:rPr>
        <w:t xml:space="preserve">             8.4.</w:t>
      </w:r>
      <w:r w:rsidR="00307854" w:rsidRPr="00495104">
        <w:rPr>
          <w:rStyle w:val="20"/>
          <w:rFonts w:eastAsiaTheme="majorEastAsia"/>
          <w:lang w:val="en-US"/>
        </w:rPr>
        <w:t>Mazkur shartnomaga o‘zgartirish va qo‘shimchalar tomonlaming kelishuviga muvofiq yozma qo‘shimcha kelishuv shaklida rasmiylashtiriladi.</w:t>
      </w:r>
    </w:p>
    <w:p w14:paraId="748CA9EE" w14:textId="77777777" w:rsidR="00201269" w:rsidRPr="00201269" w:rsidRDefault="00201269" w:rsidP="00201269">
      <w:pPr>
        <w:pStyle w:val="ac"/>
        <w:ind w:left="2124" w:firstLine="708"/>
        <w:rPr>
          <w:b/>
          <w:szCs w:val="28"/>
          <w:lang w:val="uz-Cyrl-UZ"/>
        </w:rPr>
      </w:pPr>
      <w:r>
        <w:rPr>
          <w:b/>
          <w:sz w:val="26"/>
          <w:szCs w:val="26"/>
          <w:lang w:val="en-US"/>
        </w:rPr>
        <w:t xml:space="preserve">          </w:t>
      </w:r>
      <w:r w:rsidRPr="00201269">
        <w:rPr>
          <w:b/>
          <w:szCs w:val="28"/>
          <w:lang w:val="uz-Cyrl-UZ"/>
        </w:rPr>
        <w:t>Tomonlarning manzillari:</w:t>
      </w:r>
    </w:p>
    <w:p w14:paraId="535FFE5B" w14:textId="77777777" w:rsidR="00201269" w:rsidRPr="009953DC" w:rsidRDefault="00201269" w:rsidP="00201269">
      <w:pPr>
        <w:pStyle w:val="ac"/>
        <w:ind w:left="2124" w:firstLine="708"/>
        <w:rPr>
          <w:b/>
          <w:sz w:val="26"/>
          <w:szCs w:val="26"/>
          <w:lang w:val="uz-Cyrl-UZ"/>
        </w:rPr>
      </w:pPr>
    </w:p>
    <w:tbl>
      <w:tblPr>
        <w:tblW w:w="5410" w:type="pct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0"/>
        <w:gridCol w:w="6206"/>
      </w:tblGrid>
      <w:tr w:rsidR="00201269" w:rsidRPr="009953DC" w14:paraId="6A8BFB14" w14:textId="77777777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4ADBC4E" w14:textId="77777777" w:rsidR="00201269" w:rsidRPr="009953DC" w:rsidRDefault="00CD6E8A" w:rsidP="009E6DD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Xo</w:t>
            </w:r>
            <w:r w:rsidR="00201269" w:rsidRPr="009953DC">
              <w:rPr>
                <w:b/>
                <w:color w:val="000000"/>
                <w:sz w:val="26"/>
                <w:szCs w:val="26"/>
                <w:lang w:val="en-US"/>
              </w:rPr>
              <w:t>dim</w:t>
            </w:r>
            <w:r w:rsidR="00201269" w:rsidRPr="009953DC">
              <w:rPr>
                <w:b/>
                <w:color w:val="000000"/>
                <w:sz w:val="26"/>
                <w:szCs w:val="26"/>
              </w:rPr>
              <w:t>:‎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381DCE9C" w14:textId="77777777" w:rsidR="00201269" w:rsidRPr="009953DC" w:rsidRDefault="00201269" w:rsidP="009E6DDA">
            <w:pPr>
              <w:jc w:val="center"/>
              <w:rPr>
                <w:color w:val="000000"/>
                <w:sz w:val="26"/>
                <w:szCs w:val="26"/>
              </w:rPr>
            </w:pPr>
            <w:r w:rsidRPr="009953DC">
              <w:rPr>
                <w:b/>
                <w:color w:val="000000"/>
                <w:sz w:val="26"/>
                <w:szCs w:val="26"/>
              </w:rPr>
              <w:t>Ish beruvchi:‎</w:t>
            </w:r>
          </w:p>
        </w:tc>
      </w:tr>
      <w:tr w:rsidR="00201269" w:rsidRPr="00D2562E" w14:paraId="2981E31E" w14:textId="77777777" w:rsidTr="00C4376A">
        <w:trPr>
          <w:trHeight w:val="1380"/>
          <w:jc w:val="center"/>
        </w:trPr>
        <w:tc>
          <w:tcPr>
            <w:tcW w:w="233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14:paraId="172C2840" w14:textId="77777777" w:rsidR="00201269" w:rsidRPr="00AB76A2" w:rsidRDefault="00AB76A2" w:rsidP="009E6DDA">
            <w:pPr>
              <w:jc w:val="center"/>
              <w:rPr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b/>
                <w:color w:val="000000"/>
                <w:sz w:val="26"/>
                <w:szCs w:val="26"/>
                <w:u w:val="single"/>
              </w:rPr>
              <w:t>______________________________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410EE01" w14:textId="77777777" w:rsidR="00201269" w:rsidRPr="00FD3811" w:rsidRDefault="00201269" w:rsidP="009E6DDA">
            <w:pPr>
              <w:jc w:val="center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O‘zbekiston Respublikasi Davlat aktivlarini </w:t>
            </w:r>
          </w:p>
          <w:p w14:paraId="68874C2A" w14:textId="1BA3838D" w:rsidR="00201269" w:rsidRPr="00FD3811" w:rsidRDefault="00201269" w:rsidP="00FD3811">
            <w:pPr>
              <w:jc w:val="center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>boshqarish agentligi huzuridagi Davlat mulki</w:t>
            </w:r>
            <w:r w:rsidR="00FD3811">
              <w:rPr>
                <w:color w:val="000000"/>
                <w:sz w:val="26"/>
                <w:szCs w:val="26"/>
                <w:u w:val="single"/>
                <w:lang w:val="uz-Cyrl-UZ"/>
              </w:rPr>
              <w:br/>
            </w:r>
            <w:r w:rsidR="00C6284F"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>obyektlar</w:t>
            </w: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dan samarali foydalanish markazining </w:t>
            </w:r>
            <w:r w:rsidR="00CD6E8A"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br/>
            </w:r>
            <w:r w:rsidR="00D2562E" w:rsidRPr="00D2562E">
              <w:rPr>
                <w:color w:val="000000"/>
                <w:sz w:val="26"/>
                <w:szCs w:val="26"/>
                <w:u w:val="single"/>
                <w:lang w:val="uz-Cyrl-UZ"/>
              </w:rPr>
              <w:t xml:space="preserve">Qashqadaryo </w:t>
            </w:r>
            <w:r w:rsidRPr="00FD3811">
              <w:rPr>
                <w:color w:val="000000"/>
                <w:sz w:val="26"/>
                <w:szCs w:val="26"/>
                <w:u w:val="single"/>
                <w:lang w:val="uz-Cyrl-UZ"/>
              </w:rPr>
              <w:t>viloyati hududiy boshqarmasi</w:t>
            </w:r>
          </w:p>
        </w:tc>
      </w:tr>
      <w:tr w:rsidR="00201269" w:rsidRPr="00AB76A2" w14:paraId="2E794A04" w14:textId="77777777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6F2B309" w14:textId="77777777" w:rsidR="00201269" w:rsidRPr="00AB76A2" w:rsidRDefault="00B574A0" w:rsidP="00AB76A2">
            <w:pPr>
              <w:jc w:val="both"/>
              <w:rPr>
                <w:color w:val="000000"/>
                <w:sz w:val="26"/>
                <w:szCs w:val="26"/>
                <w:u w:val="single"/>
                <w:lang w:val="uz-Cyrl-UZ"/>
              </w:rPr>
            </w:pP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    </w:t>
            </w:r>
            <w:r w:rsidR="00CD6E8A" w:rsidRPr="00AB76A2">
              <w:rPr>
                <w:color w:val="000000"/>
                <w:sz w:val="26"/>
                <w:szCs w:val="26"/>
                <w:lang w:val="uz-Cyrl-UZ"/>
              </w:rPr>
              <w:t>Ma</w:t>
            </w:r>
            <w:r w:rsidR="00201269" w:rsidRPr="00AB76A2">
              <w:rPr>
                <w:color w:val="000000"/>
                <w:sz w:val="26"/>
                <w:szCs w:val="26"/>
                <w:lang w:val="uz-Cyrl-UZ"/>
              </w:rPr>
              <w:t>nzili:</w:t>
            </w:r>
            <w:r w:rsidR="00AB76A2">
              <w:rPr>
                <w:color w:val="000000"/>
                <w:sz w:val="26"/>
                <w:szCs w:val="26"/>
                <w:u w:val="single"/>
                <w:lang w:val="uz-Cyrl-UZ"/>
              </w:rPr>
              <w:t>___________________________</w:t>
            </w:r>
          </w:p>
          <w:p w14:paraId="57CB68DD" w14:textId="77777777" w:rsidR="00201269" w:rsidRPr="0009516D" w:rsidRDefault="00B574A0" w:rsidP="00596D56">
            <w:pPr>
              <w:rPr>
                <w:bCs/>
                <w:color w:val="000000"/>
                <w:sz w:val="28"/>
                <w:szCs w:val="28"/>
                <w:lang w:val="en-US"/>
              </w:rPr>
            </w:pPr>
            <w:r w:rsidRPr="00AB76A2">
              <w:rPr>
                <w:bCs/>
                <w:color w:val="000000"/>
                <w:sz w:val="28"/>
                <w:szCs w:val="28"/>
                <w:lang w:val="uz-Cyrl-UZ"/>
              </w:rPr>
              <w:t xml:space="preserve">    </w:t>
            </w:r>
            <w:r w:rsidR="00596D56" w:rsidRPr="0009516D">
              <w:rPr>
                <w:bCs/>
                <w:color w:val="000000"/>
                <w:sz w:val="28"/>
                <w:szCs w:val="28"/>
                <w:lang w:val="en-US"/>
              </w:rPr>
              <w:t>Pasport:</w:t>
            </w:r>
            <w:r w:rsidR="00AB76A2">
              <w:rPr>
                <w:bCs/>
                <w:color w:val="000000"/>
                <w:sz w:val="28"/>
                <w:szCs w:val="28"/>
                <w:lang w:val="uz-Cyrl-UZ"/>
              </w:rPr>
              <w:t>_________________________</w:t>
            </w:r>
          </w:p>
          <w:p w14:paraId="3182C538" w14:textId="77777777" w:rsidR="00596D56" w:rsidRPr="00AB76A2" w:rsidRDefault="00B574A0" w:rsidP="00596D56">
            <w:pPr>
              <w:rPr>
                <w:bCs/>
                <w:color w:val="000000"/>
                <w:sz w:val="28"/>
                <w:szCs w:val="28"/>
              </w:rPr>
            </w:pPr>
            <w:r w:rsidRPr="0009516D">
              <w:rPr>
                <w:bCs/>
                <w:color w:val="000000"/>
                <w:sz w:val="28"/>
                <w:szCs w:val="28"/>
                <w:lang w:val="en-US"/>
              </w:rPr>
              <w:t xml:space="preserve">    </w:t>
            </w:r>
            <w:r w:rsidR="00596D56" w:rsidRPr="0009516D">
              <w:rPr>
                <w:bCs/>
                <w:color w:val="000000"/>
                <w:sz w:val="28"/>
                <w:szCs w:val="28"/>
                <w:lang w:val="en-US"/>
              </w:rPr>
              <w:t>JSHR :</w:t>
            </w:r>
            <w:r w:rsidR="00AB76A2">
              <w:rPr>
                <w:bCs/>
                <w:color w:val="000000"/>
                <w:sz w:val="28"/>
                <w:szCs w:val="28"/>
              </w:rPr>
              <w:t>__________________________</w:t>
            </w:r>
          </w:p>
          <w:p w14:paraId="00D4D482" w14:textId="77777777" w:rsidR="00596D56" w:rsidRPr="00AB76A2" w:rsidRDefault="00B574A0" w:rsidP="00AB76A2">
            <w:pPr>
              <w:rPr>
                <w:sz w:val="26"/>
                <w:szCs w:val="26"/>
              </w:rPr>
            </w:pPr>
            <w:r w:rsidRPr="0009516D">
              <w:rPr>
                <w:bCs/>
                <w:color w:val="000000"/>
                <w:sz w:val="28"/>
                <w:szCs w:val="28"/>
                <w:lang w:val="en-US"/>
              </w:rPr>
              <w:t xml:space="preserve">    </w:t>
            </w:r>
            <w:r w:rsidR="00AB76A2">
              <w:rPr>
                <w:bCs/>
                <w:color w:val="000000"/>
                <w:sz w:val="28"/>
                <w:szCs w:val="28"/>
              </w:rPr>
              <w:t>________________________________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FE9268F" w14:textId="5AB4BB58" w:rsidR="00201269" w:rsidRPr="0009516D" w:rsidRDefault="00201269" w:rsidP="00AC5165">
            <w:pPr>
              <w:ind w:left="325" w:hanging="325"/>
              <w:rPr>
                <w:color w:val="000000"/>
                <w:sz w:val="26"/>
                <w:szCs w:val="26"/>
                <w:lang w:val="uz-Cyrl-UZ"/>
              </w:rPr>
            </w:pPr>
            <w:r w:rsidRPr="00D2562E">
              <w:rPr>
                <w:color w:val="000000"/>
                <w:sz w:val="26"/>
                <w:szCs w:val="26"/>
              </w:rPr>
              <w:t xml:space="preserve">    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 xml:space="preserve">    </w:t>
            </w:r>
            <w:r w:rsidRPr="00D2562E">
              <w:rPr>
                <w:color w:val="000000"/>
                <w:sz w:val="26"/>
                <w:szCs w:val="26"/>
              </w:rPr>
              <w:t xml:space="preserve">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 xml:space="preserve"> </w:t>
            </w:r>
            <w:r w:rsidR="00B574A0" w:rsidRPr="00D2562E">
              <w:rPr>
                <w:color w:val="000000"/>
                <w:sz w:val="26"/>
                <w:szCs w:val="26"/>
              </w:rPr>
              <w:t xml:space="preserve">    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Manzili: </w:t>
            </w:r>
            <w:r w:rsidR="00D2562E">
              <w:rPr>
                <w:color w:val="000000"/>
                <w:sz w:val="26"/>
                <w:szCs w:val="26"/>
                <w:lang w:val="en-US"/>
              </w:rPr>
              <w:t>Qashqadaryo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 xml:space="preserve"> viloyati, </w:t>
            </w:r>
            <w:r w:rsidR="00D2562E">
              <w:rPr>
                <w:color w:val="000000"/>
                <w:sz w:val="26"/>
                <w:szCs w:val="26"/>
                <w:lang w:val="en-US"/>
              </w:rPr>
              <w:t>Qarshi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 shahr</w:t>
            </w:r>
            <w:r w:rsidR="00AC5165" w:rsidRPr="0009516D">
              <w:rPr>
                <w:color w:val="000000"/>
                <w:sz w:val="26"/>
                <w:szCs w:val="26"/>
                <w:lang w:val="en-US"/>
              </w:rPr>
              <w:t>i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, 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br/>
              <w:t xml:space="preserve">      </w:t>
            </w:r>
            <w:r w:rsidR="00B574A0" w:rsidRPr="00D2562E">
              <w:rPr>
                <w:color w:val="000000"/>
                <w:sz w:val="26"/>
                <w:szCs w:val="26"/>
              </w:rPr>
              <w:t xml:space="preserve">       </w:t>
            </w:r>
            <w:r w:rsidR="00D2562E">
              <w:rPr>
                <w:color w:val="000000"/>
                <w:sz w:val="26"/>
                <w:szCs w:val="26"/>
                <w:lang w:val="en-US"/>
              </w:rPr>
              <w:t>A</w:t>
            </w:r>
            <w:r w:rsidR="00D2562E" w:rsidRPr="00D2562E">
              <w:rPr>
                <w:color w:val="000000"/>
                <w:sz w:val="26"/>
                <w:szCs w:val="26"/>
              </w:rPr>
              <w:t>.</w:t>
            </w:r>
            <w:r w:rsidR="00D2562E">
              <w:rPr>
                <w:color w:val="000000"/>
                <w:sz w:val="26"/>
                <w:szCs w:val="26"/>
                <w:lang w:val="en-US"/>
              </w:rPr>
              <w:t>Temur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 xml:space="preserve"> ko‘chasi, </w:t>
            </w:r>
            <w:r w:rsidR="00D2562E" w:rsidRPr="00D2562E">
              <w:rPr>
                <w:color w:val="000000"/>
                <w:sz w:val="26"/>
                <w:szCs w:val="26"/>
              </w:rPr>
              <w:t>4</w:t>
            </w:r>
            <w:r w:rsidR="00CD6E8A" w:rsidRPr="0009516D">
              <w:rPr>
                <w:color w:val="000000"/>
                <w:sz w:val="26"/>
                <w:szCs w:val="26"/>
                <w:lang w:val="uz-Cyrl-UZ"/>
              </w:rPr>
              <w:t>3</w:t>
            </w:r>
            <w:r w:rsidR="00596D56" w:rsidRPr="0009516D">
              <w:rPr>
                <w:color w:val="000000"/>
                <w:sz w:val="26"/>
                <w:szCs w:val="26"/>
                <w:lang w:val="uz-Cyrl-UZ"/>
              </w:rPr>
              <w:t>-uy</w:t>
            </w:r>
            <w:r w:rsidRPr="0009516D">
              <w:rPr>
                <w:color w:val="000000"/>
                <w:sz w:val="26"/>
                <w:szCs w:val="26"/>
                <w:lang w:val="uz-Cyrl-UZ"/>
              </w:rPr>
              <w:t>.</w:t>
            </w:r>
          </w:p>
        </w:tc>
      </w:tr>
      <w:tr w:rsidR="00201269" w:rsidRPr="00CD6E8A" w14:paraId="03EF31A2" w14:textId="77777777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7E194973" w14:textId="77777777" w:rsidR="00596D56" w:rsidRPr="00AC5165" w:rsidRDefault="00596D56" w:rsidP="009E6DDA">
            <w:pPr>
              <w:rPr>
                <w:b/>
                <w:color w:val="000000"/>
                <w:sz w:val="26"/>
                <w:szCs w:val="26"/>
                <w:u w:val="single"/>
                <w:lang w:val="uz-Cyrl-UZ"/>
              </w:rPr>
            </w:pPr>
          </w:p>
          <w:p w14:paraId="2B23C45A" w14:textId="77777777" w:rsidR="00201269" w:rsidRPr="00AB76A2" w:rsidRDefault="00D016C0" w:rsidP="00AB76A2">
            <w:pPr>
              <w:rPr>
                <w:b/>
                <w:color w:val="000000"/>
                <w:sz w:val="26"/>
                <w:szCs w:val="26"/>
                <w:u w:val="single"/>
              </w:rPr>
            </w:pPr>
            <w:r w:rsidRPr="00D2562E">
              <w:rPr>
                <w:b/>
                <w:color w:val="000000"/>
                <w:sz w:val="26"/>
                <w:szCs w:val="26"/>
              </w:rPr>
              <w:t xml:space="preserve">       </w:t>
            </w:r>
            <w:r w:rsidR="00201269" w:rsidRPr="009953DC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_______________</w:t>
            </w:r>
            <w:r w:rsidR="00AB76A2">
              <w:rPr>
                <w:b/>
                <w:color w:val="000000"/>
                <w:sz w:val="26"/>
                <w:szCs w:val="26"/>
              </w:rPr>
              <w:t xml:space="preserve"> __________________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1630890A" w14:textId="77777777" w:rsidR="00596D56" w:rsidRDefault="00596D56" w:rsidP="009E6DDA">
            <w:pPr>
              <w:ind w:left="325" w:hanging="325"/>
              <w:rPr>
                <w:b/>
                <w:color w:val="000000"/>
                <w:sz w:val="26"/>
                <w:szCs w:val="26"/>
                <w:u w:val="single"/>
                <w:lang w:val="en-US"/>
              </w:rPr>
            </w:pPr>
          </w:p>
          <w:p w14:paraId="5F05FE07" w14:textId="6F635BF9" w:rsidR="00201269" w:rsidRPr="00D2562E" w:rsidRDefault="00201269" w:rsidP="00FD3811">
            <w:pPr>
              <w:ind w:left="325" w:hanging="325"/>
              <w:jc w:val="center"/>
              <w:rPr>
                <w:b/>
                <w:color w:val="000000"/>
                <w:sz w:val="26"/>
                <w:szCs w:val="26"/>
                <w:u w:val="single"/>
                <w:lang w:val="en-US"/>
              </w:rPr>
            </w:pPr>
            <w:r w:rsidRPr="00FD3811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>_____________</w:t>
            </w:r>
            <w:r w:rsidR="00FD3811" w:rsidRPr="00FD3811">
              <w:rPr>
                <w:b/>
                <w:color w:val="000000"/>
                <w:sz w:val="26"/>
                <w:szCs w:val="26"/>
                <w:u w:val="single"/>
                <w:lang w:val="en-US"/>
              </w:rPr>
              <w:t xml:space="preserve"> </w:t>
            </w:r>
            <w:r w:rsidR="00D2562E">
              <w:rPr>
                <w:b/>
                <w:color w:val="000000"/>
                <w:sz w:val="26"/>
                <w:szCs w:val="26"/>
                <w:lang w:val="en-US"/>
              </w:rPr>
              <w:t>S.S.Toshev</w:t>
            </w:r>
          </w:p>
        </w:tc>
      </w:tr>
      <w:tr w:rsidR="00201269" w:rsidRPr="00CD6E8A" w14:paraId="582997B5" w14:textId="77777777" w:rsidTr="00C4376A">
        <w:trPr>
          <w:jc w:val="center"/>
        </w:trPr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0A4FB439" w14:textId="77777777" w:rsidR="00201269" w:rsidRPr="009953DC" w:rsidRDefault="00201269" w:rsidP="00D016C0">
            <w:pPr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 w:rsidRPr="009953DC">
              <w:rPr>
                <w:b/>
                <w:color w:val="000000"/>
                <w:sz w:val="26"/>
                <w:szCs w:val="26"/>
                <w:lang w:val="en-US"/>
              </w:rPr>
              <w:t>‎</w:t>
            </w:r>
          </w:p>
        </w:tc>
        <w:tc>
          <w:tcPr>
            <w:tcW w:w="2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2EC1B42B" w14:textId="77777777" w:rsidR="00201269" w:rsidRPr="00CD6E8A" w:rsidRDefault="00201269" w:rsidP="009E6DDA">
            <w:pPr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4EADDC89" w14:textId="77777777" w:rsidR="00E114D5" w:rsidRPr="00CD6E8A" w:rsidRDefault="00E114D5" w:rsidP="00201269">
      <w:pPr>
        <w:shd w:val="clear" w:color="auto" w:fill="FFFFFF"/>
        <w:spacing w:before="15" w:after="15"/>
        <w:ind w:left="426" w:firstLine="282"/>
        <w:jc w:val="both"/>
        <w:rPr>
          <w:rFonts w:eastAsia="Times New Roman"/>
          <w:color w:val="000000"/>
          <w:lang w:val="en-US"/>
        </w:rPr>
      </w:pPr>
    </w:p>
    <w:p w14:paraId="7EF24F2E" w14:textId="77777777" w:rsidR="00DB5C08" w:rsidRPr="00DB5C08" w:rsidRDefault="00DB5C08" w:rsidP="00DB5C08">
      <w:pPr>
        <w:pStyle w:val="a8"/>
        <w:rPr>
          <w:rFonts w:ascii="Times New Roman" w:hAnsi="Times New Roman" w:cs="Times New Roman"/>
          <w:sz w:val="24"/>
          <w:szCs w:val="24"/>
          <w:lang w:val="uz-Cyrl-UZ"/>
        </w:rPr>
      </w:pPr>
      <w:r w:rsidRPr="00DB5C08">
        <w:rPr>
          <w:rFonts w:ascii="Times New Roman" w:eastAsia="Times New Roman" w:hAnsi="Times New Roman" w:cs="Times New Roman"/>
          <w:color w:val="000000"/>
          <w:sz w:val="24"/>
          <w:szCs w:val="24"/>
          <w:lang w:val="uz-Cyrl-U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30D488A1" w14:textId="77777777" w:rsidR="00295C03" w:rsidRPr="00DB5C08" w:rsidRDefault="00295C03" w:rsidP="00295C03">
      <w:pPr>
        <w:pStyle w:val="a7"/>
        <w:ind w:firstLine="540"/>
        <w:jc w:val="both"/>
        <w:rPr>
          <w:rFonts w:ascii="Times New Roman" w:hAnsi="Times New Roman" w:cs="Times New Roman"/>
          <w:b w:val="0"/>
          <w:color w:val="000000"/>
          <w:szCs w:val="24"/>
          <w:lang w:val="uz-Cyrl-UZ"/>
        </w:rPr>
      </w:pPr>
    </w:p>
    <w:p w14:paraId="648A5823" w14:textId="77777777" w:rsidR="00295C03" w:rsidRPr="007F7CCD" w:rsidRDefault="00295C03" w:rsidP="00295C03">
      <w:pPr>
        <w:pStyle w:val="a7"/>
        <w:rPr>
          <w:rFonts w:ascii="Times New Roman" w:hAnsi="Times New Roman"/>
          <w:sz w:val="26"/>
          <w:szCs w:val="26"/>
          <w:lang w:val="uz-Cyrl-UZ"/>
        </w:rPr>
      </w:pPr>
    </w:p>
    <w:sectPr w:rsidR="00295C03" w:rsidRPr="007F7CCD" w:rsidSect="002E2412">
      <w:pgSz w:w="11906" w:h="16838"/>
      <w:pgMar w:top="0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F2B7A"/>
    <w:multiLevelType w:val="multilevel"/>
    <w:tmpl w:val="50D8D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876A99"/>
    <w:multiLevelType w:val="multilevel"/>
    <w:tmpl w:val="6DB66EE8"/>
    <w:lvl w:ilvl="0">
      <w:start w:val="6"/>
      <w:numFmt w:val="decimal"/>
      <w:lvlText w:val="%1"/>
      <w:lvlJc w:val="left"/>
      <w:pPr>
        <w:ind w:left="375" w:hanging="375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215" w:hanging="375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eastAsiaTheme="majorEastAsia" w:hint="default"/>
        <w:color w:val="000000"/>
        <w:sz w:val="28"/>
      </w:rPr>
    </w:lvl>
  </w:abstractNum>
  <w:abstractNum w:abstractNumId="2" w15:restartNumberingAfterBreak="0">
    <w:nsid w:val="37B1342B"/>
    <w:multiLevelType w:val="multilevel"/>
    <w:tmpl w:val="398E7E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350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4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595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729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826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9600" w:hanging="1800"/>
      </w:pPr>
      <w:rPr>
        <w:rFonts w:hint="default"/>
        <w:color w:val="000000"/>
        <w:sz w:val="28"/>
      </w:rPr>
    </w:lvl>
  </w:abstractNum>
  <w:abstractNum w:abstractNumId="3" w15:restartNumberingAfterBreak="0">
    <w:nsid w:val="43387594"/>
    <w:multiLevelType w:val="multilevel"/>
    <w:tmpl w:val="222A0E10"/>
    <w:lvl w:ilvl="0">
      <w:start w:val="2"/>
      <w:numFmt w:val="decimal"/>
      <w:lvlText w:val="%1"/>
      <w:lvlJc w:val="left"/>
      <w:pPr>
        <w:ind w:left="600" w:hanging="600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982" w:hanging="600"/>
      </w:pPr>
      <w:rPr>
        <w:rFonts w:eastAsiaTheme="majorEastAsia" w:hint="default"/>
        <w:color w:val="000000"/>
        <w:sz w:val="28"/>
      </w:rPr>
    </w:lvl>
    <w:lvl w:ilvl="2">
      <w:start w:val="3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4" w15:restartNumberingAfterBreak="0">
    <w:nsid w:val="4762481C"/>
    <w:multiLevelType w:val="multilevel"/>
    <w:tmpl w:val="5BB0F26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51AD186E"/>
    <w:multiLevelType w:val="multilevel"/>
    <w:tmpl w:val="BFBE6E40"/>
    <w:lvl w:ilvl="0">
      <w:start w:val="2"/>
      <w:numFmt w:val="decimal"/>
      <w:lvlText w:val="%1"/>
      <w:lvlJc w:val="left"/>
      <w:pPr>
        <w:ind w:left="660" w:hanging="660"/>
      </w:pPr>
      <w:rPr>
        <w:rFonts w:eastAsiaTheme="majorEastAsia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1042" w:hanging="660"/>
      </w:pPr>
      <w:rPr>
        <w:rFonts w:eastAsiaTheme="majorEastAsia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eastAsiaTheme="majorEastAsia" w:hint="default"/>
        <w:color w:val="000000"/>
        <w:sz w:val="28"/>
      </w:rPr>
    </w:lvl>
  </w:abstractNum>
  <w:abstractNum w:abstractNumId="6" w15:restartNumberingAfterBreak="0">
    <w:nsid w:val="53CA37B8"/>
    <w:multiLevelType w:val="multilevel"/>
    <w:tmpl w:val="23DC1CB6"/>
    <w:lvl w:ilvl="0">
      <w:start w:val="2"/>
      <w:numFmt w:val="decimal"/>
      <w:lvlText w:val="%1."/>
      <w:lvlJc w:val="left"/>
      <w:pPr>
        <w:ind w:left="675" w:hanging="675"/>
      </w:pPr>
      <w:rPr>
        <w:rFonts w:eastAsiaTheme="majorEastAsia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675" w:hanging="675"/>
      </w:pPr>
      <w:rPr>
        <w:rFonts w:eastAsiaTheme="majorEastAsia" w:hint="default"/>
        <w:color w:val="000000"/>
        <w:sz w:val="28"/>
        <w:lang w:val="en-US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eastAsiaTheme="majorEastAsia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  <w:color w:val="000000"/>
        <w:sz w:val="28"/>
      </w:rPr>
    </w:lvl>
  </w:abstractNum>
  <w:abstractNum w:abstractNumId="7" w15:restartNumberingAfterBreak="0">
    <w:nsid w:val="55184DA3"/>
    <w:multiLevelType w:val="hybridMultilevel"/>
    <w:tmpl w:val="041ABB6A"/>
    <w:lvl w:ilvl="0" w:tplc="7F84639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CD2766"/>
    <w:multiLevelType w:val="multilevel"/>
    <w:tmpl w:val="548AA748"/>
    <w:lvl w:ilvl="0">
      <w:start w:val="6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1E18C5"/>
    <w:multiLevelType w:val="multilevel"/>
    <w:tmpl w:val="F9748A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215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  <w:color w:val="000000"/>
        <w:sz w:val="28"/>
      </w:rPr>
    </w:lvl>
  </w:abstractNum>
  <w:abstractNum w:abstractNumId="10" w15:restartNumberingAfterBreak="0">
    <w:nsid w:val="7A107BB2"/>
    <w:multiLevelType w:val="multilevel"/>
    <w:tmpl w:val="C5A84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A12FE2"/>
    <w:multiLevelType w:val="hybridMultilevel"/>
    <w:tmpl w:val="FFA4EFE4"/>
    <w:lvl w:ilvl="0" w:tplc="5790BEF2">
      <w:start w:val="1"/>
      <w:numFmt w:val="decimal"/>
      <w:lvlText w:val="%1."/>
      <w:lvlJc w:val="left"/>
      <w:pPr>
        <w:ind w:left="3760" w:hanging="360"/>
      </w:pPr>
      <w:rPr>
        <w:rFonts w:eastAsia="Times New Roman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4480" w:hanging="360"/>
      </w:pPr>
    </w:lvl>
    <w:lvl w:ilvl="2" w:tplc="0419001B" w:tentative="1">
      <w:start w:val="1"/>
      <w:numFmt w:val="lowerRoman"/>
      <w:lvlText w:val="%3."/>
      <w:lvlJc w:val="right"/>
      <w:pPr>
        <w:ind w:left="5200" w:hanging="180"/>
      </w:pPr>
    </w:lvl>
    <w:lvl w:ilvl="3" w:tplc="0419000F" w:tentative="1">
      <w:start w:val="1"/>
      <w:numFmt w:val="decimal"/>
      <w:lvlText w:val="%4."/>
      <w:lvlJc w:val="left"/>
      <w:pPr>
        <w:ind w:left="5920" w:hanging="360"/>
      </w:pPr>
    </w:lvl>
    <w:lvl w:ilvl="4" w:tplc="04190019" w:tentative="1">
      <w:start w:val="1"/>
      <w:numFmt w:val="lowerLetter"/>
      <w:lvlText w:val="%5."/>
      <w:lvlJc w:val="left"/>
      <w:pPr>
        <w:ind w:left="6640" w:hanging="360"/>
      </w:pPr>
    </w:lvl>
    <w:lvl w:ilvl="5" w:tplc="0419001B" w:tentative="1">
      <w:start w:val="1"/>
      <w:numFmt w:val="lowerRoman"/>
      <w:lvlText w:val="%6."/>
      <w:lvlJc w:val="right"/>
      <w:pPr>
        <w:ind w:left="7360" w:hanging="180"/>
      </w:pPr>
    </w:lvl>
    <w:lvl w:ilvl="6" w:tplc="0419000F" w:tentative="1">
      <w:start w:val="1"/>
      <w:numFmt w:val="decimal"/>
      <w:lvlText w:val="%7."/>
      <w:lvlJc w:val="left"/>
      <w:pPr>
        <w:ind w:left="8080" w:hanging="360"/>
      </w:pPr>
    </w:lvl>
    <w:lvl w:ilvl="7" w:tplc="04190019" w:tentative="1">
      <w:start w:val="1"/>
      <w:numFmt w:val="lowerLetter"/>
      <w:lvlText w:val="%8."/>
      <w:lvlJc w:val="left"/>
      <w:pPr>
        <w:ind w:left="8800" w:hanging="360"/>
      </w:pPr>
    </w:lvl>
    <w:lvl w:ilvl="8" w:tplc="0419001B" w:tentative="1">
      <w:start w:val="1"/>
      <w:numFmt w:val="lowerRoman"/>
      <w:lvlText w:val="%9."/>
      <w:lvlJc w:val="right"/>
      <w:pPr>
        <w:ind w:left="952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4B9"/>
    <w:rsid w:val="00013D79"/>
    <w:rsid w:val="00042279"/>
    <w:rsid w:val="0005168C"/>
    <w:rsid w:val="00073E7F"/>
    <w:rsid w:val="00085CE2"/>
    <w:rsid w:val="00090D2E"/>
    <w:rsid w:val="0009516D"/>
    <w:rsid w:val="000C6291"/>
    <w:rsid w:val="000C686B"/>
    <w:rsid w:val="000F6B8F"/>
    <w:rsid w:val="00106ECD"/>
    <w:rsid w:val="00124175"/>
    <w:rsid w:val="00144636"/>
    <w:rsid w:val="00153981"/>
    <w:rsid w:val="001563F5"/>
    <w:rsid w:val="00163952"/>
    <w:rsid w:val="00163A4A"/>
    <w:rsid w:val="00181053"/>
    <w:rsid w:val="00181B2A"/>
    <w:rsid w:val="001A73EF"/>
    <w:rsid w:val="001D0770"/>
    <w:rsid w:val="001D2CD5"/>
    <w:rsid w:val="001F451B"/>
    <w:rsid w:val="0020082D"/>
    <w:rsid w:val="00201269"/>
    <w:rsid w:val="00210D67"/>
    <w:rsid w:val="0021736D"/>
    <w:rsid w:val="00224FCC"/>
    <w:rsid w:val="00273970"/>
    <w:rsid w:val="00281731"/>
    <w:rsid w:val="00295C03"/>
    <w:rsid w:val="002B06F4"/>
    <w:rsid w:val="002C2C9C"/>
    <w:rsid w:val="002E2412"/>
    <w:rsid w:val="003049C8"/>
    <w:rsid w:val="00307854"/>
    <w:rsid w:val="0031737E"/>
    <w:rsid w:val="003904B9"/>
    <w:rsid w:val="003B73A8"/>
    <w:rsid w:val="003C2DC6"/>
    <w:rsid w:val="003D1A45"/>
    <w:rsid w:val="003F7B27"/>
    <w:rsid w:val="00407FEC"/>
    <w:rsid w:val="00432DAB"/>
    <w:rsid w:val="00441495"/>
    <w:rsid w:val="0045037C"/>
    <w:rsid w:val="00460DFF"/>
    <w:rsid w:val="00516AD5"/>
    <w:rsid w:val="00516B4E"/>
    <w:rsid w:val="0053275B"/>
    <w:rsid w:val="00544653"/>
    <w:rsid w:val="005533D4"/>
    <w:rsid w:val="00555981"/>
    <w:rsid w:val="00561054"/>
    <w:rsid w:val="00596D56"/>
    <w:rsid w:val="005E01BF"/>
    <w:rsid w:val="005F29E1"/>
    <w:rsid w:val="006125A2"/>
    <w:rsid w:val="00622D0A"/>
    <w:rsid w:val="0062370B"/>
    <w:rsid w:val="00633D28"/>
    <w:rsid w:val="006401FE"/>
    <w:rsid w:val="0064300D"/>
    <w:rsid w:val="00646240"/>
    <w:rsid w:val="00650638"/>
    <w:rsid w:val="006518BB"/>
    <w:rsid w:val="006562BE"/>
    <w:rsid w:val="00670DE5"/>
    <w:rsid w:val="00673ABF"/>
    <w:rsid w:val="00675A60"/>
    <w:rsid w:val="006909B4"/>
    <w:rsid w:val="00694885"/>
    <w:rsid w:val="006C702B"/>
    <w:rsid w:val="006D2AEF"/>
    <w:rsid w:val="006F4B23"/>
    <w:rsid w:val="0071560C"/>
    <w:rsid w:val="00727B69"/>
    <w:rsid w:val="0073611E"/>
    <w:rsid w:val="00744B83"/>
    <w:rsid w:val="00754F82"/>
    <w:rsid w:val="00770814"/>
    <w:rsid w:val="00782DAA"/>
    <w:rsid w:val="0078342E"/>
    <w:rsid w:val="007B66B3"/>
    <w:rsid w:val="007D2775"/>
    <w:rsid w:val="007E1549"/>
    <w:rsid w:val="008135EB"/>
    <w:rsid w:val="0081403C"/>
    <w:rsid w:val="008144B9"/>
    <w:rsid w:val="00836750"/>
    <w:rsid w:val="008513C9"/>
    <w:rsid w:val="0085140F"/>
    <w:rsid w:val="008665BA"/>
    <w:rsid w:val="00885F33"/>
    <w:rsid w:val="00887D2B"/>
    <w:rsid w:val="00897F69"/>
    <w:rsid w:val="008A0AA1"/>
    <w:rsid w:val="008E6897"/>
    <w:rsid w:val="008E6D09"/>
    <w:rsid w:val="008F042F"/>
    <w:rsid w:val="008F3B92"/>
    <w:rsid w:val="009057B1"/>
    <w:rsid w:val="00931D63"/>
    <w:rsid w:val="0093206F"/>
    <w:rsid w:val="009362A3"/>
    <w:rsid w:val="00956EC3"/>
    <w:rsid w:val="0096187A"/>
    <w:rsid w:val="0097593B"/>
    <w:rsid w:val="00984EF5"/>
    <w:rsid w:val="00996AFB"/>
    <w:rsid w:val="009B6FBA"/>
    <w:rsid w:val="009D220C"/>
    <w:rsid w:val="00A4504C"/>
    <w:rsid w:val="00A45742"/>
    <w:rsid w:val="00A513F7"/>
    <w:rsid w:val="00A65740"/>
    <w:rsid w:val="00A85818"/>
    <w:rsid w:val="00AA7EED"/>
    <w:rsid w:val="00AB76A2"/>
    <w:rsid w:val="00AC5165"/>
    <w:rsid w:val="00AD03DC"/>
    <w:rsid w:val="00AF60D4"/>
    <w:rsid w:val="00B000FC"/>
    <w:rsid w:val="00B0067C"/>
    <w:rsid w:val="00B1402A"/>
    <w:rsid w:val="00B255CC"/>
    <w:rsid w:val="00B574A0"/>
    <w:rsid w:val="00B74889"/>
    <w:rsid w:val="00B90CAA"/>
    <w:rsid w:val="00B92CB0"/>
    <w:rsid w:val="00BC2A9C"/>
    <w:rsid w:val="00BC6B22"/>
    <w:rsid w:val="00BE4A70"/>
    <w:rsid w:val="00BF4019"/>
    <w:rsid w:val="00BF44BC"/>
    <w:rsid w:val="00C075E3"/>
    <w:rsid w:val="00C22910"/>
    <w:rsid w:val="00C4376A"/>
    <w:rsid w:val="00C43983"/>
    <w:rsid w:val="00C47073"/>
    <w:rsid w:val="00C6284F"/>
    <w:rsid w:val="00C84865"/>
    <w:rsid w:val="00C909BC"/>
    <w:rsid w:val="00C91FB7"/>
    <w:rsid w:val="00CA56DF"/>
    <w:rsid w:val="00CB5F9B"/>
    <w:rsid w:val="00CC3B19"/>
    <w:rsid w:val="00CD6E8A"/>
    <w:rsid w:val="00D016C0"/>
    <w:rsid w:val="00D2502B"/>
    <w:rsid w:val="00D2562E"/>
    <w:rsid w:val="00D26921"/>
    <w:rsid w:val="00D46715"/>
    <w:rsid w:val="00D52451"/>
    <w:rsid w:val="00D53AA9"/>
    <w:rsid w:val="00D60484"/>
    <w:rsid w:val="00D641C9"/>
    <w:rsid w:val="00D65E67"/>
    <w:rsid w:val="00D71629"/>
    <w:rsid w:val="00D84420"/>
    <w:rsid w:val="00D91BC9"/>
    <w:rsid w:val="00DA10A9"/>
    <w:rsid w:val="00DB5C08"/>
    <w:rsid w:val="00DB7FF4"/>
    <w:rsid w:val="00DC0DE1"/>
    <w:rsid w:val="00DE4510"/>
    <w:rsid w:val="00E030E6"/>
    <w:rsid w:val="00E114D5"/>
    <w:rsid w:val="00E22B07"/>
    <w:rsid w:val="00E27892"/>
    <w:rsid w:val="00E52CFA"/>
    <w:rsid w:val="00E62E96"/>
    <w:rsid w:val="00E636E4"/>
    <w:rsid w:val="00E86231"/>
    <w:rsid w:val="00EA2CEC"/>
    <w:rsid w:val="00EA2FA1"/>
    <w:rsid w:val="00EB1D93"/>
    <w:rsid w:val="00EC6F52"/>
    <w:rsid w:val="00EE757D"/>
    <w:rsid w:val="00EF18F0"/>
    <w:rsid w:val="00F03096"/>
    <w:rsid w:val="00F06776"/>
    <w:rsid w:val="00F33120"/>
    <w:rsid w:val="00F3614F"/>
    <w:rsid w:val="00F44909"/>
    <w:rsid w:val="00F52944"/>
    <w:rsid w:val="00F65380"/>
    <w:rsid w:val="00F96757"/>
    <w:rsid w:val="00FD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83B2"/>
  <w15:docId w15:val="{4C08BFD3-2A82-47CA-8F97-89748E54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82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orrn1">
    <w:name w:val="iorrn1"/>
    <w:basedOn w:val="a0"/>
    <w:rsid w:val="0020082D"/>
    <w:rPr>
      <w:b/>
      <w:bCs/>
    </w:rPr>
  </w:style>
  <w:style w:type="character" w:customStyle="1" w:styleId="iorval1">
    <w:name w:val="iorval1"/>
    <w:basedOn w:val="a0"/>
    <w:rsid w:val="0020082D"/>
  </w:style>
  <w:style w:type="character" w:customStyle="1" w:styleId="clauseprfx1">
    <w:name w:val="clauseprfx1"/>
    <w:basedOn w:val="a0"/>
    <w:rsid w:val="0020082D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0082D"/>
    <w:rPr>
      <w:vanish w:val="0"/>
      <w:webHidden w:val="0"/>
      <w:specVanish w:val="0"/>
    </w:rPr>
  </w:style>
  <w:style w:type="paragraph" w:customStyle="1" w:styleId="Default">
    <w:name w:val="Default"/>
    <w:rsid w:val="003904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10D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D6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85818"/>
    <w:pPr>
      <w:ind w:left="720"/>
      <w:contextualSpacing/>
    </w:pPr>
  </w:style>
  <w:style w:type="paragraph" w:styleId="a6">
    <w:name w:val="No Spacing"/>
    <w:uiPriority w:val="1"/>
    <w:qFormat/>
    <w:rsid w:val="000F6B8F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a7">
    <w:basedOn w:val="a"/>
    <w:next w:val="a8"/>
    <w:link w:val="a9"/>
    <w:qFormat/>
    <w:rsid w:val="00295C03"/>
    <w:pPr>
      <w:jc w:val="center"/>
    </w:pPr>
    <w:rPr>
      <w:rFonts w:ascii="Academy" w:eastAsiaTheme="minorHAnsi" w:hAnsi="Academy" w:cstheme="minorBidi"/>
      <w:b/>
      <w:szCs w:val="22"/>
      <w:lang w:val="uk-UA"/>
    </w:rPr>
  </w:style>
  <w:style w:type="character" w:customStyle="1" w:styleId="a9">
    <w:name w:val="Название Знак"/>
    <w:link w:val="a7"/>
    <w:rsid w:val="00295C03"/>
    <w:rPr>
      <w:rFonts w:ascii="Academy" w:hAnsi="Academy"/>
      <w:b/>
      <w:sz w:val="24"/>
      <w:lang w:val="uk-UA" w:eastAsia="ru-RU" w:bidi="ar-SA"/>
    </w:rPr>
  </w:style>
  <w:style w:type="paragraph" w:styleId="a8">
    <w:name w:val="Title"/>
    <w:basedOn w:val="a"/>
    <w:next w:val="a"/>
    <w:link w:val="aa"/>
    <w:uiPriority w:val="10"/>
    <w:qFormat/>
    <w:rsid w:val="00295C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295C0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">
    <w:name w:val="Основной текст (2)_"/>
    <w:basedOn w:val="a0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BE4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BE4A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ab">
    <w:basedOn w:val="a"/>
    <w:next w:val="a8"/>
    <w:qFormat/>
    <w:rsid w:val="00BE4A70"/>
    <w:pPr>
      <w:jc w:val="center"/>
    </w:pPr>
    <w:rPr>
      <w:rFonts w:ascii="Academy" w:eastAsia="Times New Roman" w:hAnsi="Academy"/>
      <w:b/>
      <w:szCs w:val="20"/>
      <w:lang w:val="uk-UA"/>
    </w:rPr>
  </w:style>
  <w:style w:type="character" w:customStyle="1" w:styleId="3">
    <w:name w:val="Основной текст (3)_"/>
    <w:basedOn w:val="a0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1539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4">
    <w:name w:val="Основной текст (4)_"/>
    <w:basedOn w:val="a0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1D07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1">
    <w:name w:val="Заголовок №1_"/>
    <w:basedOn w:val="a0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"/>
    <w:basedOn w:val="1"/>
    <w:rsid w:val="001D0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styleId="ac">
    <w:name w:val="Body Text Indent"/>
    <w:basedOn w:val="a"/>
    <w:link w:val="ad"/>
    <w:semiHidden/>
    <w:unhideWhenUsed/>
    <w:rsid w:val="00201269"/>
    <w:pPr>
      <w:ind w:firstLine="540"/>
      <w:jc w:val="both"/>
    </w:pPr>
    <w:rPr>
      <w:rFonts w:eastAsia="Times New Roman"/>
      <w:sz w:val="28"/>
      <w:lang w:val="uk-UA"/>
    </w:rPr>
  </w:style>
  <w:style w:type="character" w:customStyle="1" w:styleId="ad">
    <w:name w:val="Основной текст с отступом Знак"/>
    <w:basedOn w:val="a0"/>
    <w:link w:val="ac"/>
    <w:semiHidden/>
    <w:rsid w:val="0020126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9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Пользователь</cp:lastModifiedBy>
  <cp:revision>3</cp:revision>
  <cp:lastPrinted>2026-01-20T11:48:00Z</cp:lastPrinted>
  <dcterms:created xsi:type="dcterms:W3CDTF">2026-07-21T06:26:00Z</dcterms:created>
  <dcterms:modified xsi:type="dcterms:W3CDTF">2026-08-24T12:57:00Z</dcterms:modified>
</cp:coreProperties>
</file>